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39" w:rsidRPr="00D173D1" w:rsidRDefault="00410C39" w:rsidP="00410C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0C39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410C39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>ЧЕРНЫШЕВСК</w:t>
      </w:r>
      <w:r>
        <w:rPr>
          <w:rFonts w:ascii="Times New Roman" w:hAnsi="Times New Roman"/>
          <w:b/>
          <w:sz w:val="28"/>
          <w:szCs w:val="28"/>
        </w:rPr>
        <w:t>О</w:t>
      </w:r>
      <w:r w:rsidRPr="00D173D1">
        <w:rPr>
          <w:rFonts w:ascii="Times New Roman" w:hAnsi="Times New Roman"/>
          <w:b/>
          <w:sz w:val="28"/>
          <w:szCs w:val="28"/>
        </w:rPr>
        <w:t xml:space="preserve">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D173D1">
        <w:rPr>
          <w:rFonts w:ascii="Times New Roman" w:hAnsi="Times New Roman"/>
          <w:b/>
          <w:sz w:val="28"/>
          <w:szCs w:val="28"/>
        </w:rPr>
        <w:t>ОКРУГА</w:t>
      </w:r>
    </w:p>
    <w:p w:rsidR="00410C39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410C39" w:rsidRPr="00D173D1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0C39" w:rsidRPr="00D173D1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>Р Е Ш Е Н И Е</w:t>
      </w:r>
    </w:p>
    <w:p w:rsidR="00410C39" w:rsidRPr="00D173D1" w:rsidRDefault="00410C39" w:rsidP="0041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0C39" w:rsidRPr="00D173D1" w:rsidRDefault="00410C39" w:rsidP="00410C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мая </w:t>
      </w:r>
      <w:r w:rsidR="00FD2F73">
        <w:rPr>
          <w:rFonts w:ascii="Times New Roman" w:hAnsi="Times New Roman"/>
          <w:sz w:val="28"/>
          <w:szCs w:val="28"/>
        </w:rPr>
        <w:t>2026</w:t>
      </w:r>
      <w:r w:rsidRPr="00D173D1">
        <w:rPr>
          <w:rFonts w:ascii="Times New Roman" w:hAnsi="Times New Roman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№ 93</w:t>
      </w:r>
    </w:p>
    <w:p w:rsidR="00410C39" w:rsidRPr="00D173D1" w:rsidRDefault="00410C39" w:rsidP="00410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3D1">
        <w:rPr>
          <w:rFonts w:ascii="Times New Roman" w:hAnsi="Times New Roman"/>
          <w:sz w:val="28"/>
          <w:szCs w:val="28"/>
        </w:rPr>
        <w:t>пгт. Чернышевск</w:t>
      </w:r>
    </w:p>
    <w:p w:rsidR="00880717" w:rsidRDefault="00880717" w:rsidP="008807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D84" w:rsidRPr="00B24D84" w:rsidRDefault="00B24D84" w:rsidP="00B24D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A6" w:rsidRDefault="00B24D84" w:rsidP="00B24D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84">
        <w:rPr>
          <w:rFonts w:ascii="Times New Roman" w:hAnsi="Times New Roman" w:cs="Times New Roman"/>
          <w:b/>
          <w:sz w:val="28"/>
          <w:szCs w:val="28"/>
        </w:rPr>
        <w:t>Внесение изменений в Решение Совета Чернышев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округа № 57 от 29</w:t>
      </w:r>
      <w:r w:rsidRPr="00B24D84">
        <w:rPr>
          <w:rFonts w:ascii="Times New Roman" w:hAnsi="Times New Roman" w:cs="Times New Roman"/>
          <w:b/>
          <w:sz w:val="28"/>
          <w:szCs w:val="28"/>
        </w:rPr>
        <w:t xml:space="preserve"> декабря 2025 года «Об установлении и введении в действие на территории Чернышевского муниципального округа Забайкальского края земельного налога»</w:t>
      </w:r>
    </w:p>
    <w:p w:rsidR="00880717" w:rsidRPr="006B6BF3" w:rsidRDefault="00880717" w:rsidP="008807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717" w:rsidRDefault="00880717" w:rsidP="008807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31</w:t>
        </w:r>
      </w:hyperlink>
      <w:r>
        <w:t xml:space="preserve"> </w:t>
      </w:r>
      <w:r w:rsidRPr="006219B0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</w:t>
      </w:r>
      <w:hyperlink r:id="rId7" w:history="1">
        <w:r w:rsidRPr="0062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Pr="006219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6219B0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6219B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633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31063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администрации Чернышевского муниципального округа, С</w:t>
      </w:r>
      <w:r w:rsidRPr="00310633">
        <w:rPr>
          <w:rFonts w:ascii="Times New Roman" w:hAnsi="Times New Roman" w:cs="Times New Roman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31063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6B6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0717" w:rsidRDefault="00FD2F73" w:rsidP="008807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1.Изложить абзац 3 </w:t>
      </w:r>
      <w:r w:rsidR="00880717">
        <w:rPr>
          <w:rFonts w:ascii="Times New Roman" w:hAnsi="Times New Roman" w:cs="Times New Roman"/>
          <w:sz w:val="28"/>
          <w:szCs w:val="28"/>
        </w:rPr>
        <w:t xml:space="preserve">пункта 6 в следующей редакции: </w:t>
      </w:r>
      <w:r w:rsidR="0045620D">
        <w:rPr>
          <w:rFonts w:ascii="Times New Roman" w:hAnsi="Times New Roman" w:cs="Times New Roman"/>
          <w:sz w:val="28"/>
          <w:szCs w:val="28"/>
        </w:rPr>
        <w:t>«</w:t>
      </w:r>
      <w:r w:rsidR="00880717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резидентов территории опережающего развития «За</w:t>
      </w:r>
      <w:r w:rsidR="00B24D84">
        <w:rPr>
          <w:rFonts w:ascii="Times New Roman" w:hAnsi="Times New Roman" w:cs="Times New Roman"/>
          <w:sz w:val="28"/>
          <w:szCs w:val="28"/>
        </w:rPr>
        <w:t>байкалье» в отношении земельных</w:t>
      </w:r>
      <w:r w:rsidR="0072797B">
        <w:rPr>
          <w:rFonts w:ascii="Times New Roman" w:hAnsi="Times New Roman" w:cs="Times New Roman"/>
          <w:sz w:val="28"/>
          <w:szCs w:val="28"/>
        </w:rPr>
        <w:t xml:space="preserve"> участков, расположенных </w:t>
      </w:r>
      <w:r w:rsidR="00880717">
        <w:rPr>
          <w:rFonts w:ascii="Times New Roman" w:hAnsi="Times New Roman" w:cs="Times New Roman"/>
          <w:sz w:val="28"/>
          <w:szCs w:val="28"/>
        </w:rPr>
        <w:t xml:space="preserve">на территории опережающего развития </w:t>
      </w:r>
      <w:r w:rsidR="0072797B">
        <w:rPr>
          <w:rFonts w:ascii="Times New Roman" w:hAnsi="Times New Roman" w:cs="Times New Roman"/>
          <w:sz w:val="28"/>
          <w:szCs w:val="28"/>
        </w:rPr>
        <w:t xml:space="preserve">«Забайкалье», на три налоговых </w:t>
      </w:r>
      <w:r w:rsidR="00880717">
        <w:rPr>
          <w:rFonts w:ascii="Times New Roman" w:hAnsi="Times New Roman" w:cs="Times New Roman"/>
          <w:sz w:val="28"/>
          <w:szCs w:val="28"/>
        </w:rPr>
        <w:t>периода начиная с налогового периода, в котором возникло п</w:t>
      </w:r>
      <w:r w:rsidR="0072797B">
        <w:rPr>
          <w:rFonts w:ascii="Times New Roman" w:hAnsi="Times New Roman" w:cs="Times New Roman"/>
          <w:sz w:val="28"/>
          <w:szCs w:val="28"/>
        </w:rPr>
        <w:t>раво собственности на земельные</w:t>
      </w:r>
      <w:r w:rsidR="00880717">
        <w:rPr>
          <w:rFonts w:ascii="Times New Roman" w:hAnsi="Times New Roman" w:cs="Times New Roman"/>
          <w:sz w:val="28"/>
          <w:szCs w:val="28"/>
        </w:rPr>
        <w:t xml:space="preserve"> участки».</w:t>
      </w:r>
    </w:p>
    <w:p w:rsidR="007924A6" w:rsidRDefault="007924A6" w:rsidP="007924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24A6">
        <w:rPr>
          <w:rFonts w:ascii="Times New Roman" w:hAnsi="Times New Roman" w:cs="Times New Roman"/>
          <w:sz w:val="28"/>
          <w:szCs w:val="28"/>
        </w:rPr>
        <w:t xml:space="preserve"> </w:t>
      </w:r>
      <w:r w:rsidRPr="006C077B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</w:t>
      </w:r>
      <w:bookmarkStart w:id="0" w:name="_GoBack"/>
      <w:bookmarkEnd w:id="0"/>
      <w:r w:rsidRPr="006C077B">
        <w:rPr>
          <w:rFonts w:ascii="Times New Roman" w:hAnsi="Times New Roman" w:cs="Times New Roman"/>
          <w:sz w:val="28"/>
          <w:szCs w:val="28"/>
        </w:rPr>
        <w:t xml:space="preserve">обнародованию  в общественно-политической газете Чернышевского муниципального округа Забайкальского края «Наше время» (ПИ № ТУ 75-00232 от 11.12.2015), на Официальном сайте муниципального района муниципального округа в информационно-телекоммуникационной сети «Интернет» 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077B">
        <w:rPr>
          <w:rFonts w:ascii="Times New Roman" w:hAnsi="Times New Roman" w:cs="Times New Roman"/>
          <w:sz w:val="28"/>
          <w:szCs w:val="28"/>
        </w:rPr>
        <w:t>.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chernishev</w:t>
      </w:r>
      <w:r w:rsidRPr="006C077B">
        <w:rPr>
          <w:rFonts w:ascii="Times New Roman" w:hAnsi="Times New Roman" w:cs="Times New Roman"/>
          <w:sz w:val="28"/>
          <w:szCs w:val="28"/>
        </w:rPr>
        <w:t>.75.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077B">
        <w:rPr>
          <w:rFonts w:ascii="Times New Roman" w:hAnsi="Times New Roman" w:cs="Times New Roman"/>
          <w:sz w:val="28"/>
          <w:szCs w:val="28"/>
        </w:rPr>
        <w:t>, 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пгт. Жирекен, д.15; Забайкальский край, п.Букачача,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д.20.</w:t>
      </w:r>
    </w:p>
    <w:p w:rsidR="007924A6" w:rsidRDefault="007924A6" w:rsidP="007924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24A6" w:rsidRPr="006C077B" w:rsidRDefault="007924A6" w:rsidP="007924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717" w:rsidRPr="00BB779C" w:rsidRDefault="007924A6" w:rsidP="007924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0717" w:rsidRPr="00BB779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880717">
        <w:rPr>
          <w:rFonts w:ascii="Times New Roman" w:hAnsi="Times New Roman" w:cs="Times New Roman"/>
          <w:sz w:val="28"/>
          <w:szCs w:val="28"/>
        </w:rPr>
        <w:t>не ранее чем по истечении одного месяца со дня их официального опубликования и не ранее 1-го числа очередного налогового периода по земельному налогу</w:t>
      </w:r>
      <w:r w:rsidR="00880717" w:rsidRPr="00BB779C">
        <w:rPr>
          <w:rFonts w:ascii="Times New Roman" w:hAnsi="Times New Roman" w:cs="Times New Roman"/>
          <w:sz w:val="28"/>
          <w:szCs w:val="28"/>
        </w:rPr>
        <w:t>.</w:t>
      </w:r>
    </w:p>
    <w:p w:rsidR="00880717" w:rsidRPr="00BB779C" w:rsidRDefault="00880717" w:rsidP="008807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0717" w:rsidRDefault="00880717" w:rsidP="008807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0717" w:rsidRDefault="00880717" w:rsidP="008807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52BB" w:rsidRDefault="00880717" w:rsidP="006F52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52BB">
        <w:rPr>
          <w:rFonts w:ascii="Times New Roman" w:hAnsi="Times New Roman" w:cs="Times New Roman"/>
          <w:sz w:val="28"/>
          <w:szCs w:val="28"/>
        </w:rPr>
        <w:t xml:space="preserve">Чернышевского </w:t>
      </w:r>
    </w:p>
    <w:p w:rsidR="00880717" w:rsidRPr="006219B0" w:rsidRDefault="006F52BB" w:rsidP="006F52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</w:t>
      </w:r>
      <w:r w:rsidR="00880717">
        <w:rPr>
          <w:rFonts w:ascii="Times New Roman" w:hAnsi="Times New Roman" w:cs="Times New Roman"/>
          <w:sz w:val="28"/>
          <w:szCs w:val="28"/>
        </w:rPr>
        <w:t>А.В.Подойницын</w:t>
      </w:r>
    </w:p>
    <w:p w:rsidR="00A8777F" w:rsidRDefault="00A8777F"/>
    <w:sectPr w:rsidR="00A8777F" w:rsidSect="00B60343">
      <w:headerReference w:type="default" r:id="rId8"/>
      <w:pgSz w:w="11906" w:h="16838"/>
      <w:pgMar w:top="851" w:right="849" w:bottom="568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FC" w:rsidRDefault="00AE2BFC" w:rsidP="00902D00">
      <w:pPr>
        <w:spacing w:after="0" w:line="240" w:lineRule="auto"/>
      </w:pPr>
      <w:r>
        <w:separator/>
      </w:r>
    </w:p>
  </w:endnote>
  <w:endnote w:type="continuationSeparator" w:id="0">
    <w:p w:rsidR="00AE2BFC" w:rsidRDefault="00AE2BFC" w:rsidP="0090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FC" w:rsidRDefault="00AE2BFC" w:rsidP="00902D00">
      <w:pPr>
        <w:spacing w:after="0" w:line="240" w:lineRule="auto"/>
      </w:pPr>
      <w:r>
        <w:separator/>
      </w:r>
    </w:p>
  </w:footnote>
  <w:footnote w:type="continuationSeparator" w:id="0">
    <w:p w:rsidR="00AE2BFC" w:rsidRDefault="00AE2BFC" w:rsidP="0090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A0" w:rsidRDefault="00BC4BD1">
    <w:pPr>
      <w:pStyle w:val="a3"/>
      <w:jc w:val="center"/>
    </w:pPr>
    <w:r>
      <w:fldChar w:fldCharType="begin"/>
    </w:r>
    <w:r w:rsidR="00437068">
      <w:instrText>PAGE   \* MERGEFORMAT</w:instrText>
    </w:r>
    <w:r>
      <w:fldChar w:fldCharType="separate"/>
    </w:r>
    <w:r w:rsidR="0072797B">
      <w:rPr>
        <w:noProof/>
      </w:rPr>
      <w:t>2</w:t>
    </w:r>
    <w:r>
      <w:fldChar w:fldCharType="end"/>
    </w:r>
  </w:p>
  <w:p w:rsidR="00F760A0" w:rsidRDefault="00AE2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17"/>
    <w:rsid w:val="002F7A8F"/>
    <w:rsid w:val="00410C39"/>
    <w:rsid w:val="00437068"/>
    <w:rsid w:val="0045620D"/>
    <w:rsid w:val="00485A3B"/>
    <w:rsid w:val="00530796"/>
    <w:rsid w:val="005E1406"/>
    <w:rsid w:val="006F52BB"/>
    <w:rsid w:val="0072797B"/>
    <w:rsid w:val="007924A6"/>
    <w:rsid w:val="00880717"/>
    <w:rsid w:val="008D787E"/>
    <w:rsid w:val="00902D00"/>
    <w:rsid w:val="009604FA"/>
    <w:rsid w:val="00A8777F"/>
    <w:rsid w:val="00AE2BFC"/>
    <w:rsid w:val="00B24D84"/>
    <w:rsid w:val="00BC4BD1"/>
    <w:rsid w:val="00C87FD3"/>
    <w:rsid w:val="00CC0D49"/>
    <w:rsid w:val="00CE73C4"/>
    <w:rsid w:val="00E3391B"/>
    <w:rsid w:val="00F9744F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6F5B9-DC2D-4795-8E6F-53B8543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1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80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717"/>
    <w:rPr>
      <w:rFonts w:eastAsiaTheme="minorEastAsia" w:cs="Times New Roman"/>
      <w:lang w:eastAsia="ru-RU"/>
    </w:rPr>
  </w:style>
  <w:style w:type="paragraph" w:styleId="a5">
    <w:name w:val="No Spacing"/>
    <w:uiPriority w:val="1"/>
    <w:qFormat/>
    <w:rsid w:val="00880717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2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CBF4E2B4DDCBCF2E62066B8B5B682262483B7895EA2297EFC327257E946506345D1B5BD3CB0348FFAA363EAFC3FAF1D1433850F93F4769i46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CBF4E2B4DDCBCF2E62066B8B5B682262483A7D9BEE2297EFC327257E946506345D1B5BD3C9014AFDF5332BBE9BF6F5CA5D3B4DE53D45i668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12</cp:revision>
  <cp:lastPrinted>2026-05-22T01:46:00Z</cp:lastPrinted>
  <dcterms:created xsi:type="dcterms:W3CDTF">2026-03-02T07:40:00Z</dcterms:created>
  <dcterms:modified xsi:type="dcterms:W3CDTF">2026-05-22T01:50:00Z</dcterms:modified>
</cp:coreProperties>
</file>