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D4" w:rsidRPr="00BD39D4" w:rsidRDefault="00BD39D4" w:rsidP="00BD39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00CA" w:rsidRPr="002600CA" w:rsidRDefault="002600CA" w:rsidP="0026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CA">
        <w:rPr>
          <w:rFonts w:ascii="Times New Roman" w:hAnsi="Times New Roman" w:cs="Times New Roman"/>
          <w:b/>
          <w:sz w:val="28"/>
          <w:szCs w:val="28"/>
        </w:rPr>
        <w:t xml:space="preserve">СОВЕТ </w:t>
      </w:r>
    </w:p>
    <w:p w:rsidR="002600CA" w:rsidRPr="002600CA" w:rsidRDefault="002600CA" w:rsidP="0026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CA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</w:t>
      </w:r>
    </w:p>
    <w:p w:rsidR="002600CA" w:rsidRPr="002600CA" w:rsidRDefault="002600CA" w:rsidP="0026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CA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600CA" w:rsidRPr="002600CA" w:rsidRDefault="002600CA" w:rsidP="0026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0CA" w:rsidRPr="002600CA" w:rsidRDefault="002600CA" w:rsidP="0026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C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600CA" w:rsidRPr="002600CA" w:rsidRDefault="002600CA" w:rsidP="0026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0CA" w:rsidRPr="002600CA" w:rsidRDefault="002600CA" w:rsidP="00260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CA">
        <w:rPr>
          <w:rFonts w:ascii="Times New Roman" w:hAnsi="Times New Roman" w:cs="Times New Roman"/>
          <w:sz w:val="28"/>
          <w:szCs w:val="28"/>
        </w:rPr>
        <w:t xml:space="preserve">«20» мая 2026 года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95</w:t>
      </w:r>
    </w:p>
    <w:p w:rsidR="00BD39D4" w:rsidRPr="00BD39D4" w:rsidRDefault="00BD39D4" w:rsidP="00BD3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9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39D4" w:rsidRPr="00BD39D4" w:rsidRDefault="00BD39D4" w:rsidP="00BD39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>пгт.</w:t>
      </w:r>
      <w:r w:rsidR="0026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Чернышевск</w:t>
      </w:r>
    </w:p>
    <w:p w:rsidR="00BD39D4" w:rsidRPr="00BD39D4" w:rsidRDefault="00BD39D4" w:rsidP="00BD3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39D4" w:rsidRPr="00BD39D4" w:rsidRDefault="00BD39D4" w:rsidP="00BD3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Правил 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Чернышевского муниципального округа. </w:t>
      </w:r>
      <w:r w:rsidRPr="00BD39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39D4" w:rsidRPr="00BD39D4" w:rsidRDefault="00BD39D4" w:rsidP="00BD3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9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39D4" w:rsidRPr="00BD39D4" w:rsidRDefault="00BD39D4" w:rsidP="00BD3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Федерации, от 20 марта 2025 №33-ФЗ «Об  общих принципах организации местного самоуправления в единой системе публичной власти»,  Законом Забайкальского края от 4 июл</w:t>
      </w:r>
      <w:r w:rsidR="002600CA">
        <w:rPr>
          <w:rFonts w:ascii="Times New Roman" w:eastAsia="Times New Roman" w:hAnsi="Times New Roman" w:cs="Times New Roman"/>
          <w:color w:val="000000"/>
          <w:sz w:val="28"/>
          <w:szCs w:val="28"/>
        </w:rPr>
        <w:t>я 2022 года № 2087-ЗЗК «Об отдел</w:t>
      </w: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вопросах, регулируемых правилами благоустройства территории муниципального образования Забайкальского края»</w:t>
      </w: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статьёй 23 </w:t>
      </w: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Устава Чернышевского муниципального округа, Совет Чернышевского муниципального округа </w:t>
      </w:r>
      <w:r w:rsidRPr="00BD3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D39D4" w:rsidRPr="00BD39D4" w:rsidRDefault="00BD39D4" w:rsidP="00BD3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9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39D4" w:rsidRPr="00BD39D4" w:rsidRDefault="00BD39D4" w:rsidP="00BD39D4">
      <w:pPr>
        <w:numPr>
          <w:ilvl w:val="0"/>
          <w:numId w:val="2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Правила 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Чернышевского муниципального округа. </w:t>
      </w:r>
      <w:r w:rsidRPr="00BD39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39D4" w:rsidRPr="00BD39D4" w:rsidRDefault="00BD39D4" w:rsidP="00BD39D4">
      <w:pPr>
        <w:numPr>
          <w:ilvl w:val="0"/>
          <w:numId w:val="2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утратившими силу: </w:t>
      </w:r>
      <w:r w:rsidRPr="00BD39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№180 от 27.11.2023 г. «О выделении места выпаса сельскохозяйственных животных в городском поселении «Аксеново - Зиловское»; Постановление №164 от 20.11.2015 г. «Об утверждении Правил содержания, выпаса и перегона сельскохозяйственных животных на территории сельского поселения «Укурейское», с.Шивия – Наделяево»; Постановление №2 от 10.01.2024 г. «Об определении мест под пастбища для выпаса скота в границах сельского поселения «Утанское»; Постановление №25 от 30.11.2015 г. «Об утверждении Правил содержания, выпаса и перегона сельскохозяйственных животных на территории сельского поселения Старый Олов»; Постановление №33 от 20.10.2015 г. «Об утверждении Правил содержания, выпаса и перегона сельскохозяйственных животных сельского поселения «Новооловское»; Постановление №15 от 19.07.2019 г. «Об определении мест для выпаса животных на территории сельского поселения «Новооловское»; </w:t>
      </w:r>
      <w:r w:rsidRPr="00BD39D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Постановление №9а от 21.06.2022 г. «Об утверждении маршрутов перегона и специально отведённых мест для выпаса с/х животных на территории сельского поселения «Икшицкое»; Решение Совета СП «Комсомольское» от 19.06.2015 г. №150 «О закреплении земель под выпас КРС частного сектора»; Постановление №46 от 10.12.2023 г. «Об утверждении Правил содержания, выпаса и перегона сельскохозяйственных животных на территории сельского поселения «Мильгидунское», за исключением вопросов, регулируемых федеральным законодательством»; Постановление №28 от 24.06.2016 г. «Об определении мест под пастбище для выпаса сельскохозяйственных животных на территории сельского поселения «Гаурское»; Решение Совета сельского поселения «Гаурское» №14 от 30.09.2013 г. «Об утверждении Положения «О порядке выпаса и прогона сельскохозяйственных животных на территории сельского поселения «Гаурское»; Постановление №8 от 16.03.2020 г. «О закреплении земель под выпас КРС частного сектора городского поселения «Букачачинское»; Постановление №59 от 18.05.2016 г. «Об определении мест выпаса и маршруты перегона сельскохозяйственных животных частных подворий на территории городского поселения «Букачачинское»; Постановление №40 от 26.10.2015 г. «Об утверждении Правил содержания, выпаса и перегона сельскохозяйственных животных сельского поселения «Байгульское»; постановление №55 от 16.06.2018 г. «Об утверждении Правил содержания, выпаса и перегона сельскохозяйственных животных сельского поселения «Бушулейское»; Постановление №25 от 08.07.2019 г. «Об утверждении Правил выпаса и перегона сельскохозяйственных животных на территории сельского поселения «Урюмское»; Решение Совета городского поселения «Жирекенское» №9 от 19.03.2013 г. «Об утверждении правил содержания сельскохозяйственных животных на территории городского поселения «Жирекенское»; Постановление №140 от 26.04.2016 г. «Об определении мест под пастбища для выпаса сельскохозяйственных животных на территории городского поселения «Жирекенское»; Распоряжение №8 от 06.04.2023 г. «Об определении мест пастбища скота частного сектора».</w:t>
      </w:r>
    </w:p>
    <w:p w:rsidR="00BD39D4" w:rsidRPr="00BD39D4" w:rsidRDefault="00BD39D4" w:rsidP="00BD39D4">
      <w:pPr>
        <w:numPr>
          <w:ilvl w:val="0"/>
          <w:numId w:val="2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исполнения настоящего решения возложить на отдел развития сельского хозяйства Управления экономики, труда и аграрной политики администрации Чернышевского муниципального округа.</w:t>
      </w:r>
    </w:p>
    <w:p w:rsidR="00BD39D4" w:rsidRPr="00BD39D4" w:rsidRDefault="002600CA" w:rsidP="00BD39D4">
      <w:pPr>
        <w:numPr>
          <w:ilvl w:val="0"/>
          <w:numId w:val="2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решение вступает </w:t>
      </w:r>
      <w:r w:rsidR="00774724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 </w:t>
      </w:r>
      <w:r w:rsidR="00BD39D4"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его официального опубликования.</w:t>
      </w:r>
    </w:p>
    <w:p w:rsidR="00BD39D4" w:rsidRPr="00BD39D4" w:rsidRDefault="00BD39D4" w:rsidP="00BD39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 Опубликовать настоящее Решение в порядке, установленном Уставом Чернышевского муниципального округа Забайкальского края и разместить на официальном сайте Администрации Чернышевского муниципального округа в информационно-телекоммуникационной сети «Интернет» </w:t>
      </w:r>
      <w:r w:rsidRPr="00BD39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www.chernishev.75.ru</w:t>
      </w:r>
      <w:r w:rsidRPr="00BD39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39D4" w:rsidRPr="00BD39D4" w:rsidRDefault="00BD39D4" w:rsidP="00BD3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9D4" w:rsidRPr="00BD39D4" w:rsidRDefault="00BD39D4" w:rsidP="00BD39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9D4" w:rsidRPr="00BD39D4" w:rsidRDefault="002600CA" w:rsidP="0026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BD39D4"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Чернышевского </w:t>
      </w:r>
    </w:p>
    <w:p w:rsidR="00BD39D4" w:rsidRPr="00BD39D4" w:rsidRDefault="00BD39D4" w:rsidP="0026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9D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                                                </w:t>
      </w:r>
      <w:r w:rsidR="002600CA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Подойницын</w:t>
      </w:r>
    </w:p>
    <w:p w:rsidR="002600CA" w:rsidRDefault="002600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AC0AFF" w:rsidRDefault="00FF77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Приложение</w:t>
      </w:r>
    </w:p>
    <w:p w:rsidR="00AC0AFF" w:rsidRDefault="00FF7740">
      <w:pPr>
        <w:shd w:val="clear" w:color="auto" w:fill="FFFFFF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К решению Совета Чернышевского</w:t>
      </w:r>
    </w:p>
    <w:p w:rsidR="00AC0AFF" w:rsidRDefault="002600CA">
      <w:pPr>
        <w:shd w:val="clear" w:color="auto" w:fill="FFFFFF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м</w:t>
      </w:r>
      <w:r w:rsidR="00FF7740">
        <w:rPr>
          <w:rFonts w:ascii="Times New Roman" w:eastAsia="Times New Roman" w:hAnsi="Times New Roman" w:cs="Times New Roman"/>
          <w:color w:val="333333"/>
          <w:sz w:val="20"/>
          <w:szCs w:val="20"/>
        </w:rPr>
        <w:t>униципального округа</w:t>
      </w:r>
    </w:p>
    <w:p w:rsidR="00AC0AFF" w:rsidRDefault="002600CA">
      <w:pPr>
        <w:shd w:val="clear" w:color="auto" w:fill="FFFFFF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от «25» мая </w:t>
      </w:r>
      <w:r w:rsidR="00FF7740">
        <w:rPr>
          <w:rFonts w:ascii="Times New Roman" w:eastAsia="Times New Roman" w:hAnsi="Times New Roman" w:cs="Times New Roman"/>
          <w:color w:val="333333"/>
          <w:sz w:val="20"/>
          <w:szCs w:val="20"/>
        </w:rPr>
        <w:t>2026 года №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95</w:t>
      </w:r>
    </w:p>
    <w:p w:rsidR="00AC0AFF" w:rsidRPr="002600CA" w:rsidRDefault="00FF774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2600CA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ПРАВИЛА</w:t>
      </w:r>
    </w:p>
    <w:p w:rsidR="00AC0AFF" w:rsidRDefault="00FF7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</w:t>
      </w:r>
      <w:r w:rsidR="00BD39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предпринимателей на территории Ч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ернышевского муниципального округа. </w:t>
      </w:r>
    </w:p>
    <w:p w:rsidR="00AC0AFF" w:rsidRDefault="00AC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Настоящие Правила 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Чернышевского муниципального округа  (далее – Правила, муниципального округа) разработаны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Земельным </w:t>
      </w:r>
      <w:hyperlink r:id="rId8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Российской Федерации, Федеральным </w:t>
      </w:r>
      <w:hyperlink r:id="rId9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от 06.10.2003 №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законами Российской Федерации от 30.03.1999 </w:t>
      </w:r>
      <w:hyperlink r:id="rId1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52-ФЗ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"О санитарно - эпидемиологическом благополучии населения",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14.05.1993 </w:t>
      </w:r>
      <w:hyperlink r:id="rId11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N 4979-1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"О ветеринарии", </w:t>
      </w:r>
      <w:hyperlink r:id="rId12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Министерства сельского хозяйства Российской Федерации от 21.10.2020 № 622 "Об утверждении Ветеринарных правил содержания крупного рогатого скота в целях его воспроизводства, выращивания и реализаци</w:t>
      </w:r>
      <w:r>
        <w:rPr>
          <w:rFonts w:ascii="Times New Roman" w:eastAsia="Times New Roman" w:hAnsi="Times New Roman" w:cs="Times New Roman"/>
          <w:sz w:val="28"/>
          <w:szCs w:val="28"/>
        </w:rPr>
        <w:t>и", </w:t>
      </w:r>
      <w:hyperlink r:id="rId13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Министерства сельского хозяйства Российской Федерации от 21.10.2020 № 621 "Об утверждении Ветеринарных правил содержания свиней в целях их воспроизводства, выращивания 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Приказа Министерства сельского хозяйства Российской Федерации от 15.07.2002 № 13-5-2/0525 "Правила проведения дезинфекции и дезинвазии объектов государственного ветеринарного надзора",  Федерального закона от 07.07.2003 № 112-ФЗ «О личном подсобном хозяйстве», Закона Забайкальского края  от 24.06.2009 года  № 198-ЗЗК «Об административных правонарушениях».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Настоящие Правила применяются для содержания, прогона и выпаса сельскохозяйственных (продуктивных) животных и птиц в личных подсобных хозяйствах граждан, крестьянских (фермерских) хозяйствах,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 индивидуальных предпринимателей на  территории Чернышевского муниципального округа  и направлены на обеспечение санитарно-эпидемиологического благополучия населения, защиту зелёных насаждений от потравы, повреждения или уничтожения, защиту рекреационных зон и водоёмов от загрязнения продуктами жизнедеятельности домашних сельскохозяйственных животных и птицы.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содержании сельскохозяйственных (продуктивных) животных за чертой населённых пунктов, а также для крестьянских (фермерских) хозяйств и индивидуальных предпринимателей, занимающихся разведением сельскохозяйственных (продуктивных) животных для промышленной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переработки и реализации, действуют соответствующие правила для сельскохозяйственных предприятий.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Настоящие Правила устанавливают права и обязанности владельцев сельскохозяйственных животных и птицы в личных подсобных хозяйствах граждан, крестьянских (фермерских) хозяйствах, у индивидуальных предпринимателей (далее – Хозяйства, владельцы), основные требования к комплексу организационно - хозяйственных, зоотехнических, профилактических, противоэпизоотических, ветеринарно - санитарных мероприятий, соблюдение и выполнение которых должно обеспечить полноценное содержание сельскохозяйственных (продуктивных) животных владельцами, а также получение качественной продукции животного происхождения, профилактику и предупреждение заразных и массовых незаразных болезней, в том числе общих для человека и животных.</w:t>
      </w:r>
    </w:p>
    <w:p w:rsidR="00AC0AFF" w:rsidRDefault="00FF774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Pr="00774724" w:rsidRDefault="00FF7740" w:rsidP="00774724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74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ПОНЯТИЯ, ИСПОЛЬЗУЕМЫЕ В НАСТОЯЩИХ ПРАВИЛАХ </w:t>
      </w:r>
    </w:p>
    <w:p w:rsidR="00AC0AFF" w:rsidRDefault="00FF7740">
      <w:pPr>
        <w:numPr>
          <w:ilvl w:val="1"/>
          <w:numId w:val="2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настоящих Правилах используются следующие основные понятия:</w:t>
      </w:r>
    </w:p>
    <w:p w:rsidR="00AC0AFF" w:rsidRDefault="00FF7740">
      <w:pPr>
        <w:numPr>
          <w:ilvl w:val="1"/>
          <w:numId w:val="2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Домашние сельскохозяйственные животные - сельскохозяйственные продуктивные животные (крупный рогатый скот, лошади, козы, овцы, свиньи, нутрии, кролики), домашняя птица (куры, утки, индейки, гуси, цесарки, перепела, голуби), находящиеся на содержании Хозяйства и используемые для производства продукции.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 Содержание и разведение сельскохозяйственных животных - действия, совершаемые собственником сельскохозяйственных животных и птицы, для сохранения жизни животных, их физического здоровья, получения полноценного потомства при соблюдении ветеринарно -санитарных норм и правил,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 Безнадзорные животные - домашние сельскохозяйственные животные (лошади, крупный рогатый скот, овцы, козы), имеющие владельца и временно выбывшие из его владения, а также животные, владелец которых неизвестен.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1.5.     Учёт (идентификация) животных и птицы - нанесение номерных знаков путём выжигания, татуировки, биркования или другим способом, позволяющим идентифицировать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1.6. Прогон - передвижение сельскохозяйственных животных и птицы от места их постоянного нахождения (включая домовладение) до мест формирования табуна, гурта, стада и назад.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1.7. Выпас животных - специально отведённое место для пастьбы животных, контролируемое пребывание на пастбище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1.8. Пастбища - земельные угодья с травянистой растительностью, используемые для пастьбы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1.9. Сельскохозяйственные угодья - место, территория, на которой осуществляется выращивание сельскохозяйственных культур.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1.10.  Повреждение сельскохозяйственных насаждений -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1.11. Уничтожение сельскохозяйственных насаждений - приведение сельскохозяйственных насаждений в полную непригодность, при которой они навсегда утрачивают свою хозяйственно - экономическую ценность и не могут быть использованы по своему назначению.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1.12.  Отлов - мероприятие по задержанию безнадзорных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1.13.  Пункт временного содержания животных (далее по тексту – ПВС) - специально приспособленное сооружение для размещения и содержания безнадзорных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1.14.  Обращение с животными - временное размещение и содержание безнадзорных животных, оказание животным ветеринарной помощи, совершение сделок, предметом которых являются животные, а также защита животных от жестокого обращения.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Pr="00774724" w:rsidRDefault="00FF7740" w:rsidP="00774724">
      <w:pPr>
        <w:numPr>
          <w:ilvl w:val="0"/>
          <w:numId w:val="2"/>
        </w:numPr>
        <w:shd w:val="clear" w:color="auto" w:fill="FFFFFF"/>
        <w:spacing w:after="6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74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РЕГИСТРАЦИЯ ДОМАШНИХ СЕЛЬСКОХОЗЯЙСТВЕННЫХ ЖИВОТНЫХ И ПТИЦЫ</w:t>
      </w:r>
      <w:r w:rsidRPr="00774724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Животные, содержащиес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в Хозяйствах, подлежат учёту путём внесения сведений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электронную похозяйственную книгу администраций городских и сельских поселений Чернышевского муниципа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льного округа. Данные вносятся в электронную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книгу должностными лицами администраций 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городских и сельских поселений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сведений, предоставляемых на добровольной основе членами Хозяйства.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Домашние сельскохозяйственные животные и птица подлежат обязательной регистрации и учёту в государственной ветеринарной службе Чернышевского муниципального округа. Регистрация и перерегистрация животных и птицы осуществляется в целях: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учёта (идентификации) животных и птицы на территории Чернышевского муниципального округа;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создания базы данных о животных и птицах;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 осуществления ветеринарного и санитарного надзора за животными и птицей, проведения мероприятий по предупреждению болезней животных и птицы;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своевременного предупреждения завоза инфицированных животных и птицы на территорию городских и сельских поселений Чернышевского муниципального округа;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 в целях идентификации пропавших или попавших в ДТП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 Регистрация лошадей, крупного и мелкого рогатого скота, свиней осуществляется в течение двух месяцев с момента их рождения и тридцати дней с момента их приобретения или перемены места их нахождения.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2.4. Покупка, продажа, перевозка, сдача или прогон на реализацию животных и птицы осуществляется только с ведома и разрешения специалистов государственной ветеринарной службы при наличии ветеринарной справки, в которой указаны все необходимые исследования и вакцинации, соответствующие данному виду животного, а также при соблюдении требований по предупреждению возникновения и распространения инфекционных болезней животных и птицы.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 В случае передачи (продажи) животного владелец обязан передать новому владельцу проходное ветеринарное свидетельство, выданное регистрационным органом для перерегистрации.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Крупный рогатый скот, лошади, свиньи, овцы и козы с двухмесячного возраста должны быть пронумерованы (идентифицированы) владельцем любым доступным методом. В качестве идентификационного номера может применяться бирка, номерная татуировка, вживление микрочипа, выжигание на рогах, ошейник - номерной ремень или нумерация жидким азотом.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 Присвоение животным инвентарных номеров (мечение животных) производится владельцами животных. Номера присваиваются с момента появления животного в хозяйстве.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 В случае невозможности мечения животных силами владельцев данная процедура производится подразделениями государственной ветеринарной службы по месту фактического нахождения животных на платной основе.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 Идентификационный номер должен сохраняться на протяжении всей жизни животного и обеспечить возможность его прочтения.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2.10.  Для снятия животного с инвентарным номером с </w:t>
      </w:r>
      <w:r w:rsidRPr="00FF77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учёта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владелец информирует подразделение государственной ветеринарной службы по месту фактического нахождения животного о выбытии животного (продажа, пропажа, забой, гибель, передача другому лицу).</w:t>
      </w:r>
    </w:p>
    <w:p w:rsidR="00AC0AFF" w:rsidRDefault="00FF774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       </w:t>
      </w:r>
    </w:p>
    <w:p w:rsidR="00AC0AFF" w:rsidRPr="00774724" w:rsidRDefault="00FF7740" w:rsidP="00774724">
      <w:pPr>
        <w:numPr>
          <w:ilvl w:val="0"/>
          <w:numId w:val="2"/>
        </w:numPr>
        <w:shd w:val="clear" w:color="auto" w:fill="FFFFFF"/>
        <w:spacing w:after="6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74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ПРАВА И ОБЯЗАННОСТИ ВЛАДЕЛЬЦЕВ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 Владельцы имеют право: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3.1.1. Получать в ветеринарных организациях, территориальных администрациях необходимую информацию о порядке содержания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3.1.2.   Получать в админ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истрациях городских и сельских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поселений справки или выписки из похозяйственной книги по вопросам владения личного подсобного хозяйства и содержания сельскохозяйственных животных и птицы.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3.1.3.   Приобретать, отчуждать (в том числе путём продажи, дарения, мены) и перемещать животных с соблюдением порядка, предусмотренного настоящими Правилами и ветеринарным законодательством.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3.1.4.   Застраховать животное на случай гибели или вынужденного убоя в связи с болезнью.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3.1.5.   Производить выпас животных при условии соблюдения настоящих Правил.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  Владельцы обязаны: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3.2.1. Обеспечивать безопасность граждан от неблагоприятного физического, санитарного и психологического воздействия животных и птицы.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3.2.2. Осуществлять хозяйственные и ветеринарные мероприятия, обеспечивающие предупреждение болезней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3.2.3. Соблюдать зоогигиенические и ветеринарно - санитарные требования при размещении, строительстве, вводе в эксплуатацию объектов, связанных с содержанием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3.2.4.   Гуманно обращаться с животными и птицей.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3.2.5.   Обеспечить животных кормом и водой, безопасными для их здоровья, и в количестве, необходимом для нормального жизнеобеспечения, с учётом их биологических особенностей.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3.2.6. Не допускать свободного выпаса и бродяжничества животных и птицы на территории городских и сельских поселений Черны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шевского муниципального округа.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3.2.7. Не допускать потравы животным сельскохозяйственных угодий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повреждения, уничтожения насаждений в местах общего пользования, а также принадлежащим третьим лицам.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3.2.8. Соблюдать санитарно-гигиенические и ветеринарно - санитарные правила перевозки, перегона, выгула и убоя животных и птицы.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3.2.9. Предоставлять специалистам в области ветеринарии по их требованию животных и птицу для осмотра и ветеринарных обработок, немедленно извещать ветеринарных специалистов о случаях внезапной гибели, массового заболевания, подозрений на инфекционны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заболевания и об их необычном поведении,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 прибытия специалистов принимать меры по изоляции животных и птицы, подозрительных по заболеванию.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3.2.10. Выполнять указания и предписания должностных лиц органов государственного ветеринарного надзора о проведении мероприятий по профилактике и борьбе с болезнями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3.2.11. Соблюдать установленные правила карантина животных и птицы.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3.2.12. Содержать в надлежащем состоянии помещения для содержания животных и птицы, а также сооружения для хранения кормов и переработки продуктов животноводства. Не допускать загрязнения окружающей среды отходами животноводства и переработки.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3.2.13. Своевременно осуществлять уборку придомовых территорий от отходов животноводства, предупреждать появление мух, других насекомых и неприятных запахов.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 Осуществлять утилизацию биологических отходов, - трупы домашних сельскохозяйственных животных и птицы, абортированные и мертворождённые плоды, ветеринарные конфискаты, отходы жизнедеятельности животных и птиц и другие биологические отходы,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утверждаемыми Минсельхозом России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 </w:t>
      </w:r>
      <w:hyperlink r:id="rId14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2.1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Закона Российской Федерации от 14 мая 1993 г. № 4979-1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"О ветеринарии".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3.2.14. Вновь поступивших животных и птицу в течение 30 дней ставить на учёт в государственную ветеринарную службу, обслуживающую территорию сельского поселения, для карантинирования и проведения ветеринарных исследований и вакцинации.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3.2.15. Сопровождать животных при прогоне на пастбище и с пастбища, не допуская порчи ими зелёных насаждений.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3.2.16. Следить за санитарным состоянием маршрута прогона к пастбищу.</w:t>
      </w:r>
    </w:p>
    <w:p w:rsidR="00AC0AFF" w:rsidRDefault="00FF774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Pr="00774724" w:rsidRDefault="00FF774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74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 ТРЕБОВАНИЯ К УСЛОВИЯМ СОДЕРЖАНИЯ ДОМАШНИХ СЕЛЬСКОХОЗЯЙСТВЕННЫХ ЖИВОТНЫХ И ПТИЦЫ.</w:t>
      </w:r>
      <w:r w:rsidRPr="0077472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Количество сельскохозяйственных животных и птицы для содержания и разведения в Хозяйстве и расстояние от помещений (сооружений), в которых содержатся сельскохозяйственные животные и птица, до границ смежных земельных участков определяются с учётом действующих санитарно-гигиенических, ветеринарных норм и правил.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 При содержании домашних сельскохозяйственных животных и птицы в Хозяйствах поголовье должно соответствовать минимальному расстоянию от конструкции стены или угла животноводческого помещения (ближайших по направлению к жилому помещению, расположенному на соседнем участке) до границы соседнего участка, приведённому в таблице № 1:</w:t>
      </w:r>
    </w:p>
    <w:p w:rsidR="00AC0AFF" w:rsidRDefault="00FF7740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236"/>
        <w:gridCol w:w="1754"/>
        <w:gridCol w:w="822"/>
        <w:gridCol w:w="1145"/>
        <w:gridCol w:w="794"/>
        <w:gridCol w:w="917"/>
        <w:gridCol w:w="11"/>
      </w:tblGrid>
      <w:tr w:rsidR="00AC0AFF"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разрыв</w:t>
            </w:r>
          </w:p>
        </w:tc>
        <w:tc>
          <w:tcPr>
            <w:tcW w:w="8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Поголовье (шт.)</w:t>
            </w:r>
          </w:p>
        </w:tc>
      </w:tr>
      <w:tr w:rsidR="00AC0AFF"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2600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Свиньи </w:t>
            </w:r>
            <w:r w:rsidR="00FF7740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взрослые (половозрелые)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Поголовье КРС от 18 месяцев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овцы, козы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кролики-матки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A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0AFF" w:rsidRDefault="00AC0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A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8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</w:tcPr>
          <w:p w:rsidR="00AC0AFF" w:rsidRDefault="00AC0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A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</w:tcPr>
          <w:p w:rsidR="00AC0AFF" w:rsidRDefault="00AC0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A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 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</w:tcPr>
          <w:p w:rsidR="00AC0AFF" w:rsidRDefault="00AC0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При несоблюдении расстояния от мест содержания животных до границы соседнего участка, владелец обязан снизить до нормы количество содержащихся в хозяйстве сельскохозяйственных животных и птицы либо вынести содержание превышающего предельную норму количества животных за пределы населённого пункта.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4.4. Площади помещений при групповом содержании сельскохозяйственных животных должна соответствовать нормам, утверждённым ветеринарными правилами.</w:t>
      </w:r>
    </w:p>
    <w:p w:rsidR="00AC0AFF" w:rsidRDefault="00FF7740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4.4.1.   Площади животноводческого помещения на одну голову КРС и предельное количество голов на один элемент помещения приведены в таблице № 2.</w:t>
      </w:r>
    </w:p>
    <w:p w:rsidR="00AC0AFF" w:rsidRDefault="00FF7740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862"/>
        <w:gridCol w:w="1903"/>
        <w:gridCol w:w="1779"/>
        <w:gridCol w:w="75"/>
      </w:tblGrid>
      <w:tr w:rsidR="00AC0A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элементов животноводческого помещения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Предельное количество голов на один элемент помещения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 площади на одну голову, не менее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A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Стойла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для дойных, сухостойных коров, коров и нетелей до 7 месяцев стельности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для быков -производителей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для ремонтных телок в возрасте 15 - 20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для ремонтных телок старше 20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для КРС на откорме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е) для коров и нетелей в течение последних 3 месяцев стельности и проведения отёлов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Боксы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для дойных, сухостойных коров, коров и нетелей до 7 месяцев стельности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для телят: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4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4 до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для молодняка в возрасте: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6 до 12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12 до 18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для КРС старше 18 месяцев, кроме указанного в подпункте </w:t>
            </w:r>
            <w:hyperlink r:id="rId15" w:anchor="Par24" w:history="1">
              <w:r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</w:rPr>
                <w:t>"а" пункта 2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настоящей таблицы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Секции (клетки) с групповым содержанием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для коров и нетелей за 3 месяца до отёла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для телят от 14 дней до 3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глубокой подстилке - 1,2;</w:t>
            </w:r>
          </w:p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решетчатых полах - 1,1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для телят от 3 до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глубокой подстилке - 1,5;</w:t>
            </w:r>
          </w:p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решетчатых полах - 1,3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для молодняка от 6 до 12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глубокой подстилке - 50;</w:t>
            </w:r>
          </w:p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решетчатых полах - 25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глубокой подстилке - 2,5;</w:t>
            </w:r>
          </w:p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решетчатых полах - 1,8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для молодняка от 12 до 18 месяцев и нетелей до 7 месяцев стельности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глубокой подстилке - 50;</w:t>
            </w:r>
          </w:p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решетчатых полах - 25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глубокой подстилке - 3,0;</w:t>
            </w:r>
          </w:p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решетчатых полах - 2,0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е) для коров мясного направления продуктивности с телятами до 2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ж) для молодняка на откормочных площадках (под навесами)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Клетки (индивидуальные)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для телят от 14 дней (при бесподстилочном содержании)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для телят от 14 дней (при содержании на подстилке)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для телят от 2 до 60 дней в индивидуальных домиках на открытом воздухе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Денники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для отёла нетелей и коров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для быков -производителей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C0AFF" w:rsidRDefault="00FF774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Pr="00774724" w:rsidRDefault="00FF7740" w:rsidP="00774724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4.4.2.   Площади содержания свиней в хозяйствах приведены в таблице № 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Default="00FF7740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 № 3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74"/>
        <w:gridCol w:w="4416"/>
      </w:tblGrid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Половозрастные группы свиней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площади содержания свиней,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(на голову, не менее)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Хряки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Свиноматки: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Лактирующая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холостая и супоросная: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индивидуальном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групповом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Поросята на откорме от 3 до 9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Поросята - отъемыши от 1 до 3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Ремонтный молодняк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хрячки от 4 до 12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C0A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свинки от 4 до 9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AC0AFF" w:rsidRDefault="00FF774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4.4.3.Нормы плотности посадки птицы на 1 кв. метр пола в помещении подворья следующие: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молодняк яичных и мясных пород - 11 - 12 голов;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взрослая птица (куры, индейки, утки, гуси) - 3 - 4 головы.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4.5. В соответствии с </w:t>
      </w:r>
      <w:hyperlink r:id="rId16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Главного государственного санитарного врача РФ от 25.09.2007 № 74 (в редакции от 28.02.2022)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"О введении в действие новой редакции санитарно</w:t>
      </w:r>
      <w:r w:rsidRPr="00FF77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F77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эпидемиологических правил и нормативов СанПиН 2.2.1/2.1.1.1200-03 "Санитарно-защитные зоны и санитарная классификация предприятий, сооружений и иных объектов" при содержании сельскохозяйственных (продуктивных) животных в крестьянских (фермерских) хозяйствах, у индивидуальных предпринимателей за чертой населённых пунктов, санитарно-защитная зона от животноводческих строений до жилого сектора (черты населённого пункта) должна составлять не менее, указанной в таблице № 4.</w:t>
      </w:r>
    </w:p>
    <w:p w:rsidR="00AC0AFF" w:rsidRDefault="00FF77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 №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254"/>
        <w:gridCol w:w="1797"/>
        <w:gridCol w:w="910"/>
        <w:gridCol w:w="1727"/>
        <w:gridCol w:w="1637"/>
        <w:gridCol w:w="1102"/>
        <w:gridCol w:w="71"/>
      </w:tblGrid>
      <w:tr w:rsidR="00AC0A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Норма-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тивный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разрыв,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менее,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метров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                     Поголовье, голов                        </w:t>
            </w:r>
          </w:p>
        </w:tc>
      </w:tr>
      <w:tr w:rsidR="00AC0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AC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свиньи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крупный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рогатый скот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овцы,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козы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лошади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птица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пушные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звери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1000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свиновод-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ческие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комплексы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крупного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рогатого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скота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птицефабрики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более 400 тыс.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 - несушек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более 3 млн.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бройлеров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год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500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фермы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12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фермы от 1,2 до 2 тыс. коров и 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6000 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скотомест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молодняка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фермы 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100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400 тыс.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 - несушек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от 1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3 млн.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бройлеров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год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зверовод-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ческие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фермы  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300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фермы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4 тыс.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фермы менее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1,2 тыс. голов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(всех   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специализаций)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фермы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5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30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Коневодческие фермы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Фермы до 100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    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 - несушек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 млн.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бройлеров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100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100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100 голов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100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100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100 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100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0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50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50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50 голов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50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50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50 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50   </w:t>
            </w:r>
          </w:p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  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C0AFF" w:rsidRDefault="00F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AC0AFF" w:rsidRDefault="00FF774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4.6.  При содержании КРС в Хозяйствах совместно с овцами, козами, свиньями здание, в котором содержатся животные, делится на изолированные помещения для каждого вида животных. Содержание птицы в здании, в котором содержится КРС, не допускается.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4.7. В животноводческих помещениях Хозяйств допускается совместно с КРС содержать лошадей с размещением не более двух денников или стойл для лошадей.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4.8. При содержании КРС молочного и молочно - мясного направления продуктивности в Хозяйствах обработка и хранение молока должны осуществляться в изолированном помещении (далее - молочная). Стены молочной должны быть окрашены влагостойкими красками либо облицованы кафельной плиткой на высоту не менее 1,8 м. Запрещается устраивать у стен молочной выгульные площадки или другие объекты, связанные с накоплением навоза.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4.9. В хозяйствах не допускается содержание и выпас животных на территориях бывших и действующих полигонов твёрдых бытовых отходов, скотомогильников, очистных сооружений, а также на месте бывших кролиководческих, звероводческих и птицеводческих хозяйств (ферм).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4.10. Не допускается содержание животных и птицы в зоне многоэтажной жилой застройки, в жилых помещениях, на территории домовладения, границы которого непосредственно прилегают к общественным местам (детским садам, школам, паркам, лечебным учреждениям и др.)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4.11. Территория хозяйства должна быть огорожена способами, обеспечивающими невозможность проникновения диких животных на территорию хозяйства.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4.12. Навоз и помет для биотермического обеззараживания путём компостирования необходимо убирать и складировать на территории собственного участка, вне здания, на площадке в специально отведённых местах, оборудованных ограждением и исключающих распространение запахов и попадание навозных стоков в почву.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4.13. Обеззараженный компост подлежит утилизации методом внесения в плодородный слой почвы на собственном земельном участке либо путём реализации населению. В случае невозможности использования всего объёма навоза и помета владелец обязан обеспечить его вывоз для утилизации.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4.14. Объем накопленного навоза на приусадебном участке должен составлять не более 50 тонн, объем накопленного помета - не более 10 тонн.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4.15.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 Чернышевского муниципального округа.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4.16. Животные, завозимые в хозяйство или вывозимые из него (далее по тексту - перемещаемые животные), подлежат обязательной постановке на карантин под контролем государственной ветеринарной службы Черн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ышевского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ветеринарными правилами.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4.17. Во время карантина перемещаемые животные должны содержаться изолированно от других содержащихся в хозяйстве животных в течение 30 дней после ввоза или перед вывозом животных, с обязательным проведением необходимых ветеринарных мероприятий.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4.18. Животноводческие помещения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4.19. Стены, перегородки, покрытия животноводческих помещений должны быть устойчивыми к воздействию дезинфицирующих веществ и повышенной влажности, не должны выделять вредных веществ. Антикоррозийные и отделочные покрытия должны быть безвредными для домашних сельскохозяйственных животных и птицы.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животных на сплошных полах осуществляется без применения подстилки или с применением подстилки. Подстилочный материал не должен быть мёрзлым или заплесневелым. При содержании КРС должна быть обеспечена чистота кожных покровов от загрязнений навозом и грязью.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4.20. Корма и кормовые добавки, используемые для кормления домашних сельскохозяйственных животных и птицы, должны быть безопасными для здоровья животных и соответствовать ветеринарно -санитарным требованиям и нормам. Для поения домашних сельскохозяйственных животных и 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птицы,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приготовления кормов должна использоваться питьевая вода.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4.21.  Хранение сена и соломы в Хозяйствах должно осуществляться в стогах, скирдах или под навесами, а также в помещениях для хранения кормов (далее по тексту - хранилища) и/или на чердаках животноводческих помещений; сенажа и силоса - в траншеях, ямах, курганах, рулонах, полимерных мешках (рукавах) и сооружениях, предназначенных для предотвращения попадания влаги на сенаж и силос; корнеклубнеплодов - в буртах или хранилищах; комбикормов - в хранилищах.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4.22. Для дезинфекции обуви при входе в животноводческое помещение устанавливаются дезинфекционные коврики (кюветы), заполненные поролоном, опилками или другим пористым эластичным материалом, по ширине прохода и длиной не менее одного метра, пропитанные дезинфицирующими растворами.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4.23.  При посещении животноводческих помещений и обслуживании домашних сельскохозяйственных животных и птицы необходимо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использовать чистую продезинфицированную рабочую одежду и обувь. Выходить в рабочей одежде и обуви за пределы территории Хозяйства запрещается.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4.24. Дезинсекция, дезакаризация и дератизация животноводческих помещений проводится не реже одного раза в год, а также при визуальном обнаружении насекомых, клещей, грызунов либо выявлении следов их пребывания (покусов, помета).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4.25. Для комплектования Хозяйств допускаются клинически здоровые домашние сельскохозяйственные животные и птицы собственного воспроизводства, а также животные,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территории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 в области ветеринарии.</w:t>
      </w:r>
    </w:p>
    <w:p w:rsidR="00AC0AFF" w:rsidRPr="002600CA" w:rsidRDefault="00FF7740" w:rsidP="002600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4.26. Сведения о всех случаях выявления подозрительных в заболевании, больных или павших животных и птицы, а также об их необычном поведении должны незамедлительно сообщаться ветеринарным специалистам.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Pr="00774724" w:rsidRDefault="00FF774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74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 ПРОГОН И ВЫПАС ЖИВОТНЫХ 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Поголовье животных в весенне-летний период должно быть организованно его собственниками в стада для выпаса с назначением ответственного лица. В случае невозможности организации выпаса животных в стаде владельцы обязаны обеспечить стойловое содержание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 Выпас животных организованными стадами разрешается в специально отведённых местах (пастбищах), на привязи или под надзором владельцев или лиц, оказывающих услуги по выпасу скота. Границы мест выпаса определены согласно Приложению №2.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 Разрешается свободный выпас животных на огороженной территории владельца земельного участка.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 Запрещается выпас животных в общественных местах и на территории общего пользования в границах населённого пункта, в границах прибрежных защитных полос и полосы отвода автомобильной дороги.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5.5.  Запрещается выпас животных без присмотра.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5.6. Прогон животных до мест выпаса осуществляется под обязательным надзором владельцами или доверенными лицами (пастухами) по строго отведённому маршруту, согласно Приложению №2.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5.7. 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5.8. Собственникам животных запрещено прогонять животных по дорогам с твёрдым покрытием, дорогам общего пользования, а также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пешеходным дорожкам, за исключением случаев, когда они определены в качестве маршрутов прогона сельскохозяйственных животных и птицы.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Владелец животных, при прогоне, не должен допускать загрязнения навозом и помётом территории общего пользования, а в случае загрязнения немедленно устранить его (убрать навоз и помет).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5.10. Владелец животных, пр</w:t>
      </w:r>
      <w:r w:rsidR="00260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перегоне, не должен допускать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потраву и порчу домашним скотом и птицей чужих сенокосов, посевов и иных сельскохозяйственных угодий, повреждение или уничтожение насаждений и других культур.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5.11. Землепользователи, на землях которых имеются открытые водоёмы, с целью предупреждения заболеваний людей лептоспирозом обязаны принять меры по недопущению прогона, водопоя животных и птицы в зонах рекреации водоёмов.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 На пастбищах должны организовываться мероприятия по борьбе с грызунами, оводовыми и кровососущими насекомыми, а также проводиться деларвация водоёмов и мест выплода гнуса.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5.13. Сельскохозяйственные животные, принадлежащие сельскохозяйственным организациям, крестьянским - фермерским хозяйствам, предпринимателям выпасаются на личных либо арендованных земельных участках.</w:t>
      </w:r>
    </w:p>
    <w:p w:rsidR="00AC0AFF" w:rsidRDefault="00FF7740" w:rsidP="002600C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C0AFF" w:rsidRPr="00774724" w:rsidRDefault="00FF7740" w:rsidP="0077472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74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6. БЕЗНАДЗОРНЫЕ ЖИВОТНЫЕ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 Животные, находящиеся на посевных площадях или вблизи них, в жилой зоне населённых пунктов, общественных местах без сопровождения относятся к категории безнадзорных животных и к ним могут быть применены нормы, предусмотренные статьями 230, 231, 232 Гражданского кодекса Российской Федерации.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6.2. Собственники животных могут быть установлены по меткам (клеймению), для чего заинтересованные лица с описанием метки (тавро, татуировки, номера и др.) обращаются с заявлением в администрацию городского или сельского поселения Чернышевского муниципального округа или полицию.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Не меченные безнадзорные животные могут быть задержаны уполномоченными лицами либо представителями администрации городского или сельского </w:t>
      </w:r>
      <w:r w:rsidR="002600CA">
        <w:rPr>
          <w:rFonts w:ascii="Times New Roman" w:eastAsia="Times New Roman" w:hAnsi="Times New Roman" w:cs="Times New Roman"/>
          <w:sz w:val="28"/>
          <w:szCs w:val="28"/>
        </w:rPr>
        <w:t>поселения,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другими хозяйствующими субъектами при наличии соответствующих условий для временного содержания сельскохозяйственных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Лицо, задержавшее безнадзорное животное, обязано возвратить их собственнику, а если собственник животных или место его пребывания неизвестны, не позднее трёх дней с момента задержания заявить об обнаруженных животных в полицию или в орган местного самоуправления, которые принимают меры к розыску собственника (п.1 ст.230 ГК РФ). На время розыска собственника животных они могут быть оставлены лицом, задержавшим их, у себя на содержании и в пользовании либо сданы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и в пользование другому лицу, имеющему необходимые для этого условия. По просьбе лица, задержавшего безнадзорных животных, подыскание лица, имеющего необходимые условия для их содержания, и передачу ему животных осуществляют полиция или орган местного самоуправления (п. 2 ст. 230 ГК РФ).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Зарегистрированные животные, имеющие соответствующее клеймо (метку, бирку и т.п.), по первому требованию возвращаются владельцам. При этом владельцы возмещают все расходы по ветеринарному обслуживанию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содержанию в пункте временного содержания (загоне), а также другие необходимые расходы.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 Если в течение шести месяцев с момента заявления об отлове животного без владельца его собственник не будет обнаружен или сам не заявит о своём праве на него, лицо, у которого животное находилось на содержании и в пользовании, приобретает право собственности на него.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 При отказе этого лица от приобретения в собственность содержавшегося у него животного оно поступает в муниципальную собственность и используются в порядке, определяемом органом местного самоуправления (п. 1 ст. 231 ГК РФ).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 Невостребованные владельцами зарегистрированные животные, а также незарегистрированные животные, сведения о которых отсутствуют в единой учётной базе, в течение шести месяцев с момента его задержания либо отказе владельца животного от его содержания, могут поступать в муниципальную собственность в порядке, установленном законодательством.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 Право собственности на сельскохозяйственных животных, не состоящих на учёте в электронной похозяйственной книге (без клейма, метки, бирки и т.п.), должно быть доказано в суде.</w:t>
      </w:r>
    </w:p>
    <w:p w:rsidR="00774724" w:rsidRDefault="00774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Pr="00774724" w:rsidRDefault="00FF7740" w:rsidP="00774724">
      <w:pPr>
        <w:numPr>
          <w:ilvl w:val="0"/>
          <w:numId w:val="3"/>
        </w:numPr>
        <w:shd w:val="clear" w:color="auto" w:fill="FFFFFF"/>
        <w:spacing w:after="6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724">
        <w:rPr>
          <w:rFonts w:ascii="Times New Roman" w:eastAsia="Times New Roman" w:hAnsi="Times New Roman" w:cs="Times New Roman"/>
          <w:b/>
          <w:sz w:val="28"/>
          <w:szCs w:val="28"/>
        </w:rPr>
        <w:t>ОТЛОВ И СОДЕРЖАНИЕ БЕЗНАДЗОРНЫХ СЕЛЬСКОХОЗЯЙСТВЕННЫХ ЖИВОТНЫХ</w:t>
      </w:r>
    </w:p>
    <w:p w:rsidR="00AC0AFF" w:rsidRDefault="00FF7740">
      <w:pPr>
        <w:numPr>
          <w:ilvl w:val="1"/>
          <w:numId w:val="3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отбора уполномоч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 xml:space="preserve">енного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по отлову, перегону и содержанию сельскохозяйственных животных утверждается нормативными правовыми актами администрации Чернышевского муниципального округа.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       Отлову (задержанию) и размещению в пункте временного содержания (загоне) подлежат сельскохозяйственные животные независимо от породы и назначения (в т.ч. имеющие признаки принадлежности владельца - клеймо с номерным знаком и др.):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находящиеся на улице, или в иных местах общего пользования без сопровождающего лица;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отклонившиеся от установленного маршрута при прогоне к месту пастбища и обратно;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оставленные без присмотра на выпасе или осуществлении прогона к месту пастбища и обратно;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выпасе в пределах жилой зоны, в том числе контролируемом;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при выпасе на сельскохозяйственных угодьях (посевных площадях), не предназначенных под пастбища;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обнаруженные в момент повреждения или уничтожения сельскохозяйственных культур и иных зелёных насаждений, при прогоне или выпасе, в том числе под надзором собственника или лица, им уполномоченного, в соответствии с гражданским законодательством РФ.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Незамедлительно подлежат отлову безнадзорные животные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подозрением на заболевание бешенством (другими болезнями), агрессивные к людям и другим животным, создающие опасность для дорожного движения, представляющие угрозу жизни, здоровью и имуществу граждан, а также находящиеся в местах общего пользования населённых пунктов, занятых газонами, цветниками и травянистыми растениями, также за границами населённого пункта - на полях с сельскохозяйственными культурами.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Специалисты городских и сельских администраций Чернышевского муниципального округа, спец</w:t>
      </w:r>
      <w:r w:rsidR="002600CA">
        <w:rPr>
          <w:rFonts w:ascii="Times New Roman" w:eastAsia="Times New Roman" w:hAnsi="Times New Roman" w:cs="Times New Roman"/>
          <w:sz w:val="28"/>
          <w:szCs w:val="28"/>
        </w:rPr>
        <w:t xml:space="preserve">иалисты уполномоченного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информации о нахождении сельскохозяйственных животных </w:t>
      </w:r>
      <w:r w:rsidR="002600CA">
        <w:rPr>
          <w:rFonts w:ascii="Times New Roman" w:eastAsia="Times New Roman" w:hAnsi="Times New Roman" w:cs="Times New Roman"/>
          <w:sz w:val="28"/>
          <w:szCs w:val="28"/>
        </w:rPr>
        <w:t>в местах,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предназначенных для выгула, в течении четырёх часов выезжают на место с целью фиксации сельскохозяйственного животного и составления акта отлова в соответствии с Приложением № 3. </w:t>
      </w:r>
    </w:p>
    <w:p w:rsidR="00AC0AFF" w:rsidRDefault="00FF7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 Уполномоченный орган после выявления сельскохозяйственных животных осуществляет их перегон в пункт временного содержания и передаёт по их акту приёма - передачи сельскохозяйственных животных без владельцев по форме </w:t>
      </w:r>
      <w:r w:rsidR="002600CA">
        <w:rPr>
          <w:rFonts w:ascii="Times New Roman" w:eastAsia="Times New Roman" w:hAnsi="Times New Roman" w:cs="Times New Roman"/>
          <w:sz w:val="28"/>
          <w:szCs w:val="28"/>
        </w:rPr>
        <w:t>в соответствии с Приложением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Договору на осуществление отлова, перегона (транспортировки) и содержания безнадзорных сельскохозяйственных животных на территории Чернышевского муниципального округа на содержание </w:t>
      </w:r>
      <w:r w:rsidR="002600CA">
        <w:rPr>
          <w:rFonts w:ascii="Times New Roman" w:eastAsia="Times New Roman" w:hAnsi="Times New Roman" w:cs="Times New Roman"/>
          <w:sz w:val="28"/>
          <w:szCs w:val="28"/>
        </w:rPr>
        <w:t>согласно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(или муниципального заказа). 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 Все задержанные безнадзорные животные фиксируются в журнале регистрации по масти, приблизительному возрасту, описанию особенностей животного, числу, когда оно было задержано, времени и месту задержания в соответствии с Приложением №1 к Договору на осуществление отлова, перегона (транспортиро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 xml:space="preserve">вки) и содержания безнадзорных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 xml:space="preserve">льскохозяйственных животных 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Чернышевского муниципального округа.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 При поступлении безнадзорного сельскохозяйственного животного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пункт временного содержания (загон) рекомендуется составить акт загона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обследования животного. Составить карточку учёта безнадзорного животного в соответствии с Приложением №5 к Договору на осуществление отлова, перегона (транспортир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>овки) и содержания безнадзорных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 xml:space="preserve">льскохозяйственных животных 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Чернышевского муниципального округа.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 Лицам, производящим отлов безнадзорных сельскохозяйственных животных, запрещается: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7.8.1.  жестоко обращаться с отловленными животными;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7.8.2. производить отстрел животных с применением огнестрельного оружия;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7.8.3.  присваивать себе отловленных животных;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7.8.4.  продавать и передавать отловленных животных частным лицам или организациям, за исключением случаев подтверждения владельцами своих прав на отловленное животное;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7.8.5. изымать животных с территории частных домовладений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организаций без согласия владельцев животных или решения суда;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7.8.6. изымать животных из ограждённых территорий, домовладений, принадлежащих гражданам на праве личной собственности без их согласия.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7.9. Информация об отловленных животных должна быть доступной и открытой. Каждый имеет право обратиться в администрацию городского или сельского поселения Черны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 xml:space="preserve">шевского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за получением необходимой информации об отловленных животных.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7.10. Специалисты городских и сельских администраций Чернышевского муниципального округа обеспечивают поиск владельца безнадзорного сельскохозяйственного животного. 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7.11. В случае выявления владельца сельскохозяйственного жи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>вотного ему необходимо явится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городскую или сельскую администрацию для составления в отношении него протокола об административном правонарушении и направлении владельца сельскохозяйственного животного в пункт временного содержания. 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7.12. Содержание отловленных животных в транспортных средствах более 8 часов не допускается.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7.13. По окончанию доставки отловленных безнадзорных животных в пункт временного содержания (загон) должны производиться механическая очистка, дезинфекция инвентаря и автотранспорта.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7.14. Отловленные безнадзорные животные подлежат освидетельствованию специалистами ветслужбы (клинический осмотр) для получения заключения о клиническом состоянии животного.</w:t>
      </w:r>
    </w:p>
    <w:p w:rsidR="00AC0AFF" w:rsidRDefault="00FF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7.15. Возврат безнадзорного сельскохозяйственного животного специализированной организацией владельцу осуществляется при предъявлении информации,  зафиксированной в системе «Электронная похозяйственная книга» и в систему «Хорриот», и полного возмещения затрат, понесённых специализированной  организацией при выполнении работ по отлову, перегону (транспортировки), ветеринарному обслуживанию и содержанию в пункте передержки сельскохозяйственных животных, а также других расходов, понесённых в период содержания в пункте передержки сельскохозяйственных животных, согласно тарифам, установленным в соответствии с настоящими Правилами, согласно Приложению №1.  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7.16. Возврат сельскохозяйственных животных владельцу отражается в журнале учёта поступления и выдачи безнадзорных сельскохозяйственных животных Приложение № 1 к Договору на осуществление отлова, перегона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(транспортиро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 xml:space="preserve">вки) и содержания безнадзорных </w:t>
      </w:r>
      <w:r>
        <w:rPr>
          <w:rFonts w:ascii="Times New Roman" w:eastAsia="Times New Roman" w:hAnsi="Times New Roman" w:cs="Times New Roman"/>
          <w:sz w:val="28"/>
          <w:szCs w:val="28"/>
        </w:rPr>
        <w:t>сельскохозяйствен</w:t>
      </w:r>
      <w:r w:rsidR="00774724">
        <w:rPr>
          <w:rFonts w:ascii="Times New Roman" w:eastAsia="Times New Roman" w:hAnsi="Times New Roman" w:cs="Times New Roman"/>
          <w:sz w:val="28"/>
          <w:szCs w:val="28"/>
        </w:rPr>
        <w:t xml:space="preserve">ных животных 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Чернышевского муниципального округа.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7.17. Если владелец безнадзорного сельскохозяйственного животного не будет обнаружен или никто не заявит о своём праве на них, то дальнейшие действия в отношении данных животных осуществляются в соответствии с Гражданским кодексом Российской Федерации. </w:t>
      </w:r>
    </w:p>
    <w:p w:rsidR="00AC0AFF" w:rsidRDefault="00AC0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Pr="00774724" w:rsidRDefault="00FF7740" w:rsidP="0077472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724">
        <w:rPr>
          <w:rFonts w:ascii="Times New Roman" w:eastAsia="Times New Roman" w:hAnsi="Times New Roman" w:cs="Times New Roman"/>
          <w:b/>
          <w:sz w:val="28"/>
          <w:szCs w:val="28"/>
        </w:rPr>
        <w:t>8. ОТВЕТСТВЕННОСТЬ ВЛАДЕЛЬЦЕВ ЖИВОТНЫХ И КОМПЕТЕНЦИЯ АДМИНИСТРАЦИИ ГОРОДСКИХ И СЕЛЬСКИХ ПОСЕЛЕНИЙ ЧЕРНЫШЕВСКОГО МУНИЦИПАЛЬНОГО ОКРУГА.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8.1. Владельцы животных несут ответственность за их здоровье и содержание, а также за нанесение морального вреда, имущественного ущерба, либо вреда здоровью человека, причинённого животным, в соответствии с законодательством Российской Федерации.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8.2. К нарушениям правил выпаса скота, за которые установлена административная ответственность, относятся (</w:t>
      </w:r>
      <w:hyperlink r:id="rId17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ч. 1 ст. 8.26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8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ч. 4 ст. 11.1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9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ч. 1 ст. 11.21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КоАП РФ):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8.2.1. выпас сельскохозяйственных животных на землях, на которых расположены леса, в местах, где это запрещено;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8.2.2 выпас сельскохозяйственных животных без пастуха на неогороженных пастбищах или без привязи, а также выпас скота с нарушением сроков (например, когда не сформировался травяной покров) или с нарушением норм выпаса, то есть большего количества животных на отведённой площади;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8.2.3. нарушение правил выпаса скота вблизи железнодорожных путей;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8.2.4. выпас животных вне специально установленных мест, согласованных с владельцами автомобильных дорог;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8.3. Погонщик, ведущий стадо, является водителем (</w:t>
      </w:r>
      <w:hyperlink r:id="rId2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п. 1.2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ПДД). За нарушение погонщиком ПДД предусмотрена административная ответственность (</w:t>
      </w:r>
      <w:hyperlink r:id="rId21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ч. 2 ст. 12.29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22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ст. 12.30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КоАП РФ).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8.4. Неправомерный выпас, перегон скота может повлечь ответственность в виде возмещения вреда (</w:t>
      </w:r>
      <w:hyperlink r:id="rId23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ст. ст. 1064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24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1100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ГК РФ).</w:t>
      </w:r>
    </w:p>
    <w:p w:rsidR="00AC0AFF" w:rsidRDefault="00FF7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8.5. Выпас сельскохозяйственных животных на территориях общего пользования населённых пунктов, занятых газонами, цветниками и травянистыми растениями, не повлекший нарушения санитарно-эпидемиологических и других требований, влечёт наложение административного штрафа на граждан, на должностных лиц юридических лиц (п.1 ст.18.13 Закона Забайкальского края от 24.06.2009 № 198-ЗЗК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"Об административных правонарушениях»).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8.6. В соответствии с Решением Совета Чернышевского муниципального округа Забайкальского края администрации городских и сельских   поселений имеют права: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8.6.1. осуществление контроля в пределах своих полномочий за соблюдением гражданами требований настоящих Правил;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8.6.2. определение м</w:t>
      </w:r>
      <w:r w:rsidR="00774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еста для коллективного выпаса,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установление маршрутов для прогона животных и птицы на место выпаса с учётом требований законодательства Российской Федерации;</w:t>
      </w:r>
    </w:p>
    <w:p w:rsidR="00AC0AFF" w:rsidRDefault="00FF7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8.6.3. доведение до граждан информации о правилах содержания, регистрации, выпаса и прогона домашних сельскохозяйственных животных и птицы на территории сельского поселения через средства массовой информации и (или) официальный сайт сети интернет;</w:t>
      </w:r>
    </w:p>
    <w:p w:rsidR="00AC0AFF" w:rsidRDefault="00FF7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8.6.4. привлечение к административной ответственности</w:t>
      </w:r>
      <w:r w:rsidR="0077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собственника домашнего скота,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птицы виновного в потраве сельскохозяйственных угодий на территории городской или сельской администрации Чернышевского муниципального округа;</w:t>
      </w:r>
    </w:p>
    <w:p w:rsidR="00AC0AFF" w:rsidRDefault="00FF7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8.6.5. привлечение к административной ответственности</w:t>
      </w:r>
      <w:r w:rsidR="0077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собственника домашнего скота,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птицы нарушающие требования настоящих Правил.</w:t>
      </w: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wordWrap w:val="0"/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C0AFF" w:rsidRDefault="00FF7740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Приложение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Правилам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«Содержания, прогона и выпаса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сельскохозяйственных животных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птиц в личных подсобных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хозяйствах, крестьянских (фермерских)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хозяйствах, у индивидуальных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предпринимателей на территории </w:t>
      </w:r>
    </w:p>
    <w:p w:rsidR="00AC0AFF" w:rsidRDefault="00FF7740">
      <w:pPr>
        <w:wordWrap w:val="0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Чернышевского муниципального округа</w:t>
      </w:r>
    </w:p>
    <w:p w:rsidR="00AC0AFF" w:rsidRDefault="00AC0AFF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FF774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Тарифы по отлову, перегону (транспортировке) и содержанию безнадзорных сельскохозяйственных животных.</w:t>
      </w: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FF774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Возмещение затрат, понесённых специализированной организацией по отлову, перегону (транспортировке), ветеринарному обслуживанию и содержанию в пункте передержки сельскохозяйственных ж</w:t>
      </w:r>
      <w:r w:rsidR="00774724">
        <w:rPr>
          <w:rFonts w:ascii="Times New Roman" w:hAnsi="Times New Roman" w:cs="Times New Roman"/>
          <w:color w:val="000000" w:themeColor="text1"/>
          <w:sz w:val="28"/>
          <w:szCs w:val="28"/>
        </w:rPr>
        <w:t>ивотных осуществляется согласно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тарифам, установленным в соответствии с настоящими Правилами.</w:t>
      </w:r>
    </w:p>
    <w:p w:rsidR="00AC0AFF" w:rsidRDefault="00AC0AFF">
      <w:pPr>
        <w:wordWrap w:val="0"/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FF7740">
      <w:pPr>
        <w:wordWrap w:val="0"/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p w:rsidR="00AC0AFF" w:rsidRDefault="00AC0AFF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FF7740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«Калькуляция затрат по перегону и содержанию безнадзорных </w:t>
      </w:r>
    </w:p>
    <w:p w:rsidR="00AC0AFF" w:rsidRDefault="00FF7740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сельскохозяйственных животных»</w:t>
      </w:r>
    </w:p>
    <w:p w:rsidR="00AC0AFF" w:rsidRDefault="00AC0AFF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4293"/>
        <w:gridCol w:w="2298"/>
        <w:gridCol w:w="2119"/>
      </w:tblGrid>
      <w:tr w:rsidR="00AC0AFF">
        <w:tc>
          <w:tcPr>
            <w:tcW w:w="861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4293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затрат</w:t>
            </w:r>
          </w:p>
        </w:tc>
        <w:tc>
          <w:tcPr>
            <w:tcW w:w="2298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2119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затрат в расчете на 1 голову в сутки</w:t>
            </w:r>
          </w:p>
        </w:tc>
      </w:tr>
      <w:tr w:rsidR="00AC0AFF">
        <w:trPr>
          <w:trHeight w:val="1430"/>
        </w:trPr>
        <w:tc>
          <w:tcPr>
            <w:tcW w:w="861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93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Доставка в пункт временного содержания:</w:t>
            </w:r>
          </w:p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 Перегон</w:t>
            </w:r>
          </w:p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 Транспортировка</w:t>
            </w:r>
          </w:p>
        </w:tc>
        <w:tc>
          <w:tcPr>
            <w:tcW w:w="2298" w:type="dxa"/>
          </w:tcPr>
          <w:p w:rsidR="00AC0AFF" w:rsidRDefault="00AC0AFF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0AFF" w:rsidRDefault="00AC0AFF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голова/час</w:t>
            </w:r>
          </w:p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голова/час</w:t>
            </w:r>
          </w:p>
        </w:tc>
        <w:tc>
          <w:tcPr>
            <w:tcW w:w="2119" w:type="dxa"/>
          </w:tcPr>
          <w:p w:rsidR="00AC0AFF" w:rsidRDefault="00AC0AFF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0AFF" w:rsidRDefault="00AC0AFF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500,00</w:t>
            </w:r>
          </w:p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1000,00</w:t>
            </w:r>
          </w:p>
        </w:tc>
      </w:tr>
      <w:tr w:rsidR="00AC0AFF">
        <w:tc>
          <w:tcPr>
            <w:tcW w:w="861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4293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Первичный осмотр ветеринарным врачом</w:t>
            </w:r>
          </w:p>
        </w:tc>
        <w:tc>
          <w:tcPr>
            <w:tcW w:w="2298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голова/час</w:t>
            </w:r>
          </w:p>
        </w:tc>
        <w:tc>
          <w:tcPr>
            <w:tcW w:w="2119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1000,00</w:t>
            </w:r>
          </w:p>
        </w:tc>
      </w:tr>
      <w:tr w:rsidR="00AC0AFF">
        <w:tc>
          <w:tcPr>
            <w:tcW w:w="861" w:type="dxa"/>
          </w:tcPr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93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безнадзорных сельскохозяйственных животных, включая затраты на приобретение кормов и оплату труда одного работника</w:t>
            </w:r>
          </w:p>
        </w:tc>
        <w:tc>
          <w:tcPr>
            <w:tcW w:w="2298" w:type="dxa"/>
          </w:tcPr>
          <w:p w:rsidR="00AC0AFF" w:rsidRDefault="00AC0AFF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0AFF" w:rsidRDefault="00AC0AFF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голова/сутки</w:t>
            </w:r>
          </w:p>
        </w:tc>
        <w:tc>
          <w:tcPr>
            <w:tcW w:w="2119" w:type="dxa"/>
          </w:tcPr>
          <w:p w:rsidR="00AC0AFF" w:rsidRDefault="00AC0AFF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0AFF" w:rsidRDefault="00AC0AFF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0AFF" w:rsidRDefault="00FF7740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1500,00</w:t>
            </w:r>
          </w:p>
        </w:tc>
      </w:tr>
    </w:tbl>
    <w:p w:rsidR="00AC0AFF" w:rsidRDefault="00AC0AFF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wordWrap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4724" w:rsidRDefault="00774724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74724" w:rsidRDefault="00774724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Приложение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Правилам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«Содержания, прогона и выпаса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сельскохозяйственных животных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птиц в личных подсобных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хозяйствах, крестьянских (фермерских)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хозяйствах, у индивидуальных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предпринимателей на территории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Чернышевского муниципального округа</w:t>
      </w:r>
    </w:p>
    <w:p w:rsidR="00AC0AFF" w:rsidRDefault="00AC0AFF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C0AFF" w:rsidRDefault="00FF774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Границы мест выпаса и прогона сельскохозяйственных животных и птиц на территории Чернышевского муниципального округа.</w:t>
      </w: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4"/>
        <w:gridCol w:w="3377"/>
        <w:gridCol w:w="3870"/>
      </w:tblGrid>
      <w:tr w:rsidR="00AC0AFF">
        <w:trPr>
          <w:trHeight w:val="1155"/>
        </w:trPr>
        <w:tc>
          <w:tcPr>
            <w:tcW w:w="2406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населённого пункта Чернышевского муниципального округа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Границы мест выпаса сельскохозяйственных животных и птиц.</w:t>
            </w:r>
          </w:p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Маршрут перегона сельскохозяйственных животных и птиц на места выпаса.</w:t>
            </w:r>
          </w:p>
        </w:tc>
      </w:tr>
      <w:tr w:rsidR="00AC0AFF">
        <w:trPr>
          <w:trHeight w:val="1155"/>
        </w:trPr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пгт.Чернышевск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двухкилометровой зоне от населённого пункта на земельных участах муниципальной собственности с кадастровыми номерами: 75:21:000000:286; 75:21:000000:326; 75:21:450203:246; 75:21:230206:27.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ул.Железнодорожная до места выпаса (75:21:000000:326);</w:t>
            </w:r>
          </w:p>
          <w:p w:rsidR="00AC0AFF" w:rsidRDefault="00FF7740">
            <w:pPr>
              <w:widowControl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ул.Куйбышева, Луговая, Колхозная, Степная, Набережная, Полевая, Солнечная,  Береговая, Алеурская, Пушкина, Карла - Маркса и далее к месту выпаса (  75:21:000000:286;75:21:450203:246; 75:21:230206:27).</w:t>
            </w:r>
          </w:p>
        </w:tc>
      </w:tr>
      <w:tr w:rsidR="00AC0AFF">
        <w:trPr>
          <w:trHeight w:val="1155"/>
        </w:trPr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пгт.Аксёново-Зиловское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 между пгт.Аксеново-Зиловское и ст.Арчикой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ул.Набережно - Кондукторская; 2-я Кондукторская, Юбилейная, Соцгородок, Набережная, 1-я Кондукторская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Ул.Новая, Кирпичная и  далее к месту выпаса. </w:t>
            </w:r>
          </w:p>
        </w:tc>
      </w:tr>
      <w:tr w:rsidR="00AC0AFF">
        <w:trPr>
          <w:trHeight w:val="1155"/>
        </w:trPr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пгт.Жирекен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Справа от въезда на дорогу на новое кладбище до дороги на КОС (канализационно - очистные сооружения) пгт.Жирекен по мари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ул.Комарова, Энтузиастов, степная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с.Мильгидун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пятикилометровой зоне от населённого пункта: падь «Анамжак»; вдоль трассы Букачача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ул.Железнодорожная, Молодежная, Восточная, Линейная, Школьная, Гагарина, Заречная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ул. Луговая, Лесная, Хабарова, Новая  и далее к месту выпаса. 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с.Комсомольское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пятикилометровой зоне от населённого пункта  в районе сельского кладбища, вдоль трассы на п.Багульный, вдоль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трассы на с.Байгул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ул.Юбилейная, Новая, Луговая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ул.Октябрьская, Набережная, Подгорная, Советская и далее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месту выпаса;</w:t>
            </w:r>
          </w:p>
          <w:p w:rsidR="00AC0AFF" w:rsidRDefault="00FF7740">
            <w:pPr>
              <w:widowControl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ул. Заречная, Степная и далее к месту выпаса. 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п.Багульный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пятикилометровой зоне от населённого пункта вдоль трассы на с.Старый Олов, вдоль трассы на с.Комсомольское, вдоль трассы до кафе «Багульник» (кадастровые работы не проведены).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 Центральная, Набережная, Подгорная, Новая 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п.Ареда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пятикилометровой зоне от населённого пункта в районе земель Министерства обороны РФ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ул.Базарная, Клубная, Молодёжная, Нагорная  и далее к месту выпаса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с.Икшица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километровой зоне от населённого пункта на север и северо-запад от населённого пункта; от трёх- до пятикилометровой зоне от населенного пункта на юг и юго-запад от населённого пункта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ул.Центральная, Новая, Сельская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ул.Весенняя, Луговая, Ключевой пер. 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Новый Олов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пятикилометровой зоне на юго-запад и северо-восток по пойме реки Олов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ул.Партизанская, Погодаева, Молодежная 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с.Кадая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пятикилометровой зоне на юго-запад по пойме реки Олов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ул.Партизанская, Нагорная, Береговая, Журавлева, Олимпийская 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с.Курлыч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километровой зоне на север, северо-запад и юг от населённого пункта вдоль р.Курлыч-Посельский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ул.Клубная 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с.Старый Олов 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пятикилометровой зоне от населённого пункта вдоль трассы Чернышевск- Старый Олов; падь «Магнитка», район сельского кладбища ( 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ул.Сельская, Романова 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ул.Ленина, Юбилейная и далее 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с.Утан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Северо-восток от нового кладбища земельный участок №75:21:370202:247; с востока от межрегиональной дороги «Чернышевск - Букачача» до Федеральной трассы; с юга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левая сторона поймы реки Куэнга; юго-запад, запад пади: «Глубокая», «Узенькая», «Широкая»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ул.Нагорная, Погодаева, Нагорная, Пролетарская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ул.Луговая, Погодаева, Набережная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с.Укурей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Северо-восточное направление. Падь «Алеурская», «Капралиха», зона у реки «Куэнга» ( 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ул.Октябрьская, Нагорная, Первомайская 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 Транспортная, Лазо, Колхозная, Юбилейная, Мира, Верховая 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с.Гаур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юга по пади «Гаурская Шивия», правая сторона поймы реки «Куэнга», пади: «Мокрый Гаур», «Сосновая», «Сортовая», «Кривая», «Кундуй Гаурский»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 Центральная, Степная, Заречная 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ул.Набережная, Новая  и далее к месту выпаса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пгт.Букачача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пятикилометровой зоне от населённого пункта: падь «Саранвская», падь «Кудихта», падь «Берендаки», падь «Известковая» ( 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ул.Победа, Базарная, Первомайская, Народная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ул.Школьная, Узловая, Линейная, Октябрьская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 Профсоюзная, Советская, Чернышевская, Пушкина, 8 Марта, Лесная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ул.Агитинская, Полевая, Кооперативная, Речная, Мостовая, Совхозная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ул.Нагорная,  Заркченская, Заводская, Луговая, Станционная, Вокзальная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с.Алеур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Территории падей «Буглуй», «Мокрый Гаур», «Сухой Гаур» (кадастровые работы не проведены) 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 Юбилейная, Пушкина, Кирова, Нагорная, Журавлева, Фрунзе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с.Байгул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пятикилометровой зоне от населённого пункта вдоль трассы Комсомольское-Байгул; падь «Сухой Байгул»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ул.Советская, Комсомольская, Нагорная, Юбилейная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ул.Пионерская, Стадионная, Молодежная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с.Бушулей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трехкилометровой зоне в южной стороне от населенного пункта вдоль реки Алеур, вдоль трассы Чернышевск-Бушулей.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 Лесная, Набережная, Школьная, Центральная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ул.Железнодорожная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с.Новоильинск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Северная сторона села (ул.Центральная 90-118) лесной массив, падь «Литвинчиха»; Южная сторна села (ул.Центральная 1-21, ул.Нагорная 1-20) падь «Долгая», «Хлебная», «Гаурский»; Западная сторна села (ул.Нагорная 29-37, ул.Центральная 22-56, ул.Набережная 5-35) падь «Кулинда», «Ширихееха»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ул.Центральная к месту выпаса;</w:t>
            </w:r>
          </w:p>
          <w:p w:rsidR="00AC0AFF" w:rsidRDefault="00FF7740">
            <w:pPr>
              <w:widowControl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ул.Нагорная к месту выпаса;</w:t>
            </w:r>
          </w:p>
          <w:p w:rsidR="00AC0AFF" w:rsidRDefault="00FF7740">
            <w:pPr>
              <w:widowControl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ул.Набережная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п/ст.Урюм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двухкилометровой зоне на северо-востоке от п/ст Урюм, внутри п/ст Урюм между улицами Молодежная ул.Зеленая на болотистой местности площадью 20 га; в двухкилометровой зоне на юго-западе от п/ст Урюм за железной дорогой ( 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ул.Лесная, ул.Молодежная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ул.Набережная, Берегова, Зеленая и далее к месту выпаса;</w:t>
            </w:r>
          </w:p>
          <w:p w:rsidR="00AC0AFF" w:rsidRDefault="00FF7740">
            <w:pPr>
              <w:widowControl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ул.Энергетиков, 60 лет Октября и далее к месту выпаса.</w:t>
            </w:r>
          </w:p>
        </w:tc>
      </w:tr>
      <w:tr w:rsidR="00AC0AFF">
        <w:tc>
          <w:tcPr>
            <w:tcW w:w="2406" w:type="dxa"/>
          </w:tcPr>
          <w:p w:rsidR="00AC0AFF" w:rsidRDefault="00FF7740">
            <w:pPr>
              <w:widowControl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п/ст Ульякан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трехкилометровой зоне на северо-востоке от населенного пункта вдоль р. Белый Урюм (кадастровые работы не проведены)</w:t>
            </w:r>
          </w:p>
        </w:tc>
        <w:tc>
          <w:tcPr>
            <w:tcW w:w="3582" w:type="dxa"/>
          </w:tcPr>
          <w:p w:rsidR="00AC0AFF" w:rsidRDefault="00FF7740">
            <w:pPr>
              <w:widowControl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 Линейная, Папанина, Гагарина и далее к месту выпаса.</w:t>
            </w:r>
          </w:p>
        </w:tc>
      </w:tr>
    </w:tbl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4724" w:rsidRDefault="007747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4724" w:rsidRDefault="007747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FF774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Cs/>
          <w:sz w:val="18"/>
          <w:szCs w:val="18"/>
        </w:rPr>
        <w:t>Приложение</w:t>
      </w:r>
      <w:r w:rsidRPr="00FF7740">
        <w:rPr>
          <w:rFonts w:ascii="Times New Roman" w:eastAsia="Times New Roman" w:hAnsi="Times New Roman"/>
          <w:bCs/>
          <w:sz w:val="18"/>
          <w:szCs w:val="18"/>
        </w:rPr>
        <w:t xml:space="preserve"> № 3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Правилам </w:t>
      </w:r>
    </w:p>
    <w:p w:rsidR="00AC0AFF" w:rsidRDefault="00FF774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«Содержания, прогона и выпаса </w:t>
      </w:r>
    </w:p>
    <w:p w:rsidR="00AC0AFF" w:rsidRDefault="00FF774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сельскохозяйственных животных </w:t>
      </w:r>
    </w:p>
    <w:p w:rsidR="00AC0AFF" w:rsidRDefault="00FF774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птиц в личных подсобных </w:t>
      </w:r>
    </w:p>
    <w:p w:rsidR="00AC0AFF" w:rsidRDefault="00FF774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хозяйствах, крестьянских (фермерских)</w:t>
      </w:r>
    </w:p>
    <w:p w:rsidR="00AC0AFF" w:rsidRDefault="00FF774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хозяйствах, у индивидуальных </w:t>
      </w:r>
    </w:p>
    <w:p w:rsidR="00AC0AFF" w:rsidRDefault="00FF774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предпринимателей на территории </w:t>
      </w:r>
    </w:p>
    <w:p w:rsidR="00AC0AFF" w:rsidRPr="00FF7740" w:rsidRDefault="00FF7740">
      <w:pPr>
        <w:keepNext/>
        <w:wordWrap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Чернышевского муниципального округа</w:t>
      </w:r>
    </w:p>
    <w:p w:rsidR="00AC0AFF" w:rsidRDefault="00FF77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ПРОТОКОЛ №</w:t>
      </w:r>
    </w:p>
    <w:p w:rsidR="00AC0AFF" w:rsidRDefault="00FF77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об административном правонарушении </w:t>
      </w:r>
    </w:p>
    <w:p w:rsidR="00AC0AFF" w:rsidRDefault="00AC0A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AC0AFF" w:rsidRDefault="00AC0A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пгт. Чернышевск                                                             </w:t>
      </w:r>
      <w:r w:rsidRPr="00FF7740">
        <w:rPr>
          <w:rFonts w:ascii="Times New Roman" w:eastAsia="Times New Roman" w:hAnsi="Times New Roman"/>
          <w:sz w:val="24"/>
          <w:szCs w:val="20"/>
        </w:rPr>
        <w:t xml:space="preserve">       </w:t>
      </w:r>
      <w:r>
        <w:rPr>
          <w:rFonts w:ascii="Times New Roman" w:eastAsia="Times New Roman" w:hAnsi="Times New Roman"/>
          <w:sz w:val="24"/>
          <w:szCs w:val="20"/>
        </w:rPr>
        <w:t xml:space="preserve">  «___»______________202___</w:t>
      </w:r>
    </w:p>
    <w:p w:rsidR="00AC0AFF" w:rsidRDefault="00FF7740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Я,</w:t>
      </w:r>
    </w:p>
    <w:p w:rsidR="00AC0AFF" w:rsidRDefault="00AC0AF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AC0AFF" w:rsidRDefault="00FF77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(должность, фамилия и инициалы лица, составившего протокол)</w:t>
      </w: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  соответствии   со   </w:t>
      </w:r>
      <w:hyperlink r:id="rId25" w:anchor="dst102588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статьей   28.2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 Кодекса  Российской  Федерации  об административных  правонарушениях  составил  настоящий  протокол о том, что гражданин(ка)</w:t>
      </w: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>
        <w:t xml:space="preserve"> __________________________________________________________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567"/>
        </w:tabs>
        <w:spacing w:after="0" w:line="322" w:lineRule="exact"/>
        <w:jc w:val="both"/>
      </w:pPr>
      <w:r>
        <w:t>дата</w:t>
      </w:r>
      <w:r>
        <w:tab/>
        <w:t>рождения_________________________________________________________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567"/>
        </w:tabs>
        <w:spacing w:after="0" w:line="322" w:lineRule="exact"/>
        <w:jc w:val="both"/>
      </w:pPr>
      <w:r>
        <w:t>место</w:t>
      </w:r>
      <w:r>
        <w:tab/>
        <w:t>рождения ________________________________________________________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567"/>
        </w:tabs>
        <w:spacing w:after="0" w:line="322" w:lineRule="exact"/>
        <w:ind w:right="40"/>
        <w:jc w:val="both"/>
      </w:pPr>
      <w:r>
        <w:t>место жительства ______________________________________________________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563"/>
        </w:tabs>
        <w:spacing w:after="0" w:line="322" w:lineRule="exact"/>
        <w:jc w:val="both"/>
      </w:pPr>
      <w:r>
        <w:t>№ телефон ____________________________________________________________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558"/>
        </w:tabs>
        <w:spacing w:after="0" w:line="322" w:lineRule="exact"/>
        <w:jc w:val="both"/>
      </w:pPr>
      <w:r>
        <w:t>образование ___________________________________________________________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558"/>
        </w:tabs>
        <w:spacing w:after="0" w:line="322" w:lineRule="exact"/>
        <w:jc w:val="both"/>
      </w:pPr>
      <w:r>
        <w:t>гражданство ___________________________________________________________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567"/>
        </w:tabs>
        <w:spacing w:after="0" w:line="322" w:lineRule="exact"/>
        <w:ind w:right="40"/>
        <w:jc w:val="both"/>
      </w:pPr>
      <w:r>
        <w:t>место работы__________________________________________________________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558"/>
        </w:tabs>
        <w:spacing w:after="0" w:line="322" w:lineRule="exact"/>
        <w:jc w:val="both"/>
      </w:pPr>
      <w:r>
        <w:t>воинская обязанность ___________________________________________________</w:t>
      </w:r>
    </w:p>
    <w:p w:rsidR="00AC0AFF" w:rsidRDefault="00FF7740">
      <w:pPr>
        <w:pStyle w:val="2"/>
        <w:shd w:val="clear" w:color="auto" w:fill="auto"/>
        <w:tabs>
          <w:tab w:val="left" w:pos="284"/>
          <w:tab w:val="left" w:pos="674"/>
        </w:tabs>
        <w:spacing w:after="0" w:line="322" w:lineRule="exact"/>
        <w:jc w:val="both"/>
      </w:pPr>
      <w:r>
        <w:t>наличие судимости_____________________________________________________</w:t>
      </w:r>
    </w:p>
    <w:p w:rsidR="00AC0AFF" w:rsidRDefault="00FF7740">
      <w:pPr>
        <w:pStyle w:val="a6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или иной документ, удостоверяющий личность______________________________</w:t>
      </w:r>
    </w:p>
    <w:p w:rsidR="00AC0AFF" w:rsidRDefault="00FF7740">
      <w:pPr>
        <w:pStyle w:val="a6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100675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   Указанные сведения подтверждаю.</w:t>
      </w: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__________________________</w:t>
      </w:r>
    </w:p>
    <w:p w:rsidR="00AC0AFF" w:rsidRDefault="00FF7740">
      <w:pPr>
        <w:pStyle w:val="a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/>
          <w:sz w:val="20"/>
          <w:szCs w:val="20"/>
          <w:lang w:eastAsia="ru-RU"/>
        </w:rPr>
        <w:t>подпись правонарушителя)</w:t>
      </w: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100678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   Сведения     об     обстоятельствах     совершения    административного правонаруш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AFF" w:rsidRDefault="00AC0AFF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Административная    ответственность    за    данное    административное правонарушение предусмотрена статьей </w:t>
      </w:r>
      <w:r w:rsidRPr="00FF7740">
        <w:rPr>
          <w:rFonts w:ascii="Times New Roman" w:hAnsi="Times New Roman"/>
          <w:sz w:val="24"/>
          <w:szCs w:val="24"/>
          <w:lang w:eastAsia="ru-RU"/>
        </w:rPr>
        <w:t>18.13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Закона Забайкальского края </w:t>
      </w:r>
      <w:r>
        <w:rPr>
          <w:rFonts w:ascii="Times New Roman" w:hAnsi="Times New Roman"/>
          <w:bCs/>
          <w:sz w:val="24"/>
          <w:szCs w:val="24"/>
          <w:lang w:eastAsia="ru-RU"/>
        </w:rPr>
        <w:t>от 24 июня 2009 года N 198-ЗЗК "Об административных правонарушениях"</w:t>
      </w:r>
    </w:p>
    <w:p w:rsidR="00AC0AFF" w:rsidRDefault="00FF77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Лицу, в отношении которого возбуждено дело об административном правонарушении, разъяснены права, предусмотренные статьей 25.1 Кодекса Российской Федерации об административных правонарушениях, а также статьей 51 Конституции Российской Федерации.</w:t>
      </w:r>
    </w:p>
    <w:p w:rsidR="00AC0AFF" w:rsidRDefault="00AC0A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                                              ___________________________________</w:t>
      </w:r>
    </w:p>
    <w:p w:rsidR="00AC0AFF" w:rsidRDefault="00FF7740">
      <w:pPr>
        <w:pStyle w:val="a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(подпись)                                                                           (ФИО правонарушителя)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AC0AFF" w:rsidRDefault="00FF7740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Мне разъяснено, что в соответствии со статьями 24.2 – 24.4, 25.1, 25.5, 30.1 КоАП РФ я имею право знакомиться с материалами дела, давать объяснения, представлять доказательства, заявлять ходатайства и отводы, присутствовать при рассмотрении дела и пользоваться юридической помощью защитника, выступать на родном языке и пользоваться услугами переводчика, если не владею языком, на котором ведется производство, обжаловать  постановление по делу.</w:t>
      </w:r>
    </w:p>
    <w:p w:rsidR="00AC0AFF" w:rsidRDefault="00AC0AFF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AFF" w:rsidRDefault="00FF7740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                                              ___________________________________</w:t>
      </w:r>
    </w:p>
    <w:p w:rsidR="00AC0AFF" w:rsidRDefault="00FF7740">
      <w:pPr>
        <w:pStyle w:val="a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(подпись)                                                                           (ФИО правонарушителя)</w:t>
      </w:r>
    </w:p>
    <w:p w:rsidR="00AC0AFF" w:rsidRDefault="00AC0A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</w:p>
    <w:p w:rsidR="00AC0AFF" w:rsidRDefault="00FF7740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Объяснения  физического  лица,  в   отношении   которых   возбуждено   дело   об   административном  правонарушении:_____________________________________________</w:t>
      </w:r>
    </w:p>
    <w:p w:rsidR="00AC0AFF" w:rsidRDefault="00FF7740">
      <w:pPr>
        <w:pStyle w:val="a6"/>
        <w:ind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AC0AFF" w:rsidRDefault="00AC0AFF">
      <w:pPr>
        <w:pStyle w:val="a6"/>
        <w:ind w:firstLine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AFF" w:rsidRDefault="00FF7740">
      <w:pPr>
        <w:pStyle w:val="a6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Ходатайствую  о рассмотрении дела об административном правонарушении по месту моего жительства _________________________________________      _________</w:t>
      </w:r>
    </w:p>
    <w:p w:rsidR="00AC0AFF" w:rsidRDefault="00FF774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(республика, край, область, город, район)                                 (подпись)</w:t>
      </w:r>
    </w:p>
    <w:p w:rsidR="00AC0AFF" w:rsidRDefault="00AC0AFF">
      <w:pPr>
        <w:pStyle w:val="a6"/>
        <w:rPr>
          <w:rFonts w:ascii="Times New Roman" w:hAnsi="Times New Roman"/>
          <w:sz w:val="24"/>
          <w:szCs w:val="24"/>
        </w:rPr>
      </w:pPr>
    </w:p>
    <w:p w:rsidR="00AC0AFF" w:rsidRDefault="00FF774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 на  уведомление  меня  о месте и времени рассмотрения дела об административном правонарушении посредством СМС-сообщения по телефону</w:t>
      </w:r>
    </w:p>
    <w:p w:rsidR="00AC0AFF" w:rsidRDefault="00FF774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__________</w:t>
      </w:r>
    </w:p>
    <w:p w:rsidR="00AC0AFF" w:rsidRDefault="00FF774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(подпись)</w:t>
      </w:r>
    </w:p>
    <w:p w:rsidR="00AC0AFF" w:rsidRDefault="00FF774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  в   отношении  которого  возбуждено  дело  об  административном правонарушении, ознакомлено с протоколом.</w:t>
      </w:r>
    </w:p>
    <w:p w:rsidR="00AC0AFF" w:rsidRDefault="00FF774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</w:t>
      </w:r>
    </w:p>
    <w:p w:rsidR="00AC0AFF" w:rsidRDefault="00FF774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C0AFF" w:rsidRDefault="00FF774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Объяснения и замечания по содержанию протокола: ______________________________</w:t>
      </w:r>
    </w:p>
    <w:p w:rsidR="00AC0AFF" w:rsidRDefault="00FF774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C0AFF" w:rsidRDefault="00FF774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лица, в отношении которого возбуждено  дело   об   административном правонарушении (запись о его отказе от подписания протокола)      ____________________</w:t>
      </w:r>
    </w:p>
    <w:p w:rsidR="00AC0AFF" w:rsidRDefault="00AC0AF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C0AFF" w:rsidRDefault="00FF774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должностного лица, составившего протокол   ________________________</w:t>
      </w:r>
    </w:p>
    <w:p w:rsidR="00AC0AFF" w:rsidRDefault="00AC0AF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0AFF" w:rsidRDefault="00FF774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протокола получил(а) ______________________________________________</w:t>
      </w:r>
    </w:p>
    <w:p w:rsidR="00AC0AFF" w:rsidRDefault="00FF7740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 правонарушителя)</w:t>
      </w:r>
    </w:p>
    <w:p w:rsidR="00AC0AFF" w:rsidRDefault="00AC0A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4724" w:rsidRDefault="00774724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№4 к Правилам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«Содержания, прогона и выпаса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сельскохозяйственных животных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птиц в личных подсобных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хозяйствах, крестьянских (фермерских)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хозяйствах, у индивидуальных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предпринимателей на территории </w:t>
      </w:r>
    </w:p>
    <w:p w:rsidR="00AC0AFF" w:rsidRDefault="00FF7740">
      <w:pPr>
        <w:wordWrap w:val="0"/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Чернышевского муниципального округа</w:t>
      </w:r>
    </w:p>
    <w:p w:rsidR="00AC0AFF" w:rsidRDefault="00AC0AFF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FF7740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ДОГОВОР №</w:t>
      </w:r>
    </w:p>
    <w:p w:rsidR="00AC0AFF" w:rsidRDefault="00FF7740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отлова, перегона (транспортировки) и содержания безнадзорных сельскохозяйственных животных на территории Чернышевского муниципального округа.</w:t>
      </w:r>
    </w:p>
    <w:p w:rsidR="00AC0AFF" w:rsidRDefault="00FF774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п(с)  ___________ «___»___________2026 г</w:t>
      </w:r>
    </w:p>
    <w:p w:rsidR="00AC0AFF" w:rsidRDefault="00FF774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C0AFF" w:rsidRDefault="00FF774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__________________Чернышевского муниципального округа, именуемая в дальнейшем «Заказчик», в лице_____________________, действующего на основании Устава, с одной стороны и __________________ именуемый в дальнейшем  «Исполнитель», в лице _______________________ действующего на основании ________________________________, с другой стороны, вместе именуемые «Стороны», заключили настоящий договор о нижеследующем:</w:t>
      </w:r>
    </w:p>
    <w:p w:rsidR="00AC0AFF" w:rsidRDefault="00AC0AF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AFF" w:rsidRDefault="00FF7740">
      <w:pPr>
        <w:numPr>
          <w:ilvl w:val="0"/>
          <w:numId w:val="22"/>
        </w:num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Предмет договора</w:t>
      </w:r>
    </w:p>
    <w:p w:rsidR="00AC0AFF" w:rsidRDefault="00FF774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 Исполнитель обязуется по заданию Заказчика выполнить работы по отлову, перегону (транспортировке) и содержанию в пункте передержки сельскохозяйственных животных, расположенном по адресу:______________, с дальнейшим возвратом законному владельцу сельскохозяйственного животного (далее - владелец) в соответствии с условиями настоящего договора.</w:t>
      </w:r>
    </w:p>
    <w:p w:rsidR="00AC0AFF" w:rsidRDefault="00FF77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1.2 Выполнение работ осуществляется силами и средствами Исполнителя на основании заявок, направляемых администрациями городских и сельских администраций Чернышевского муниципального округа.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1.3 Основанием возврата безнадзорного сельскохозяйственного животного владельцу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информация,  зафиксированная в системе «Электронная похозяйственная книга» и в системе «Хорриот» и полного возмещения затрат, понесённых Исполнителем при выполнении работ по отлову, перегону (транспортировке), ветеринарному обслуживанию и содержанию в пункте передержки сельскохозяйственных животных, а также других расходов, понесённых в период содержания в пункте передержки сельскохозяйственных животных, согласно тарифам.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1.4 Возврат Исполнителем сельскохозяйственных животных владельцу отражается в журнале учёта поступления и выдачи безнадзорных сельскохозяйственных животных ( приложение №1 к настоящему договору).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1.5 При реализации настоящего Договора Стороны руководствуются действующим законодательством Российской Федерации, законодательством Забайкальского края и муниципальными актами Чернышевского муниципального округа.</w:t>
      </w:r>
    </w:p>
    <w:p w:rsidR="00AC0AFF" w:rsidRDefault="00FF774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Возмещение затрат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2.1 Возмещение затрат, понесённых исполнителем по отлову, перегону (транспортировке), ветеринарному обслуживанию и содержанию в пункте передержки сельскохозяйственных животных, осуществляется согласно калькуляции затрат, за счёт средств владельца.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Затраты по выполнению работ по каждой заявке состоят из: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 Доставка в пункт временного содержания: перегон - 500, 00 рублей на одну особь; транспортировка - 1000, 00 рублей на одну особь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 Первичный осмотр ветеринарным врачом - 1000,00 рублей на одну особь.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 Содержание безнадзорных сельскохозяйственных животных, включая затраты на приобретение кормов и оплату труда одного работника - 1500, 00 рублей в сутки на одну особь.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2.2.4 Стоимость ветеринарных препаратов, используемых с момента отлова безнадзорного сельскохозяйственного животного до возврата его владельцу (в случае применения) из расчёта произведённых исполнителем затрат на содержание одного животного.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 В случае невозможности оплаты владельцем сельскохозяйственного  животного за содержание данного животного в пункте временного содержания основанием для расчёта будет являться средняя стоимость животного за 1 кг живого веса на основании данных бухгалтерской отчётности за предыдущий год (отчётность в целом по округу предоставляется ежегодно в министерство сельского хозяйства Забайкальского края).   </w:t>
      </w:r>
    </w:p>
    <w:p w:rsidR="00AC0AFF" w:rsidRDefault="00FF7740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Права и обязанности Сторон</w:t>
      </w:r>
    </w:p>
    <w:p w:rsidR="00AC0AFF" w:rsidRDefault="00FF774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Заказчик имеет право: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 осуществлять контроль за выполнением Исполнителем условий настоящего договора и качеством выполнения им работ, без вмешательства в его деятельность;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3.1.2 обеспечить участие своего представителя по каждой реализуемой заявке.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Заказчик обязуется: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3.2.1  представлять заявки Исполнителю с указанием информации о местонахождении безнадзорного сельскохозяйственного животного;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3.2.2 принять меры по установлению владельца безнадзорного сельскохозяйственного животного.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 Исполнитель имеет право: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 на возмещение затрат, понесённых Исполнителем при исполнении условий настоящего Договора;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 в одностороннем порядке отказаться от оказания услуг по заявке на отлов безнадзорных животных в случаях, когда выполнение заявки ведёт к нарушению положений настоящего Договора и действующего законодательства Российской Федерации.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 Исполнитель обязуется: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 своевременно и качественно выполнять работы по заявке Заказчика;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 осуществлять содержание безнадзорных сельскохозяйственных животных в пункте передержки животных;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3.4.3 вести журнал учёта поступления и выдачи безнадзорных сельскохозяйственных животных с целью возврата животных законным владельцам;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3.4.4 возвратить безнадзорных сельскохозяйственных животных законному владельцу при предъявлении информации,  зафиксированной в системе «Электронная похозяйственная книга» и в систему «Хорриот»  </w:t>
      </w:r>
    </w:p>
    <w:p w:rsidR="00AC0AFF" w:rsidRDefault="00FF7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3.4.5 обеспечить беспрепятственный проезд (проход) Заказчика, где осуществляется содержание безнадзорных сельскохозяйственных животных.</w:t>
      </w:r>
    </w:p>
    <w:p w:rsidR="00AC0AFF" w:rsidRDefault="00FF7740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действия договора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 Договор вступает в силу с даты подписания договора Сторонами  и действует до «____»________________20___г.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4.2 Договор может быть расторгнут до истечения указанного срока по основаниям, предусмотренным законодательством Российской Федерации.</w:t>
      </w:r>
    </w:p>
    <w:p w:rsidR="00AC0AFF" w:rsidRDefault="00FF7740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5.1 В случае невыполнения или ненадлежащего выполнения принятых на себя обязательств, Стороны несут ответственность в соответствии с действующим законодательством Российской Федерации.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5.2 В случае возникновения обстоятельств непреодолимой силы, которые не могли быть известны заранее и которые нельзя было предвидеть или предупредить 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AC0AFF" w:rsidRDefault="00FF7740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разрешения споров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6.1 Возникшие разногласия устраняются путём переговоров и предъявления претензий. Срок ответа на претензию - 15 календарных дней.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 При невозможности урегулирования разногласий мирным путём спор разрешается в судебном порядке в суде по месту нахождения Заказчика.</w:t>
      </w:r>
    </w:p>
    <w:p w:rsidR="00AC0AFF" w:rsidRDefault="00FF7740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Прочие условия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 Все изменения и дополнения к настоящему Договору производятся по согласованию Сторон и оформляются дополнительными соглашениями в письменном виде и подписываются обеими Сторонами.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7.2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7.3 Договор составляется в 2 экземплярах, имеющих одинаковую силу, по одному экземпляру для каждой из Сторон.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7.7 К настоящему Договору прилагается и является его неотъемлемой частью приложения: 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7.7.1 журнал учёта поступления и выдачи безнадзорных сельскохозяйственных животных;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7.7.2 форма акта отлова сельскохозяйственных животных без владельца;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7.7.3 форма акта приёма - передачи сельскохозяйственных животных без владельцев.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7.7.4 заявка на отлов, перегон (транспортировку) и содержание безнадзорного сельскохозяйственного животного;</w:t>
      </w:r>
    </w:p>
    <w:p w:rsidR="00AC0AFF" w:rsidRDefault="00FF77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7.7.5 карточка учета безнадзорного сельскохозяйственного животного.</w:t>
      </w:r>
    </w:p>
    <w:p w:rsidR="00AC0AFF" w:rsidRDefault="00AC0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Юридические адреса и подписи Сторон</w:t>
      </w:r>
    </w:p>
    <w:p w:rsidR="00AC0AFF" w:rsidRDefault="00AC0AF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ЗАКАЗЧИК:                                                                         ИСПОЛНИТЕЛЬ:</w:t>
      </w:r>
    </w:p>
    <w:p w:rsidR="00AC0AFF" w:rsidRDefault="00AC0AF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rPr>
          <w:rFonts w:ascii="Times New Roman" w:eastAsia="Times New Roman" w:hAnsi="Times New Roman" w:cs="Times New Roman"/>
          <w:sz w:val="28"/>
          <w:szCs w:val="28"/>
        </w:rPr>
        <w:sectPr w:rsidR="00AC0AFF" w:rsidSect="002600C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Приложение №1</w:t>
      </w: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к Договору №___</w:t>
      </w: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на осуществление отлова, </w:t>
      </w: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перегона (транспортировки) и</w:t>
      </w: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содержания безнадзорных </w:t>
      </w: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сельскохозяйственных животных на </w:t>
      </w: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территории Чернышевского </w:t>
      </w: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муниципального округа</w:t>
      </w:r>
    </w:p>
    <w:p w:rsidR="00AC0AFF" w:rsidRDefault="00FF7740">
      <w:pPr>
        <w:wordWrap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 «___»________20__г</w:t>
      </w:r>
    </w:p>
    <w:p w:rsidR="00AC0AFF" w:rsidRDefault="00AC0AF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:rsidR="00AC0AFF" w:rsidRDefault="00FF7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учёта поступления и выдачи безнадзорных сельскохозяйственных животных</w:t>
      </w:r>
    </w:p>
    <w:p w:rsidR="00AC0AFF" w:rsidRDefault="00AC0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4"/>
        <w:gridCol w:w="1750"/>
        <w:gridCol w:w="1988"/>
        <w:gridCol w:w="1618"/>
        <w:gridCol w:w="1731"/>
        <w:gridCol w:w="1461"/>
        <w:gridCol w:w="1533"/>
        <w:gridCol w:w="1513"/>
        <w:gridCol w:w="2358"/>
      </w:tblGrid>
      <w:tr w:rsidR="00AC0AFF">
        <w:tc>
          <w:tcPr>
            <w:tcW w:w="861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52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поступления с/х животных</w:t>
            </w:r>
          </w:p>
        </w:tc>
        <w:tc>
          <w:tcPr>
            <w:tcW w:w="2058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Отличительные признаки с/х животных</w:t>
            </w:r>
          </w:p>
        </w:tc>
        <w:tc>
          <w:tcPr>
            <w:tcW w:w="1774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выдачи с/х животных владельцу</w:t>
            </w:r>
          </w:p>
        </w:tc>
        <w:tc>
          <w:tcPr>
            <w:tcW w:w="1845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 владельца</w:t>
            </w:r>
          </w:p>
        </w:tc>
        <w:tc>
          <w:tcPr>
            <w:tcW w:w="1599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уплате расходов</w:t>
            </w:r>
          </w:p>
        </w:tc>
        <w:tc>
          <w:tcPr>
            <w:tcW w:w="1599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 владельца</w:t>
            </w:r>
          </w:p>
        </w:tc>
        <w:tc>
          <w:tcPr>
            <w:tcW w:w="1599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владельца с/х животного</w:t>
            </w:r>
          </w:p>
        </w:tc>
        <w:tc>
          <w:tcPr>
            <w:tcW w:w="1599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работника специализированной организации</w:t>
            </w:r>
          </w:p>
        </w:tc>
      </w:tr>
      <w:tr w:rsidR="00AC0AFF">
        <w:tc>
          <w:tcPr>
            <w:tcW w:w="861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9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0AFF">
        <w:tc>
          <w:tcPr>
            <w:tcW w:w="861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AFF">
        <w:tc>
          <w:tcPr>
            <w:tcW w:w="861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AFF">
        <w:tc>
          <w:tcPr>
            <w:tcW w:w="861" w:type="dxa"/>
          </w:tcPr>
          <w:p w:rsidR="00AC0AFF" w:rsidRDefault="00FF774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52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C0AFF" w:rsidRDefault="00AC0AF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0AFF" w:rsidRDefault="00AC0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C0AF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Приложение №2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к Договору №___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на осуществление отлова,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перегона (транспортировки) и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содержания безнадзорных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сельскохозяйственных животных на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территории Чернышевского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муниципального округа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 «___»________20__г</w:t>
      </w:r>
    </w:p>
    <w:p w:rsidR="00AC0AFF" w:rsidRDefault="00AC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акта</w:t>
      </w:r>
    </w:p>
    <w:p w:rsidR="00AC0AFF" w:rsidRDefault="00FF77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отлова сельскохозяйственных животных без владельцев</w:t>
      </w:r>
    </w:p>
    <w:p w:rsidR="00AC0AFF" w:rsidRDefault="00FF77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 от «____»_________20___года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акта обнаружения безнадзорного сельскохозяйственного животного №_____ от «____»__________20_____года осуществлен  отлов безнадзорных сельскохозяйственных животных.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отлова:________________________________________________________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отлова (час, мин.)_____________________________________________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(-а) отлова:___________________________________________________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Отлов проведен:____________________________________________________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>(полное наименование специализированной организации (исполнителя))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представителя заказчика отлова__________________________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заказчика отлова, должность, ФИО)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отловленных сельскохозяйственных животных________________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(цифрами и прописью)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сельскохозяйственного животного_________________________________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животного_________________________________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приметы животного__________________________________________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сельскохозяйственных животных, переданных в пункт временного содержания______________________________________________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полный адрес пункта временного содержания, в который осуществлена передача сельскохозяйственных животных без владельцев_________________________________________________________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работника пункта временного содержания о приеме сельскохозяйственных животных без владельца_________________________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(ФИО, должность, подпись)</w:t>
      </w: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акт составлен в трех экземплярах, один из которых передается заказчику отлова, второй – исполнителю, третий – представителю пункта временного содержания. </w:t>
      </w:r>
    </w:p>
    <w:p w:rsidR="00AC0AFF" w:rsidRDefault="00AC0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AFF" w:rsidRDefault="00FF77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заказчика:</w:t>
      </w:r>
    </w:p>
    <w:p w:rsidR="00AC0AFF" w:rsidRDefault="00AC0AF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Должность                                                                 подпись                                                       расшифровка подписи</w:t>
      </w:r>
    </w:p>
    <w:p w:rsidR="00AC0AFF" w:rsidRDefault="00AC0A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исполнителя:</w:t>
      </w:r>
    </w:p>
    <w:p w:rsidR="00AC0AFF" w:rsidRDefault="00AC0AF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Должность                                                              подпись                                                              расшифровка подписи</w:t>
      </w:r>
    </w:p>
    <w:p w:rsidR="00AC0AFF" w:rsidRDefault="00AC0AFF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Приложение №3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к Договору №___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на осуществление отлова,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перегона (транспортировки) и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содержания безнадзорных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сельскохозяйственных животных на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территории Чернышевского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муниципального округа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 «___»________20__г</w:t>
      </w:r>
    </w:p>
    <w:p w:rsidR="00AC0AFF" w:rsidRDefault="00AC0A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Форма акта</w:t>
      </w:r>
    </w:p>
    <w:p w:rsidR="00AC0AFF" w:rsidRDefault="00FF7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приёма - передачи сельскохозяйственных животных без владельцев</w:t>
      </w:r>
    </w:p>
    <w:p w:rsidR="00AC0AFF" w:rsidRDefault="00FF7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 от «____»____________20_____года</w:t>
      </w:r>
    </w:p>
    <w:p w:rsidR="00AC0AFF" w:rsidRDefault="00AC0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отловленных сельскохозяйственных животных без владельца в пункт временного содержания осуществлена уполномоченным органом (исполнителем)________________________________________________________________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(полное наименование)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осуществления передачи (час, мин.)___________________________________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сельскохозяйственного животного (ых)________________________________________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животного____________________________________________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приметы животного_____________________________________________________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сельскохозяйственных животных, переданных в пункт временного содержания___________________________________________________________________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(цифрами и прописью) 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наименование, полный адрес, контактный телефон пункта временного содержания сельскохозяйственных животных, в который произведена передача сельскохозяйственных животных без владельца________________________________________________________</w:t>
      </w: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составляется в трёх экземплярах, один из которых передаётся заказчику отлова, второй – исполнителю, третий представителю пункта временного содержания.</w:t>
      </w: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заказчика:__________________________________________________________________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Должность              подпись                                расшифровка подписи</w:t>
      </w: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уполномоченного органа, осуществляющего отлов и транспортирование сельскохозяйственных животных без владельцев  в пункт временного содержания___________________________________________________________________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Должность                 подпись                                        расшифровка подписи</w:t>
      </w: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пункта временного содержания, осуществляющего приём сельскохозяйственных животных без владельцев____________________________________________________________________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Должность              подпись                                                расшифровка подписи</w:t>
      </w: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AC0AFF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4724" w:rsidRDefault="0077472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Приложение№4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к Договору №___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на осуществление отлова,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перегона (транспортировки) и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содержания безнадзорных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сельскохозяйственных животных на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территории Чернышевского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муниципального округа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 «___»________20__г</w:t>
      </w:r>
    </w:p>
    <w:p w:rsidR="00AC0AFF" w:rsidRDefault="00AC0A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C0AFF" w:rsidRDefault="00AC0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№_____</w:t>
      </w:r>
    </w:p>
    <w:p w:rsidR="00AC0AFF" w:rsidRDefault="00FF7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отлов, перегон (транспортировку) и содержание безнадзорного сельскохозяйственного животного (заполняется на каждое животное)</w:t>
      </w:r>
    </w:p>
    <w:p w:rsidR="00AC0AFF" w:rsidRDefault="00FF7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«____»___________20____г.</w:t>
      </w:r>
    </w:p>
    <w:p w:rsidR="00AC0AFF" w:rsidRDefault="00FF7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_____ч._____мин.</w:t>
      </w:r>
    </w:p>
    <w:p w:rsidR="00AC0AFF" w:rsidRDefault="00FF7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договора №____от «___»_________20__г. прошу осуществить отлов безнадзорного сельскохозяйственного животного, находящегося: ________________________________________________, и доставить в пункт временного содержания для дальнейшего его содержания до возврата животного владельцу.</w:t>
      </w:r>
    </w:p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5"/>
        <w:gridCol w:w="7296"/>
      </w:tblGrid>
      <w:tr w:rsidR="00AC0AFF">
        <w:tc>
          <w:tcPr>
            <w:tcW w:w="2275" w:type="dxa"/>
          </w:tcPr>
          <w:p w:rsidR="00AC0AFF" w:rsidRDefault="00FF7740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животного:</w:t>
            </w:r>
          </w:p>
        </w:tc>
        <w:tc>
          <w:tcPr>
            <w:tcW w:w="7296" w:type="dxa"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FF">
        <w:tc>
          <w:tcPr>
            <w:tcW w:w="2275" w:type="dxa"/>
          </w:tcPr>
          <w:p w:rsidR="00AC0AFF" w:rsidRDefault="00FF7740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 животного:</w:t>
            </w:r>
          </w:p>
        </w:tc>
        <w:tc>
          <w:tcPr>
            <w:tcW w:w="7296" w:type="dxa"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FF">
        <w:tc>
          <w:tcPr>
            <w:tcW w:w="2275" w:type="dxa"/>
            <w:vMerge w:val="restart"/>
          </w:tcPr>
          <w:p w:rsidR="00AC0AFF" w:rsidRDefault="00FF7740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приметы:</w:t>
            </w:r>
          </w:p>
        </w:tc>
        <w:tc>
          <w:tcPr>
            <w:tcW w:w="7296" w:type="dxa"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FF">
        <w:tc>
          <w:tcPr>
            <w:tcW w:w="2275" w:type="dxa"/>
            <w:vMerge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FF">
        <w:tc>
          <w:tcPr>
            <w:tcW w:w="2275" w:type="dxa"/>
            <w:vMerge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FF">
        <w:tc>
          <w:tcPr>
            <w:tcW w:w="2275" w:type="dxa"/>
            <w:vMerge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AC0AFF" w:rsidRDefault="00AC0AFF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AFF" w:rsidRDefault="00AC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Вместе с настоящей заявкой представителю специализированной организации передана фотография животного:</w:t>
      </w:r>
    </w:p>
    <w:p w:rsidR="00AC0AFF" w:rsidRDefault="00FF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в цифровой форме (на бумажном носители)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>(нужно подчеркнуть)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ind w:left="5760" w:hangingChars="2400" w:hanging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                                             Представитель специализированной</w:t>
      </w:r>
    </w:p>
    <w:p w:rsidR="00AC0AFF" w:rsidRDefault="00FF7740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ФИО_____________________                                           ФИО__________________________</w:t>
      </w: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724" w:rsidRDefault="0077472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Приложение№5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к Договору №___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на осуществление отлова,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перегона (транспортировки) и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содержания безнадзорных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сельскохозяйственных животных на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территории Чернышевского 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муниципального округа</w:t>
      </w:r>
    </w:p>
    <w:p w:rsidR="00AC0AFF" w:rsidRDefault="00FF774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 «___»________20__г</w:t>
      </w:r>
    </w:p>
    <w:p w:rsidR="00AC0AFF" w:rsidRDefault="00AC0AFF">
      <w:pPr>
        <w:spacing w:after="0" w:line="240" w:lineRule="auto"/>
        <w:ind w:firstLineChars="2350" w:firstLine="56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ind w:firstLineChars="2350" w:firstLine="5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КАРТОЧКА УЧЁТА №</w:t>
      </w:r>
    </w:p>
    <w:p w:rsidR="00AC0AFF" w:rsidRDefault="00FF7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БЕЗНАДЗОРНОГО СЕЛЬСКОХОЗЯЙСТВЕННОГО ЖИВОТНОГО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83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</w:rPr>
        <w:pict w14:anchorId="773CDA3B">
          <v:rect id="_x0000_s1026" style="position:absolute;left:0;text-align:left;margin-left:344.85pt;margin-top:12.5pt;width:114.95pt;height:129.15pt;z-index:251659264;mso-width-relative:page;mso-height-relative:page"/>
        </w:pict>
      </w:r>
      <w:r w:rsidR="00FF7740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«____»___________20___г.            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FF" w:rsidRDefault="00FF7740">
      <w:pPr>
        <w:spacing w:after="0" w:line="240" w:lineRule="auto"/>
        <w:ind w:firstLineChars="2800" w:firstLine="6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>Место для фотографии животного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животного:</w:t>
      </w:r>
    </w:p>
    <w:p w:rsidR="00AC0AFF" w:rsidRDefault="00AC0AF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отлова №______от «____»__________20___г.,  адрес отлова:</w:t>
      </w:r>
    </w:p>
    <w:p w:rsidR="00AC0AFF" w:rsidRDefault="00AC0AF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Пол______________________ Масть___________________________________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Особые приметы:___________________________________________________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Идентификационная метка (способ и место нанесения):___________________</w:t>
      </w: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Вакцинация _______________________________________________________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поступления в пункт временного содержания: «____»__________20___г.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выбытия из пункта временного содержания: «____»___________20____г.</w:t>
      </w: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ветеренарного врача, оказывающего ветеринарные услуги: __________</w:t>
      </w:r>
    </w:p>
    <w:p w:rsidR="00AC0AFF" w:rsidRDefault="00AC0AF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AC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сотрудника специализированной организации:_____________________</w:t>
      </w:r>
    </w:p>
    <w:p w:rsidR="00AC0AFF" w:rsidRDefault="00FF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AC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99D" w:rsidRDefault="00F8399D">
      <w:pPr>
        <w:spacing w:line="240" w:lineRule="auto"/>
      </w:pPr>
      <w:r>
        <w:separator/>
      </w:r>
    </w:p>
  </w:endnote>
  <w:endnote w:type="continuationSeparator" w:id="0">
    <w:p w:rsidR="00F8399D" w:rsidRDefault="00F83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99D" w:rsidRDefault="00F8399D">
      <w:pPr>
        <w:spacing w:after="0"/>
      </w:pPr>
      <w:r>
        <w:separator/>
      </w:r>
    </w:p>
  </w:footnote>
  <w:footnote w:type="continuationSeparator" w:id="0">
    <w:p w:rsidR="00F8399D" w:rsidRDefault="00F839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EAFE85"/>
    <w:multiLevelType w:val="singleLevel"/>
    <w:tmpl w:val="98EAFE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A135744"/>
    <w:multiLevelType w:val="singleLevel"/>
    <w:tmpl w:val="AA13574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B44B230"/>
    <w:multiLevelType w:val="singleLevel"/>
    <w:tmpl w:val="AB44B23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11A3EE8"/>
    <w:multiLevelType w:val="singleLevel"/>
    <w:tmpl w:val="C11A3EE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C51B8EC4"/>
    <w:multiLevelType w:val="singleLevel"/>
    <w:tmpl w:val="C51B8EC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D207510"/>
    <w:multiLevelType w:val="multilevel"/>
    <w:tmpl w:val="CD207510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D144BC3D"/>
    <w:multiLevelType w:val="singleLevel"/>
    <w:tmpl w:val="D144BC3D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DA6BA491"/>
    <w:multiLevelType w:val="singleLevel"/>
    <w:tmpl w:val="DA6BA49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D98283F"/>
    <w:multiLevelType w:val="singleLevel"/>
    <w:tmpl w:val="ED9828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DF7DA34"/>
    <w:multiLevelType w:val="singleLevel"/>
    <w:tmpl w:val="FDF7DA3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05F77C4A"/>
    <w:multiLevelType w:val="multilevel"/>
    <w:tmpl w:val="05F77C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BB6AD6C"/>
    <w:multiLevelType w:val="singleLevel"/>
    <w:tmpl w:val="0BB6AD6C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21B0935E"/>
    <w:multiLevelType w:val="singleLevel"/>
    <w:tmpl w:val="21B0935E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23AA4633"/>
    <w:multiLevelType w:val="singleLevel"/>
    <w:tmpl w:val="23AA4633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277C8E46"/>
    <w:multiLevelType w:val="singleLevel"/>
    <w:tmpl w:val="277C8E46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2855FFC1"/>
    <w:multiLevelType w:val="multilevel"/>
    <w:tmpl w:val="2855FFC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AF56569"/>
    <w:multiLevelType w:val="singleLevel"/>
    <w:tmpl w:val="2AF56569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2C6FB3B2"/>
    <w:multiLevelType w:val="singleLevel"/>
    <w:tmpl w:val="2C6FB3B2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2FF9FFBC"/>
    <w:multiLevelType w:val="singleLevel"/>
    <w:tmpl w:val="2FF9FFBC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042E4A3"/>
    <w:multiLevelType w:val="multilevel"/>
    <w:tmpl w:val="5042E4A3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34B0900"/>
    <w:multiLevelType w:val="singleLevel"/>
    <w:tmpl w:val="534B09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59312FFA"/>
    <w:multiLevelType w:val="singleLevel"/>
    <w:tmpl w:val="59312FFA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4F67F3C"/>
    <w:multiLevelType w:val="singleLevel"/>
    <w:tmpl w:val="74F67F3C"/>
    <w:lvl w:ilvl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8"/>
  </w:num>
  <w:num w:numId="8">
    <w:abstractNumId w:val="13"/>
  </w:num>
  <w:num w:numId="9">
    <w:abstractNumId w:val="17"/>
  </w:num>
  <w:num w:numId="10">
    <w:abstractNumId w:val="3"/>
  </w:num>
  <w:num w:numId="11">
    <w:abstractNumId w:val="9"/>
  </w:num>
  <w:num w:numId="12">
    <w:abstractNumId w:val="2"/>
  </w:num>
  <w:num w:numId="13">
    <w:abstractNumId w:val="21"/>
  </w:num>
  <w:num w:numId="14">
    <w:abstractNumId w:val="8"/>
  </w:num>
  <w:num w:numId="15">
    <w:abstractNumId w:val="6"/>
  </w:num>
  <w:num w:numId="16">
    <w:abstractNumId w:val="14"/>
  </w:num>
  <w:num w:numId="17">
    <w:abstractNumId w:val="22"/>
  </w:num>
  <w:num w:numId="18">
    <w:abstractNumId w:val="16"/>
  </w:num>
  <w:num w:numId="19">
    <w:abstractNumId w:val="1"/>
  </w:num>
  <w:num w:numId="20">
    <w:abstractNumId w:val="20"/>
  </w:num>
  <w:num w:numId="21">
    <w:abstractNumId w:val="12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7C9D"/>
    <w:rsid w:val="000379C3"/>
    <w:rsid w:val="0006385B"/>
    <w:rsid w:val="000D4769"/>
    <w:rsid w:val="002600CA"/>
    <w:rsid w:val="003E7C9D"/>
    <w:rsid w:val="0040222D"/>
    <w:rsid w:val="00774724"/>
    <w:rsid w:val="00813163"/>
    <w:rsid w:val="00AC0AFF"/>
    <w:rsid w:val="00BA5B09"/>
    <w:rsid w:val="00BD39D4"/>
    <w:rsid w:val="00DC2448"/>
    <w:rsid w:val="00F8399D"/>
    <w:rsid w:val="00FF7740"/>
    <w:rsid w:val="01743903"/>
    <w:rsid w:val="049D5428"/>
    <w:rsid w:val="04F11FED"/>
    <w:rsid w:val="05F22FC7"/>
    <w:rsid w:val="091F622E"/>
    <w:rsid w:val="09D10BCE"/>
    <w:rsid w:val="0BA51489"/>
    <w:rsid w:val="0C49417D"/>
    <w:rsid w:val="0C531ED6"/>
    <w:rsid w:val="0DFC05D9"/>
    <w:rsid w:val="0EFE7738"/>
    <w:rsid w:val="11775CD0"/>
    <w:rsid w:val="11AA25E8"/>
    <w:rsid w:val="12885B1D"/>
    <w:rsid w:val="12EB391F"/>
    <w:rsid w:val="15FB03FC"/>
    <w:rsid w:val="186518B7"/>
    <w:rsid w:val="1A4505B1"/>
    <w:rsid w:val="1C4B59F4"/>
    <w:rsid w:val="20900C84"/>
    <w:rsid w:val="222E72C1"/>
    <w:rsid w:val="2FED01DE"/>
    <w:rsid w:val="301A5CF7"/>
    <w:rsid w:val="333561E8"/>
    <w:rsid w:val="3A8134B8"/>
    <w:rsid w:val="3B6D2D59"/>
    <w:rsid w:val="3C492B0D"/>
    <w:rsid w:val="464037B2"/>
    <w:rsid w:val="48D63356"/>
    <w:rsid w:val="49303BDE"/>
    <w:rsid w:val="49DA6E08"/>
    <w:rsid w:val="4A444157"/>
    <w:rsid w:val="4B190746"/>
    <w:rsid w:val="4BB50160"/>
    <w:rsid w:val="4E036735"/>
    <w:rsid w:val="4E340007"/>
    <w:rsid w:val="4E421CC3"/>
    <w:rsid w:val="4E53796C"/>
    <w:rsid w:val="526D092E"/>
    <w:rsid w:val="560264EA"/>
    <w:rsid w:val="56D6732C"/>
    <w:rsid w:val="69836D04"/>
    <w:rsid w:val="70D9624D"/>
    <w:rsid w:val="73467B79"/>
    <w:rsid w:val="7752738A"/>
    <w:rsid w:val="79EA6D9C"/>
    <w:rsid w:val="7A3736CC"/>
    <w:rsid w:val="7BA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A482EB9C-1BE7-4AAB-A072-2CE9B856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31E40A799A11095573F71AFC6CB6AACBC133F4C945667FEC23993D1A62EE289339C5C56FCACA6FCC8CC130412MAF" TargetMode="External"/><Relationship Id="rId13" Type="http://schemas.openxmlformats.org/officeDocument/2006/relationships/hyperlink" Target="consultantplus://offline/ref=00131E40A799A11095573F71AFC6CB6AADB9153E42905667FEC23993D1A62EE289339C5C56FCACA6FCC8CC130412MAF" TargetMode="External"/><Relationship Id="rId18" Type="http://schemas.openxmlformats.org/officeDocument/2006/relationships/hyperlink" Target="consultantplus://offline/ref=D94C44FEF6FB84730BEC3C4F7910D96F5A709CDC3674E8C3CD93327F0D1ACA098D0E5EA3CC071ED633EA6537A8742FC16A08F0A532240E46OEcB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94C44FEF6FB84730BEC3C4F7910D96F5A709CDC3674E8C3CD93327F0D1ACA098D0E5EA7CB0318DB60B07533E12126DF6E12EEA32C24O0cC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131E40A799A11095573F71AFC6CB6AADB8103F46965667FEC23993D1A62EE289339C5C56FCACA6FCC8CC130412MAF" TargetMode="External"/><Relationship Id="rId17" Type="http://schemas.openxmlformats.org/officeDocument/2006/relationships/hyperlink" Target="consultantplus://offline/ref=D94C44FEF6FB84730BEC3C4F7910D96F5A709CDC3674E8C3CD93327F0D1ACA098D0E5EAAC80F128465A5646BEC253CC16A08F2A12EO2c4G" TargetMode="External"/><Relationship Id="rId25" Type="http://schemas.openxmlformats.org/officeDocument/2006/relationships/hyperlink" Target="https://www.consultant.ru/document/cons_doc_LAW_438469/86eb9da50d2bebf0f8320070bcc298ad5a93d41a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C1E8790ABC17D19A6E216FE8B471345AD0514832296D8982406EC73055FAD0B6A97F0825F473E5EC5B404F0Es8a6M" TargetMode="External"/><Relationship Id="rId20" Type="http://schemas.openxmlformats.org/officeDocument/2006/relationships/hyperlink" Target="consultantplus://offline/ref=D94C44FEF6FB84730BEC3C4F7910D96F5D789CDB3878E8C3CD93327F0D1ACA098D0E5EA3CC0719D231EA6537A8742FC16A08F0A532240E46OEc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131E40A799A11095573F71AFC6CB6AACBC133C47905667FEC23993D1A62EE289339C5C56FCACA6FCC8CC130412MAF" TargetMode="External"/><Relationship Id="rId24" Type="http://schemas.openxmlformats.org/officeDocument/2006/relationships/hyperlink" Target="consultantplus://offline/ref=D94C44FEF6FB84730BEC3C4F7910D96F5D769ADC3C74E8C3CD93327F0D1ACA098D0E5EA3CC051ED634EA6537A8742FC16A08F0A532240E46OEc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%D0%9D%D0%B0%20%D1%81%D0%B0%D0%B9%D1%82\%D0%9F%D0%9E%D0%A0%D0%AF%D0%94%D0%9E%D0%9A%20%D1%81%D0%BE%D0%B4%D0%B5%D1%80%D0%B6%D0%B0%D0%BD%D0%B8%D1%8F%20%D0%B8%20%D0%B2%D1%8B%D0%BF%D0%B0%D1%81%D0%B0%20%D0%B4%D0%BE%D0%BC%D0%B0%D1%88%D0%BD%D0%B8%D1%85%20%D0%B6%D0%B8%D0%B2%D0%BE%D1%82%D0%BD%D1%8B%D1%85.docx" TargetMode="External"/><Relationship Id="rId23" Type="http://schemas.openxmlformats.org/officeDocument/2006/relationships/hyperlink" Target="consultantplus://offline/ref=D94C44FEF6FB84730BEC3C4F7910D96F5D769ADC3C74E8C3CD93327F0D1ACA098D0E5EA3CC051FD032EA6537A8742FC16A08F0A532240E46OEcBG" TargetMode="External"/><Relationship Id="rId10" Type="http://schemas.openxmlformats.org/officeDocument/2006/relationships/hyperlink" Target="consultantplus://offline/ref=00131E40A799A11095573F71AFC6CB6AACBC133C41935667FEC23993D1A62EE289339C5C56FCACA6FCC8CC130412MAF" TargetMode="External"/><Relationship Id="rId19" Type="http://schemas.openxmlformats.org/officeDocument/2006/relationships/hyperlink" Target="consultantplus://offline/ref=D94C44FEF6FB84730BEC3C4F7910D96F5A709CDC3674E8C3CD93327F0D1ACA098D0E5EA3CC0318D632EA6537A8742FC16A08F0A532240E46OEc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131E40A799A11095573F71AFC6CB6AACBC133C44935667FEC23993D1A62EE289339C5C56FCACA6FCC8CC130412MAF" TargetMode="External"/><Relationship Id="rId14" Type="http://schemas.openxmlformats.org/officeDocument/2006/relationships/hyperlink" Target="consultantplus://offline/ref=1A034063EFB32AD3DAB1883451469D27061DB3F22D8DEFFD6D2F22E2B7733F9C5B5D5D172691361F1F0099F37669F250664F4B6A08FDE9FD3ElBF" TargetMode="External"/><Relationship Id="rId22" Type="http://schemas.openxmlformats.org/officeDocument/2006/relationships/hyperlink" Target="consultantplus://offline/ref=D94C44FEF6FB84730BEC3C4F7910D96F5A709CDC3674E8C3CD93327F0D1ACA098D0E5EA3CC0318D03DEA6537A8742FC16A08F0A532240E46OEcB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37</Pages>
  <Words>11712</Words>
  <Characters>66764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Пользователь</cp:lastModifiedBy>
  <cp:revision>7</cp:revision>
  <cp:lastPrinted>2026-05-12T05:53:00Z</cp:lastPrinted>
  <dcterms:created xsi:type="dcterms:W3CDTF">2026-02-01T12:45:00Z</dcterms:created>
  <dcterms:modified xsi:type="dcterms:W3CDTF">2026-05-22T05:20:00Z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F5AA3BBF735B448D815A1BE84C520CD1_12</vt:lpwstr>
  </property>
</Properties>
</file>