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6A" w:rsidRPr="00AC307B" w:rsidRDefault="00CB4A6A" w:rsidP="00CB4A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B4A6A" w:rsidRPr="00AC307B" w:rsidRDefault="00CB4A6A" w:rsidP="00CB4A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>СОВЕТ</w:t>
      </w:r>
    </w:p>
    <w:p w:rsidR="00CB4A6A" w:rsidRPr="00AC307B" w:rsidRDefault="00CB4A6A" w:rsidP="00CB4A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>ЧЕРНЫШЕВСКОГО МУНИЦИПАЛЬНОГО ОКРУГА</w:t>
      </w:r>
    </w:p>
    <w:p w:rsidR="00CB4A6A" w:rsidRPr="00AC307B" w:rsidRDefault="00CB4A6A" w:rsidP="00CB4A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CB4A6A" w:rsidRPr="00AC307B" w:rsidRDefault="00CB4A6A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4A6A" w:rsidRPr="00AC307B" w:rsidRDefault="00CB4A6A" w:rsidP="00CB4A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>РЕШЕНИЕ</w:t>
      </w:r>
    </w:p>
    <w:p w:rsidR="00CB4A6A" w:rsidRPr="00AC307B" w:rsidRDefault="00CB4A6A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4A6A" w:rsidRPr="00AC307B" w:rsidRDefault="00CA2462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307B">
        <w:rPr>
          <w:rFonts w:ascii="Times New Roman" w:hAnsi="Times New Roman"/>
          <w:sz w:val="28"/>
          <w:szCs w:val="28"/>
        </w:rPr>
        <w:t>_________</w:t>
      </w:r>
      <w:r w:rsidR="00615145" w:rsidRPr="00AC307B">
        <w:rPr>
          <w:rFonts w:ascii="Times New Roman" w:hAnsi="Times New Roman"/>
          <w:sz w:val="28"/>
          <w:szCs w:val="28"/>
        </w:rPr>
        <w:t xml:space="preserve"> 202</w:t>
      </w:r>
      <w:r w:rsidRPr="00AC307B">
        <w:rPr>
          <w:rFonts w:ascii="Times New Roman" w:hAnsi="Times New Roman"/>
          <w:sz w:val="28"/>
          <w:szCs w:val="28"/>
        </w:rPr>
        <w:t>6</w:t>
      </w:r>
      <w:r w:rsidR="00CB4A6A" w:rsidRPr="00AC307B">
        <w:rPr>
          <w:rFonts w:ascii="Times New Roman" w:hAnsi="Times New Roman"/>
          <w:sz w:val="28"/>
          <w:szCs w:val="28"/>
        </w:rPr>
        <w:t xml:space="preserve"> года                                                                 </w:t>
      </w:r>
      <w:r w:rsidR="00B9789B" w:rsidRPr="00AC307B">
        <w:rPr>
          <w:rFonts w:ascii="Times New Roman" w:hAnsi="Times New Roman"/>
          <w:sz w:val="28"/>
          <w:szCs w:val="28"/>
        </w:rPr>
        <w:t xml:space="preserve">           </w:t>
      </w:r>
      <w:r w:rsidR="00CB4A6A" w:rsidRPr="00AC307B">
        <w:rPr>
          <w:rFonts w:ascii="Times New Roman" w:hAnsi="Times New Roman"/>
          <w:sz w:val="28"/>
          <w:szCs w:val="28"/>
        </w:rPr>
        <w:t xml:space="preserve">      № </w:t>
      </w:r>
      <w:r w:rsidRPr="00AC307B">
        <w:rPr>
          <w:rFonts w:ascii="Times New Roman" w:hAnsi="Times New Roman"/>
          <w:sz w:val="28"/>
          <w:szCs w:val="28"/>
        </w:rPr>
        <w:t>____</w:t>
      </w:r>
    </w:p>
    <w:p w:rsidR="00CB4A6A" w:rsidRPr="00AC307B" w:rsidRDefault="00CB4A6A" w:rsidP="00CB4A6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C307B">
        <w:rPr>
          <w:rFonts w:ascii="Times New Roman" w:hAnsi="Times New Roman"/>
          <w:sz w:val="28"/>
          <w:szCs w:val="28"/>
        </w:rPr>
        <w:t>п. Чернышевск</w:t>
      </w:r>
    </w:p>
    <w:p w:rsidR="00CB4A6A" w:rsidRPr="00AC307B" w:rsidRDefault="00CB4A6A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07B" w:rsidRPr="00AC307B" w:rsidRDefault="00160519" w:rsidP="00AC307B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 xml:space="preserve"> О внесении изменений в Решение Совета</w:t>
      </w:r>
      <w:r w:rsidR="00AC307B" w:rsidRPr="00AC307B">
        <w:rPr>
          <w:rFonts w:ascii="Times New Roman" w:hAnsi="Times New Roman"/>
          <w:b/>
          <w:sz w:val="28"/>
          <w:szCs w:val="28"/>
        </w:rPr>
        <w:t xml:space="preserve"> Чернышевского муниципального округа</w:t>
      </w:r>
      <w:r w:rsidRPr="00AC307B">
        <w:rPr>
          <w:rFonts w:ascii="Times New Roman" w:hAnsi="Times New Roman"/>
          <w:b/>
          <w:sz w:val="28"/>
          <w:szCs w:val="28"/>
        </w:rPr>
        <w:t xml:space="preserve"> от 21 ноября 2025 года № 31</w:t>
      </w:r>
    </w:p>
    <w:p w:rsidR="00CB4A6A" w:rsidRPr="00AC307B" w:rsidRDefault="00160519" w:rsidP="00AC307B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>«</w:t>
      </w:r>
      <w:r w:rsidR="00C534FF" w:rsidRPr="00AC307B"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</w:p>
    <w:p w:rsidR="00C534FF" w:rsidRPr="00AC307B" w:rsidRDefault="00C534FF" w:rsidP="00AC307B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>О Совете Чернышевского муниципального округа</w:t>
      </w:r>
      <w:r w:rsidR="00160519" w:rsidRPr="00AC307B">
        <w:rPr>
          <w:rFonts w:ascii="Times New Roman" w:hAnsi="Times New Roman"/>
          <w:b/>
          <w:sz w:val="28"/>
          <w:szCs w:val="28"/>
        </w:rPr>
        <w:t>»</w:t>
      </w:r>
    </w:p>
    <w:p w:rsidR="00C534FF" w:rsidRPr="00AC307B" w:rsidRDefault="00C534FF" w:rsidP="00C534FF">
      <w:pPr>
        <w:pStyle w:val="a4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C307B">
        <w:rPr>
          <w:rFonts w:ascii="Times New Roman" w:hAnsi="Times New Roman"/>
          <w:b/>
          <w:sz w:val="28"/>
          <w:szCs w:val="28"/>
        </w:rPr>
        <w:t xml:space="preserve"> </w:t>
      </w:r>
    </w:p>
    <w:p w:rsidR="00D54684" w:rsidRDefault="00C534FF" w:rsidP="000400D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C307B">
        <w:rPr>
          <w:rFonts w:ascii="Times New Roman" w:hAnsi="Times New Roman"/>
          <w:sz w:val="28"/>
          <w:szCs w:val="28"/>
        </w:rPr>
        <w:t xml:space="preserve">В </w:t>
      </w:r>
      <w:r w:rsidR="00F07046" w:rsidRPr="00AC307B">
        <w:rPr>
          <w:rFonts w:ascii="Times New Roman" w:hAnsi="Times New Roman"/>
          <w:sz w:val="28"/>
          <w:szCs w:val="28"/>
        </w:rPr>
        <w:t>соответствии со статьей 1</w:t>
      </w:r>
      <w:r w:rsidRPr="00AC307B">
        <w:rPr>
          <w:rFonts w:ascii="Times New Roman" w:hAnsi="Times New Roman"/>
          <w:sz w:val="28"/>
          <w:szCs w:val="28"/>
        </w:rPr>
        <w:t>5 Ф</w:t>
      </w:r>
      <w:r w:rsidR="00F07046" w:rsidRPr="00AC307B">
        <w:rPr>
          <w:rFonts w:ascii="Times New Roman" w:hAnsi="Times New Roman"/>
          <w:sz w:val="28"/>
          <w:szCs w:val="28"/>
        </w:rPr>
        <w:t xml:space="preserve">едерального закона от 20 марта </w:t>
      </w:r>
      <w:r w:rsidRPr="00AC307B">
        <w:rPr>
          <w:rFonts w:ascii="Times New Roman" w:hAnsi="Times New Roman"/>
          <w:sz w:val="28"/>
          <w:szCs w:val="28"/>
        </w:rPr>
        <w:t>2025 года №33-ФЗ «Об общих принципах организации местного самоуправления в единой системе публичной власти», Законом Забайкальского края от 20 июня 2025г. № 2532-ЗЗК «Об образование Чернышевского муниципального округа Забайкальского края»</w:t>
      </w:r>
      <w:r w:rsidR="009714C3" w:rsidRPr="00AC307B">
        <w:rPr>
          <w:rFonts w:ascii="Times New Roman" w:hAnsi="Times New Roman"/>
          <w:sz w:val="28"/>
          <w:szCs w:val="28"/>
        </w:rPr>
        <w:t>,</w:t>
      </w:r>
      <w:r w:rsidRPr="00AC307B">
        <w:rPr>
          <w:rFonts w:ascii="Times New Roman" w:hAnsi="Times New Roman"/>
          <w:sz w:val="28"/>
          <w:szCs w:val="28"/>
        </w:rPr>
        <w:t xml:space="preserve"> </w:t>
      </w:r>
      <w:r w:rsidR="000400DF" w:rsidRPr="00AC307B">
        <w:rPr>
          <w:rFonts w:ascii="Times New Roman" w:hAnsi="Times New Roman"/>
          <w:sz w:val="28"/>
          <w:szCs w:val="28"/>
        </w:rPr>
        <w:t xml:space="preserve">руководствуясь </w:t>
      </w:r>
      <w:r w:rsidR="00D54684" w:rsidRPr="00AC307B">
        <w:rPr>
          <w:rFonts w:ascii="Times New Roman" w:hAnsi="Times New Roman"/>
          <w:sz w:val="28"/>
          <w:szCs w:val="28"/>
        </w:rPr>
        <w:t>статьёй 26 Устава администрации Черн</w:t>
      </w:r>
      <w:r w:rsidR="009714C3" w:rsidRPr="00AC307B">
        <w:rPr>
          <w:rFonts w:ascii="Times New Roman" w:hAnsi="Times New Roman"/>
          <w:sz w:val="28"/>
          <w:szCs w:val="28"/>
        </w:rPr>
        <w:t xml:space="preserve">ышевского муниципального округа </w:t>
      </w:r>
      <w:r w:rsidR="00F07046" w:rsidRPr="00AC307B">
        <w:rPr>
          <w:rFonts w:ascii="Times New Roman" w:hAnsi="Times New Roman"/>
          <w:sz w:val="28"/>
          <w:szCs w:val="28"/>
        </w:rPr>
        <w:t xml:space="preserve">Совет </w:t>
      </w:r>
      <w:r w:rsidR="00D54684" w:rsidRPr="00AC307B">
        <w:rPr>
          <w:rFonts w:ascii="Times New Roman" w:hAnsi="Times New Roman"/>
          <w:sz w:val="28"/>
          <w:szCs w:val="28"/>
        </w:rPr>
        <w:t>Чернышевского муниципально</w:t>
      </w:r>
      <w:r w:rsidR="00F07046" w:rsidRPr="00AC307B">
        <w:rPr>
          <w:rFonts w:ascii="Times New Roman" w:hAnsi="Times New Roman"/>
          <w:sz w:val="28"/>
          <w:szCs w:val="28"/>
        </w:rPr>
        <w:t xml:space="preserve">го округа Забайкальского края, </w:t>
      </w:r>
      <w:r w:rsidR="00D54684" w:rsidRPr="00AC307B">
        <w:rPr>
          <w:rFonts w:ascii="Times New Roman" w:hAnsi="Times New Roman"/>
          <w:b/>
          <w:sz w:val="28"/>
          <w:szCs w:val="28"/>
        </w:rPr>
        <w:t>р е ш и л</w:t>
      </w:r>
      <w:r w:rsidR="00D54684" w:rsidRPr="00AC307B">
        <w:rPr>
          <w:rFonts w:ascii="Times New Roman" w:hAnsi="Times New Roman"/>
          <w:sz w:val="28"/>
          <w:szCs w:val="28"/>
        </w:rPr>
        <w:t>:</w:t>
      </w:r>
    </w:p>
    <w:p w:rsidR="001A3C6D" w:rsidRPr="00AC307B" w:rsidRDefault="001A3C6D" w:rsidP="000400D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3C6D" w:rsidRDefault="006B7538" w:rsidP="001A3C6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307B">
        <w:rPr>
          <w:rFonts w:ascii="Times New Roman" w:hAnsi="Times New Roman"/>
          <w:bCs/>
          <w:color w:val="000000"/>
          <w:sz w:val="28"/>
          <w:szCs w:val="28"/>
        </w:rPr>
        <w:t xml:space="preserve">Внести </w:t>
      </w:r>
      <w:r w:rsidR="00160519" w:rsidRPr="00AC307B">
        <w:rPr>
          <w:rFonts w:ascii="Times New Roman" w:hAnsi="Times New Roman"/>
          <w:bCs/>
          <w:color w:val="000000"/>
          <w:sz w:val="28"/>
          <w:szCs w:val="28"/>
        </w:rPr>
        <w:t>изменения</w:t>
      </w:r>
      <w:r w:rsidRPr="00AC307B">
        <w:rPr>
          <w:rFonts w:ascii="Times New Roman" w:hAnsi="Times New Roman"/>
          <w:bCs/>
          <w:color w:val="000000"/>
          <w:sz w:val="28"/>
          <w:szCs w:val="28"/>
        </w:rPr>
        <w:t xml:space="preserve"> в Положение</w:t>
      </w:r>
      <w:r w:rsidR="00160519" w:rsidRPr="00AC307B">
        <w:rPr>
          <w:rFonts w:ascii="Times New Roman" w:hAnsi="Times New Roman"/>
          <w:bCs/>
          <w:color w:val="000000"/>
          <w:sz w:val="28"/>
          <w:szCs w:val="28"/>
        </w:rPr>
        <w:t xml:space="preserve"> о С</w:t>
      </w:r>
      <w:r w:rsidR="00F07046" w:rsidRPr="00AC307B">
        <w:rPr>
          <w:rFonts w:ascii="Times New Roman" w:hAnsi="Times New Roman"/>
          <w:bCs/>
          <w:color w:val="000000"/>
          <w:sz w:val="28"/>
          <w:szCs w:val="28"/>
        </w:rPr>
        <w:t>овете Чернышевского муниципального округа Забайкальского края</w:t>
      </w:r>
      <w:r w:rsidR="001A3C6D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8976F9" w:rsidRPr="00AC307B" w:rsidRDefault="001A3C6D" w:rsidP="001A3C6D">
      <w:pPr>
        <w:pStyle w:val="a4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 п</w:t>
      </w:r>
      <w:r w:rsidR="006B7538" w:rsidRPr="00AC307B">
        <w:rPr>
          <w:rFonts w:ascii="Times New Roman" w:hAnsi="Times New Roman"/>
          <w:bCs/>
          <w:color w:val="000000"/>
          <w:sz w:val="28"/>
          <w:szCs w:val="28"/>
        </w:rPr>
        <w:t xml:space="preserve">ункт </w:t>
      </w:r>
      <w:r w:rsidR="009714C3" w:rsidRPr="00AC307B">
        <w:rPr>
          <w:rFonts w:ascii="Times New Roman" w:hAnsi="Times New Roman"/>
          <w:bCs/>
          <w:color w:val="000000"/>
          <w:sz w:val="28"/>
          <w:szCs w:val="28"/>
        </w:rPr>
        <w:t xml:space="preserve">6 </w:t>
      </w:r>
      <w:r w:rsidR="006B7538" w:rsidRPr="00AC307B">
        <w:rPr>
          <w:rFonts w:ascii="Times New Roman" w:hAnsi="Times New Roman"/>
          <w:bCs/>
          <w:color w:val="000000"/>
          <w:sz w:val="28"/>
          <w:szCs w:val="28"/>
        </w:rPr>
        <w:t xml:space="preserve">изложить в </w:t>
      </w:r>
      <w:r>
        <w:rPr>
          <w:rFonts w:ascii="Times New Roman" w:hAnsi="Times New Roman"/>
          <w:bCs/>
          <w:color w:val="000000"/>
          <w:sz w:val="28"/>
          <w:szCs w:val="28"/>
        </w:rPr>
        <w:t>новой</w:t>
      </w:r>
      <w:r w:rsidR="006B7538" w:rsidRPr="00AC307B">
        <w:rPr>
          <w:rFonts w:ascii="Times New Roman" w:hAnsi="Times New Roman"/>
          <w:bCs/>
          <w:color w:val="000000"/>
          <w:sz w:val="28"/>
          <w:szCs w:val="28"/>
        </w:rPr>
        <w:t xml:space="preserve"> редакции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следующего содержания</w:t>
      </w:r>
      <w:r w:rsidR="006B7538" w:rsidRPr="00AC307B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DD5F23" w:rsidRPr="00DD5F23">
        <w:rPr>
          <w:rFonts w:ascii="Times New Roman" w:hAnsi="Times New Roman"/>
          <w:bCs/>
          <w:color w:val="000000"/>
          <w:sz w:val="28"/>
          <w:szCs w:val="28"/>
        </w:rPr>
        <w:t>овет муниципального округа обладает правами юридического лица, является муниципальным казенным учреждением, образуемым для осуществления управленческих функций, имеет обособленное имущество на праве оперативного управления, самостоятельный баланс, расчетный счет в банковских учреждениях Российской Федерации, печать без изображения Государственного герба Российской Федерации и со своим наименованием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3E05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DD5F23" w:rsidRPr="00DD5F23">
        <w:rPr>
          <w:rFonts w:ascii="Times New Roman" w:hAnsi="Times New Roman"/>
          <w:bCs/>
          <w:color w:val="000000"/>
          <w:sz w:val="28"/>
          <w:szCs w:val="28"/>
        </w:rPr>
        <w:t xml:space="preserve"> штампы, удостоверения необходимого образца и другие реквизиты</w:t>
      </w:r>
      <w:r w:rsidR="00DD5F2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D5F23" w:rsidRPr="00DD5F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B4A6A" w:rsidRPr="00AC307B" w:rsidRDefault="008976F9" w:rsidP="001A3C6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C307B">
        <w:rPr>
          <w:rFonts w:ascii="Times New Roman" w:hAnsi="Times New Roman"/>
          <w:sz w:val="28"/>
          <w:szCs w:val="28"/>
        </w:rPr>
        <w:t>2</w:t>
      </w:r>
      <w:r w:rsidR="00CB4A6A" w:rsidRPr="00AC307B">
        <w:rPr>
          <w:rFonts w:ascii="Times New Roman" w:hAnsi="Times New Roman"/>
          <w:sz w:val="28"/>
          <w:szCs w:val="28"/>
        </w:rPr>
        <w:t xml:space="preserve">. Настоящее решение вступает в силу на следующий день после </w:t>
      </w:r>
      <w:r w:rsidR="00C437B4" w:rsidRPr="00AC307B">
        <w:rPr>
          <w:rFonts w:ascii="Times New Roman" w:hAnsi="Times New Roman"/>
          <w:sz w:val="28"/>
          <w:szCs w:val="28"/>
        </w:rPr>
        <w:t>дня официального</w:t>
      </w:r>
      <w:r w:rsidR="00CB4A6A" w:rsidRPr="00AC307B">
        <w:rPr>
          <w:rFonts w:ascii="Times New Roman" w:hAnsi="Times New Roman"/>
          <w:sz w:val="28"/>
          <w:szCs w:val="28"/>
        </w:rPr>
        <w:t xml:space="preserve"> опубликования </w:t>
      </w:r>
      <w:r w:rsidR="001A3C6D">
        <w:rPr>
          <w:rFonts w:ascii="Times New Roman" w:hAnsi="Times New Roman"/>
          <w:sz w:val="28"/>
          <w:szCs w:val="28"/>
        </w:rPr>
        <w:t>и распространяется на правоотношения возникшее 7 ноября 2025 года</w:t>
      </w:r>
      <w:r w:rsidR="00CB4A6A" w:rsidRPr="00AC307B">
        <w:rPr>
          <w:rFonts w:ascii="Times New Roman" w:hAnsi="Times New Roman"/>
          <w:sz w:val="28"/>
          <w:szCs w:val="28"/>
        </w:rPr>
        <w:t>.</w:t>
      </w:r>
    </w:p>
    <w:p w:rsidR="00CB4A6A" w:rsidRPr="00AC307B" w:rsidRDefault="008976F9" w:rsidP="001A3C6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C307B">
        <w:rPr>
          <w:rFonts w:ascii="Times New Roman" w:hAnsi="Times New Roman"/>
          <w:sz w:val="28"/>
          <w:szCs w:val="28"/>
        </w:rPr>
        <w:t xml:space="preserve">3. Настоящее решение опубликовать в газете «Наше время» и разместить на официальном сайте www.chernishev.75.ru в разделе Документы, на специально оборудованных стендах специально отведенных местах, доступных для неограниченного круга лиц, расположенных по следующим </w:t>
      </w:r>
      <w:r w:rsidR="00AC307B">
        <w:rPr>
          <w:rFonts w:ascii="Times New Roman" w:hAnsi="Times New Roman"/>
          <w:sz w:val="28"/>
          <w:szCs w:val="28"/>
        </w:rPr>
        <w:t xml:space="preserve">адресам: </w:t>
      </w:r>
      <w:r w:rsidRPr="00AC307B">
        <w:rPr>
          <w:rFonts w:ascii="Times New Roman" w:hAnsi="Times New Roman"/>
          <w:sz w:val="28"/>
          <w:szCs w:val="28"/>
        </w:rPr>
        <w:t xml:space="preserve">Забайкальский край, </w:t>
      </w:r>
      <w:proofErr w:type="spellStart"/>
      <w:r w:rsidRPr="00AC307B">
        <w:rPr>
          <w:rFonts w:ascii="Times New Roman" w:hAnsi="Times New Roman"/>
          <w:sz w:val="28"/>
          <w:szCs w:val="28"/>
        </w:rPr>
        <w:t>пгт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C307B">
        <w:rPr>
          <w:rFonts w:ascii="Times New Roman" w:hAnsi="Times New Roman"/>
          <w:sz w:val="28"/>
          <w:szCs w:val="28"/>
        </w:rPr>
        <w:t>Жирекен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д.15; Забайкальский край, </w:t>
      </w:r>
      <w:proofErr w:type="spellStart"/>
      <w:r w:rsidRPr="00AC307B">
        <w:rPr>
          <w:rFonts w:ascii="Times New Roman" w:hAnsi="Times New Roman"/>
          <w:sz w:val="28"/>
          <w:szCs w:val="28"/>
        </w:rPr>
        <w:t>пгт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AC307B">
        <w:rPr>
          <w:rFonts w:ascii="Times New Roman" w:hAnsi="Times New Roman"/>
          <w:sz w:val="28"/>
          <w:szCs w:val="28"/>
        </w:rPr>
        <w:t>пгт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C307B">
        <w:rPr>
          <w:rFonts w:ascii="Times New Roman" w:hAnsi="Times New Roman"/>
          <w:sz w:val="28"/>
          <w:szCs w:val="28"/>
        </w:rPr>
        <w:t>Аксёново-Зиловское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Октябрьская, д.9;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Алеур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Кирова, д.51;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Утан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AC307B">
        <w:rPr>
          <w:rFonts w:ascii="Times New Roman" w:hAnsi="Times New Roman"/>
          <w:sz w:val="28"/>
          <w:szCs w:val="28"/>
        </w:rPr>
        <w:t>Олов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AC307B">
        <w:rPr>
          <w:rFonts w:ascii="Times New Roman" w:hAnsi="Times New Roman"/>
          <w:sz w:val="28"/>
          <w:szCs w:val="28"/>
        </w:rPr>
        <w:t>Олов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Укурей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Икшица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Сельская, д.2;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lastRenderedPageBreak/>
        <w:t>Мильгидун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Урюм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Новоильинск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Центральная. д. 54;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Байгул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AC307B">
        <w:rPr>
          <w:rFonts w:ascii="Times New Roman" w:hAnsi="Times New Roman"/>
          <w:sz w:val="28"/>
          <w:szCs w:val="28"/>
        </w:rPr>
        <w:t>Курлыч</w:t>
      </w:r>
      <w:proofErr w:type="spellEnd"/>
      <w:r w:rsidRPr="00AC307B">
        <w:rPr>
          <w:rFonts w:ascii="Times New Roman" w:hAnsi="Times New Roman"/>
          <w:sz w:val="28"/>
          <w:szCs w:val="28"/>
        </w:rPr>
        <w:t xml:space="preserve">, ул. Еланская, д.20  </w:t>
      </w:r>
      <w:r w:rsidR="00CB4A6A" w:rsidRPr="00AC307B">
        <w:rPr>
          <w:rFonts w:ascii="Times New Roman" w:hAnsi="Times New Roman"/>
          <w:sz w:val="28"/>
          <w:szCs w:val="28"/>
        </w:rPr>
        <w:tab/>
        <w:t xml:space="preserve"> </w:t>
      </w:r>
    </w:p>
    <w:p w:rsidR="004E48B4" w:rsidRPr="00AC307B" w:rsidRDefault="004E48B4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07B" w:rsidRDefault="00AC307B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07B" w:rsidRDefault="00AC307B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07B" w:rsidRDefault="00AC307B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07B" w:rsidRDefault="00AC307B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07B" w:rsidRDefault="00AC307B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4A6A" w:rsidRPr="00AC307B" w:rsidRDefault="00CB4A6A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307B">
        <w:rPr>
          <w:rFonts w:ascii="Times New Roman" w:hAnsi="Times New Roman"/>
          <w:sz w:val="28"/>
          <w:szCs w:val="28"/>
        </w:rPr>
        <w:t xml:space="preserve">Глава </w:t>
      </w:r>
      <w:r w:rsidR="00A56F5B" w:rsidRPr="00AC307B">
        <w:rPr>
          <w:rFonts w:ascii="Times New Roman" w:hAnsi="Times New Roman"/>
          <w:sz w:val="28"/>
          <w:szCs w:val="28"/>
        </w:rPr>
        <w:t xml:space="preserve">Чернышевского </w:t>
      </w:r>
    </w:p>
    <w:p w:rsidR="00A56F5B" w:rsidRPr="00AC307B" w:rsidRDefault="00A56F5B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307B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А.В. Подойницын                    </w:t>
      </w:r>
    </w:p>
    <w:p w:rsidR="00CB4A6A" w:rsidRPr="00AC307B" w:rsidRDefault="00CB4A6A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CB4A6A" w:rsidRPr="00AC307B" w:rsidSect="00CB4A6A">
      <w:headerReference w:type="default" r:id="rId7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9E" w:rsidRDefault="0045079E">
      <w:pPr>
        <w:spacing w:after="0" w:line="240" w:lineRule="auto"/>
      </w:pPr>
      <w:r>
        <w:separator/>
      </w:r>
    </w:p>
  </w:endnote>
  <w:endnote w:type="continuationSeparator" w:id="0">
    <w:p w:rsidR="0045079E" w:rsidRDefault="0045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9E" w:rsidRDefault="0045079E">
      <w:pPr>
        <w:spacing w:after="0" w:line="240" w:lineRule="auto"/>
      </w:pPr>
      <w:r>
        <w:separator/>
      </w:r>
    </w:p>
  </w:footnote>
  <w:footnote w:type="continuationSeparator" w:id="0">
    <w:p w:rsidR="0045079E" w:rsidRDefault="0045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4202179"/>
      <w:docPartObj>
        <w:docPartGallery w:val="Page Numbers (Top of Page)"/>
        <w:docPartUnique/>
      </w:docPartObj>
    </w:sdtPr>
    <w:sdtEndPr/>
    <w:sdtContent>
      <w:p w:rsidR="00295185" w:rsidRDefault="003C2E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5BC">
          <w:rPr>
            <w:noProof/>
          </w:rPr>
          <w:t>2</w:t>
        </w:r>
        <w:r>
          <w:fldChar w:fldCharType="end"/>
        </w:r>
      </w:p>
    </w:sdtContent>
  </w:sdt>
  <w:p w:rsidR="00295185" w:rsidRDefault="004507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30945"/>
    <w:multiLevelType w:val="hybridMultilevel"/>
    <w:tmpl w:val="5660FC04"/>
    <w:lvl w:ilvl="0" w:tplc="788E6DB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5206C5"/>
    <w:multiLevelType w:val="hybridMultilevel"/>
    <w:tmpl w:val="A54847DA"/>
    <w:lvl w:ilvl="0" w:tplc="E5627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A0"/>
    <w:rsid w:val="00002B49"/>
    <w:rsid w:val="000343E3"/>
    <w:rsid w:val="000400DF"/>
    <w:rsid w:val="000B5B5F"/>
    <w:rsid w:val="00110A83"/>
    <w:rsid w:val="00160519"/>
    <w:rsid w:val="001A3C6D"/>
    <w:rsid w:val="001B1455"/>
    <w:rsid w:val="0020593F"/>
    <w:rsid w:val="00214F4E"/>
    <w:rsid w:val="00286FD6"/>
    <w:rsid w:val="002A53D7"/>
    <w:rsid w:val="00357314"/>
    <w:rsid w:val="003821C3"/>
    <w:rsid w:val="003C2E88"/>
    <w:rsid w:val="003E05BC"/>
    <w:rsid w:val="003F6964"/>
    <w:rsid w:val="0040731D"/>
    <w:rsid w:val="0045079E"/>
    <w:rsid w:val="00483BCF"/>
    <w:rsid w:val="004E48B4"/>
    <w:rsid w:val="00511EA0"/>
    <w:rsid w:val="00534F40"/>
    <w:rsid w:val="005467B5"/>
    <w:rsid w:val="00572D81"/>
    <w:rsid w:val="005B1207"/>
    <w:rsid w:val="00615145"/>
    <w:rsid w:val="00665188"/>
    <w:rsid w:val="006B7538"/>
    <w:rsid w:val="006E5896"/>
    <w:rsid w:val="006E6344"/>
    <w:rsid w:val="00755D30"/>
    <w:rsid w:val="007C63B0"/>
    <w:rsid w:val="0083430C"/>
    <w:rsid w:val="008976F9"/>
    <w:rsid w:val="0094578D"/>
    <w:rsid w:val="009714C3"/>
    <w:rsid w:val="009E5ED7"/>
    <w:rsid w:val="00A56F5B"/>
    <w:rsid w:val="00AC307B"/>
    <w:rsid w:val="00B21DF6"/>
    <w:rsid w:val="00B9789B"/>
    <w:rsid w:val="00C437B4"/>
    <w:rsid w:val="00C45BAA"/>
    <w:rsid w:val="00C534FF"/>
    <w:rsid w:val="00C81E12"/>
    <w:rsid w:val="00C96891"/>
    <w:rsid w:val="00CA2462"/>
    <w:rsid w:val="00CB4A6A"/>
    <w:rsid w:val="00CE5A87"/>
    <w:rsid w:val="00D43EC0"/>
    <w:rsid w:val="00D54684"/>
    <w:rsid w:val="00D86192"/>
    <w:rsid w:val="00DD5F23"/>
    <w:rsid w:val="00E3655E"/>
    <w:rsid w:val="00E57C29"/>
    <w:rsid w:val="00E964B4"/>
    <w:rsid w:val="00ED0B65"/>
    <w:rsid w:val="00EE6C92"/>
    <w:rsid w:val="00EF478E"/>
    <w:rsid w:val="00EF4E1A"/>
    <w:rsid w:val="00F07046"/>
    <w:rsid w:val="00F24CDB"/>
    <w:rsid w:val="00F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F149-0763-44B9-8317-18E503E4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6A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968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No Spacing"/>
    <w:uiPriority w:val="1"/>
    <w:qFormat/>
    <w:rsid w:val="00C96891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A6A"/>
    <w:rPr>
      <w:rFonts w:ascii="Calibri" w:hAnsi="Calibri"/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1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514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Админ</cp:lastModifiedBy>
  <cp:revision>34</cp:revision>
  <cp:lastPrinted>2026-03-31T01:52:00Z</cp:lastPrinted>
  <dcterms:created xsi:type="dcterms:W3CDTF">2025-12-12T01:24:00Z</dcterms:created>
  <dcterms:modified xsi:type="dcterms:W3CDTF">2026-03-31T02:15:00Z</dcterms:modified>
</cp:coreProperties>
</file>