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69A" w:rsidRDefault="00AF569A" w:rsidP="009656E8">
      <w:pPr>
        <w:jc w:val="both"/>
        <w:rPr>
          <w:rFonts w:eastAsia="Times New Roman" w:cs="Times New Roman"/>
          <w:color w:val="000000"/>
          <w:szCs w:val="28"/>
          <w:lang w:eastAsia="ar-SA"/>
        </w:rPr>
      </w:pPr>
    </w:p>
    <w:p w:rsidR="00E31B7C" w:rsidRPr="00E31B7C" w:rsidRDefault="0018053C" w:rsidP="006D5104">
      <w:pPr>
        <w:pStyle w:val="1"/>
        <w:shd w:val="clear" w:color="auto" w:fill="FFFFFF"/>
        <w:spacing w:before="360" w:line="600" w:lineRule="atLeast"/>
        <w:jc w:val="center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A9715A" wp14:editId="22F83E24">
                <wp:extent cx="304800" cy="304800"/>
                <wp:effectExtent l="0" t="0" r="0" b="0"/>
                <wp:docPr id="1" name="AutoShape 1" descr="press00081_w976_fitted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BF22E3" id="AutoShape 1" o:spid="_x0000_s1026" alt="press00081_w976_fitted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FJxo9ygIAANs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  <w:r w:rsidR="00E31B7C" w:rsidRPr="00E31B7C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Руководство по соблюдению обязательных требований</w:t>
      </w:r>
    </w:p>
    <w:p w:rsidR="00E31B7C" w:rsidRPr="00E31B7C" w:rsidRDefault="00E31B7C" w:rsidP="00E31B7C">
      <w:pPr>
        <w:spacing w:before="90" w:after="21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31B7C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Руководство по соблюдению обязательных требований, оценка соблюдения которых является предметом муниципального контроля</w:t>
      </w:r>
      <w:r w:rsidRPr="00E31B7C">
        <w:rPr>
          <w:rFonts w:eastAsia="Times New Roman" w:cs="Times New Roman"/>
          <w:b/>
          <w:bCs/>
          <w:color w:val="000000"/>
          <w:szCs w:val="28"/>
          <w:shd w:val="clear" w:color="auto" w:fill="FFFFFF"/>
          <w:lang w:eastAsia="ru-RU"/>
        </w:rPr>
        <w:br/>
        <w:t>в сфере благоустройства</w:t>
      </w:r>
    </w:p>
    <w:p w:rsidR="004A3D01" w:rsidRDefault="00E31B7C" w:rsidP="008F73FE">
      <w:pPr>
        <w:spacing w:before="90" w:after="0"/>
        <w:ind w:firstLine="851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E31B7C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Настоящее руководство разработано в соответствии с Федеральными законами от 31.07.2020 № 248-ФЗ О государственном контроле (надзоре) и муниципальном контроле в Российской Федерации» и от 31.07.2020 № 247-ФЗ «Об обязательных требованиях в Российской Федерации» в целях оказания гражданам, юридическим лицам и индивидуальным предпринимателям информационно-методической поддержки в вопросах соблюдения обязательных требований</w:t>
      </w:r>
      <w:r w:rsidR="004A3D01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.</w:t>
      </w:r>
    </w:p>
    <w:p w:rsidR="004A3D01" w:rsidRDefault="004A3D01" w:rsidP="008F73FE">
      <w:pPr>
        <w:spacing w:after="0"/>
        <w:ind w:firstLine="851"/>
        <w:jc w:val="both"/>
        <w:rPr>
          <w:rFonts w:eastAsia="Times New Roman" w:cs="Times New Roman"/>
          <w:color w:val="000000"/>
          <w:szCs w:val="28"/>
          <w:lang w:eastAsia="ar-SA"/>
        </w:rPr>
      </w:pPr>
      <w:r>
        <w:rPr>
          <w:rFonts w:eastAsia="Times New Roman" w:cs="Times New Roman"/>
          <w:color w:val="000000"/>
          <w:szCs w:val="28"/>
          <w:lang w:eastAsia="ar-SA"/>
        </w:rPr>
        <w:t>Обязательные требования – это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контроля.</w:t>
      </w:r>
    </w:p>
    <w:p w:rsidR="004A3D01" w:rsidRDefault="004A3D01" w:rsidP="004A3D01">
      <w:pPr>
        <w:ind w:firstLine="851"/>
        <w:jc w:val="both"/>
        <w:rPr>
          <w:rFonts w:eastAsia="Times New Roman" w:cs="Times New Roman"/>
          <w:color w:val="000000"/>
          <w:szCs w:val="28"/>
          <w:lang w:eastAsia="ar-SA"/>
        </w:rPr>
      </w:pPr>
      <w:r>
        <w:rPr>
          <w:rFonts w:eastAsia="Times New Roman" w:cs="Times New Roman"/>
          <w:color w:val="000000"/>
          <w:szCs w:val="28"/>
          <w:lang w:eastAsia="ar-SA"/>
        </w:rPr>
        <w:t xml:space="preserve">Применение обязательных требований регулируются Федеральным законом от 31.07.2020г №248-ФЗ «О государственном контроле (надзоре) и муниципальном контроле в Российской Федерации» и Положением о муниципальном контроле в сфере благоустройства на территории Чернышевского муниципального округа Забайкальского края, принятое Решением </w:t>
      </w:r>
      <w:proofErr w:type="gramStart"/>
      <w:r>
        <w:rPr>
          <w:rFonts w:eastAsia="Times New Roman" w:cs="Times New Roman"/>
          <w:color w:val="000000"/>
          <w:szCs w:val="28"/>
          <w:lang w:eastAsia="ar-SA"/>
        </w:rPr>
        <w:t>Совета  Чернышевского</w:t>
      </w:r>
      <w:proofErr w:type="gramEnd"/>
      <w:r>
        <w:rPr>
          <w:rFonts w:eastAsia="Times New Roman" w:cs="Times New Roman"/>
          <w:color w:val="000000"/>
          <w:szCs w:val="28"/>
          <w:lang w:eastAsia="ar-SA"/>
        </w:rPr>
        <w:t xml:space="preserve"> муниципального округа от 20.03.2026г №88. Под муниципальным контролем понимается деятельность контрольных (надзорных) органов, направленная на предупреждение, выявление и пресечение нарушений обязательных требований.</w:t>
      </w:r>
    </w:p>
    <w:p w:rsidR="004A3D01" w:rsidRDefault="004A3D01" w:rsidP="004A3D01">
      <w:pPr>
        <w:ind w:firstLine="851"/>
        <w:jc w:val="both"/>
        <w:rPr>
          <w:rFonts w:eastAsia="Times New Roman" w:cs="Times New Roman"/>
          <w:color w:val="000000"/>
          <w:szCs w:val="28"/>
          <w:lang w:eastAsia="ar-SA"/>
        </w:rPr>
      </w:pPr>
      <w:r w:rsidRPr="009656E8">
        <w:rPr>
          <w:rFonts w:eastAsia="Times New Roman" w:cs="Times New Roman"/>
          <w:color w:val="000000"/>
          <w:szCs w:val="28"/>
          <w:lang w:eastAsia="ar-SA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Правил благоустройства на территории </w:t>
      </w:r>
      <w:proofErr w:type="gramStart"/>
      <w:r w:rsidRPr="009656E8">
        <w:rPr>
          <w:rFonts w:eastAsia="Times New Roman" w:cs="Times New Roman"/>
          <w:color w:val="000000"/>
          <w:szCs w:val="28"/>
          <w:lang w:eastAsia="ar-SA"/>
        </w:rPr>
        <w:t>Чернышевского  муниципального</w:t>
      </w:r>
      <w:proofErr w:type="gramEnd"/>
      <w:r w:rsidRPr="009656E8">
        <w:rPr>
          <w:rFonts w:eastAsia="Times New Roman" w:cs="Times New Roman"/>
          <w:color w:val="000000"/>
          <w:szCs w:val="28"/>
          <w:lang w:eastAsia="ar-SA"/>
        </w:rPr>
        <w:t xml:space="preserve"> округа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4A3D01" w:rsidRPr="004A3D01" w:rsidRDefault="004A3D01" w:rsidP="004A3D01">
      <w:pPr>
        <w:spacing w:before="90" w:after="21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К</w:t>
      </w:r>
      <w:r w:rsidRPr="00E31B7C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онтроль за соблюдением которых осуществляет администрация 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Чернышевского муниципального округа</w:t>
      </w:r>
      <w:r w:rsidRPr="00E31B7C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при осуществлении муниципального контроля в сфере благоустройства на территории </w:t>
      </w:r>
      <w:r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Чернышевского муниципального округа.</w:t>
      </w:r>
    </w:p>
    <w:p w:rsidR="004A3D01" w:rsidRDefault="004A3D01" w:rsidP="008F73FE">
      <w:pPr>
        <w:spacing w:after="0"/>
        <w:ind w:firstLine="851"/>
        <w:jc w:val="both"/>
        <w:rPr>
          <w:rFonts w:eastAsia="Times New Roman" w:cs="Times New Roman"/>
          <w:color w:val="000000"/>
          <w:szCs w:val="28"/>
          <w:lang w:eastAsia="ar-SA"/>
        </w:rPr>
      </w:pPr>
      <w:r>
        <w:rPr>
          <w:rFonts w:eastAsia="Times New Roman" w:cs="Times New Roman"/>
          <w:color w:val="000000"/>
          <w:szCs w:val="28"/>
          <w:lang w:eastAsia="ar-SA"/>
        </w:rPr>
        <w:lastRenderedPageBreak/>
        <w:t xml:space="preserve">Правила благоустройства, утверждённые решением Совета Чернышевского муниципального округа Забайкальского </w:t>
      </w:r>
      <w:proofErr w:type="gramStart"/>
      <w:r>
        <w:rPr>
          <w:rFonts w:eastAsia="Times New Roman" w:cs="Times New Roman"/>
          <w:color w:val="000000"/>
          <w:szCs w:val="28"/>
          <w:lang w:eastAsia="ar-SA"/>
        </w:rPr>
        <w:t>края  от</w:t>
      </w:r>
      <w:proofErr w:type="gramEnd"/>
      <w:r>
        <w:rPr>
          <w:rFonts w:eastAsia="Times New Roman" w:cs="Times New Roman"/>
          <w:color w:val="000000"/>
          <w:szCs w:val="28"/>
          <w:lang w:eastAsia="ar-SA"/>
        </w:rPr>
        <w:t xml:space="preserve"> 20.05.2026г №98, в</w:t>
      </w:r>
      <w:r w:rsidR="008F73FE">
        <w:rPr>
          <w:rFonts w:eastAsia="Times New Roman" w:cs="Times New Roman"/>
          <w:color w:val="000000"/>
          <w:szCs w:val="28"/>
          <w:lang w:eastAsia="ar-SA"/>
        </w:rPr>
        <w:t>ключают обязательные требования</w:t>
      </w:r>
      <w:r w:rsidR="0091755F">
        <w:rPr>
          <w:rFonts w:eastAsia="Times New Roman" w:cs="Times New Roman"/>
          <w:color w:val="000000"/>
          <w:szCs w:val="28"/>
          <w:lang w:eastAsia="ar-SA"/>
        </w:rPr>
        <w:t xml:space="preserve"> содержания</w:t>
      </w:r>
      <w:bookmarkStart w:id="0" w:name="_GoBack"/>
      <w:bookmarkEnd w:id="0"/>
      <w:r>
        <w:rPr>
          <w:rFonts w:eastAsia="Times New Roman" w:cs="Times New Roman"/>
          <w:color w:val="000000"/>
          <w:szCs w:val="28"/>
          <w:lang w:eastAsia="ar-SA"/>
        </w:rPr>
        <w:t>:</w:t>
      </w:r>
    </w:p>
    <w:p w:rsidR="008A5A3E" w:rsidRDefault="00EB4169" w:rsidP="008F73FE">
      <w:pPr>
        <w:spacing w:after="0"/>
        <w:ind w:firstLine="851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MS Gothic" w:cs="Times New Roman"/>
          <w:szCs w:val="28"/>
          <w:lang w:eastAsia="ar-SA"/>
        </w:rPr>
        <w:t xml:space="preserve">- </w:t>
      </w:r>
      <w:r w:rsidRPr="006714BE">
        <w:rPr>
          <w:rFonts w:eastAsia="MS Gothic" w:cs="Times New Roman"/>
          <w:szCs w:val="28"/>
          <w:lang w:eastAsia="ar-SA"/>
        </w:rPr>
        <w:t>в</w:t>
      </w:r>
      <w:r w:rsidR="008A5A3E" w:rsidRPr="006714BE">
        <w:rPr>
          <w:rFonts w:eastAsia="MS Gothic" w:cs="Times New Roman"/>
          <w:szCs w:val="28"/>
          <w:lang w:eastAsia="ar-SA"/>
        </w:rPr>
        <w:t>вод в эксплуатацию детских, игровых, спортивных (физкультурно-оздоровительных) площадок и их содержание</w:t>
      </w:r>
      <w:r w:rsidRPr="006714BE">
        <w:rPr>
          <w:rFonts w:eastAsia="MS Gothic" w:cs="Times New Roman"/>
          <w:szCs w:val="28"/>
          <w:lang w:eastAsia="ar-SA"/>
        </w:rPr>
        <w:t>.</w:t>
      </w:r>
      <w:r>
        <w:rPr>
          <w:rFonts w:eastAsia="MS Gothic" w:cs="Times New Roman"/>
          <w:szCs w:val="28"/>
          <w:lang w:eastAsia="ar-SA"/>
        </w:rPr>
        <w:t xml:space="preserve"> </w:t>
      </w:r>
      <w:r w:rsidRPr="00EB4169">
        <w:rPr>
          <w:rFonts w:eastAsia="Times New Roman" w:cs="Times New Roman"/>
          <w:szCs w:val="28"/>
          <w:lang w:eastAsia="ar-SA"/>
        </w:rPr>
        <w:t>При установке нового оборудования детских, игровых, спортивных (физкультурно-оздоровительных) площадок (далее – площадок), место их размещения согласовывается с администрацией муниципального округа</w:t>
      </w:r>
      <w:r>
        <w:rPr>
          <w:rFonts w:eastAsia="Times New Roman" w:cs="Times New Roman"/>
          <w:szCs w:val="28"/>
          <w:lang w:eastAsia="ar-SA"/>
        </w:rPr>
        <w:t>;</w:t>
      </w:r>
    </w:p>
    <w:p w:rsidR="00EB4169" w:rsidRDefault="00EB4169" w:rsidP="008F73FE">
      <w:pPr>
        <w:spacing w:after="0"/>
        <w:ind w:firstLine="709"/>
        <w:contextualSpacing/>
        <w:jc w:val="both"/>
        <w:outlineLvl w:val="1"/>
        <w:rPr>
          <w:rFonts w:eastAsia="Times New Roman" w:cs="Times New Roman"/>
          <w:szCs w:val="28"/>
          <w:lang w:eastAsia="ar-SA"/>
        </w:rPr>
      </w:pPr>
      <w:r w:rsidRPr="006714BE">
        <w:rPr>
          <w:rFonts w:eastAsia="Times New Roman" w:cs="Times New Roman"/>
          <w:color w:val="000000"/>
          <w:szCs w:val="28"/>
          <w:lang w:eastAsia="ar-SA"/>
        </w:rPr>
        <w:t>-</w:t>
      </w:r>
      <w:r w:rsidRPr="006714BE">
        <w:rPr>
          <w:rFonts w:eastAsia="MS Gothic" w:cs="Times New Roman"/>
          <w:szCs w:val="28"/>
          <w:lang w:eastAsia="ar-SA"/>
        </w:rPr>
        <w:t xml:space="preserve"> содержание площадок автостоянок, мест размещения и хранения транспортных средств</w:t>
      </w:r>
      <w:r w:rsidR="00FB7B4E" w:rsidRPr="006714BE">
        <w:rPr>
          <w:rFonts w:eastAsia="MS Gothic" w:cs="Times New Roman"/>
          <w:szCs w:val="28"/>
          <w:lang w:eastAsia="ar-SA"/>
        </w:rPr>
        <w:t>:</w:t>
      </w:r>
      <w:r w:rsidRPr="00FB7B4E">
        <w:rPr>
          <w:rFonts w:eastAsia="MS Gothic" w:cs="Times New Roman"/>
          <w:b/>
          <w:szCs w:val="28"/>
          <w:lang w:eastAsia="ar-SA"/>
        </w:rPr>
        <w:t xml:space="preserve"> </w:t>
      </w:r>
      <w:r w:rsidR="00FB7B4E">
        <w:rPr>
          <w:rFonts w:eastAsia="Times New Roman" w:cs="Times New Roman"/>
          <w:szCs w:val="28"/>
          <w:lang w:eastAsia="ar-SA"/>
        </w:rPr>
        <w:t>ю</w:t>
      </w:r>
      <w:r w:rsidRPr="00EB4169">
        <w:rPr>
          <w:rFonts w:eastAsia="Times New Roman" w:cs="Times New Roman"/>
          <w:szCs w:val="28"/>
          <w:lang w:eastAsia="ar-SA"/>
        </w:rPr>
        <w:t>ридическое лицо (индивидуальный предприниматель) или физическое лицо, эксплуатирующее площадку, обеспечивает ее содержание, а также содержание территории на расстоянии 5 метров от ограждений (заборов), если расстояние прилегающей территории н</w:t>
      </w:r>
      <w:r>
        <w:rPr>
          <w:rFonts w:eastAsia="Times New Roman" w:cs="Times New Roman"/>
          <w:szCs w:val="28"/>
          <w:lang w:eastAsia="ar-SA"/>
        </w:rPr>
        <w:t>е установлено в большем размере;</w:t>
      </w:r>
    </w:p>
    <w:p w:rsidR="00EB4169" w:rsidRDefault="00EB4169" w:rsidP="00EB4169">
      <w:pPr>
        <w:ind w:firstLine="709"/>
        <w:contextualSpacing/>
        <w:jc w:val="both"/>
        <w:outlineLvl w:val="1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-</w:t>
      </w:r>
      <w:r w:rsidRPr="00EB4169">
        <w:rPr>
          <w:rFonts w:eastAsia="MS Gothic" w:cs="Times New Roman"/>
          <w:szCs w:val="28"/>
          <w:lang w:eastAsia="ar-SA"/>
        </w:rPr>
        <w:t xml:space="preserve"> </w:t>
      </w:r>
      <w:r w:rsidRPr="006714BE">
        <w:rPr>
          <w:rFonts w:eastAsia="MS Gothic" w:cs="Times New Roman"/>
          <w:szCs w:val="28"/>
          <w:lang w:eastAsia="ar-SA"/>
        </w:rPr>
        <w:t>содержание объектов (средств) наружного освещения</w:t>
      </w:r>
      <w:r w:rsidR="00FB7B4E">
        <w:rPr>
          <w:rFonts w:eastAsia="MS Gothic" w:cs="Times New Roman"/>
          <w:szCs w:val="28"/>
          <w:lang w:eastAsia="ar-SA"/>
        </w:rPr>
        <w:t>:</w:t>
      </w:r>
      <w:r>
        <w:rPr>
          <w:rFonts w:eastAsia="MS Gothic" w:cs="Times New Roman"/>
          <w:szCs w:val="28"/>
          <w:lang w:eastAsia="ar-SA"/>
        </w:rPr>
        <w:t xml:space="preserve"> </w:t>
      </w:r>
      <w:r w:rsidR="00FB7B4E">
        <w:rPr>
          <w:rFonts w:eastAsia="Times New Roman" w:cs="Times New Roman"/>
          <w:szCs w:val="28"/>
          <w:lang w:eastAsia="ar-SA"/>
        </w:rPr>
        <w:t>в</w:t>
      </w:r>
      <w:r w:rsidRPr="00EB4169">
        <w:rPr>
          <w:rFonts w:eastAsia="Times New Roman" w:cs="Times New Roman"/>
          <w:szCs w:val="28"/>
          <w:lang w:eastAsia="ar-SA"/>
        </w:rPr>
        <w:t>се системы уличного, дворового и других видов наружного освещения должны поддерживаться в исправном состоянии.</w:t>
      </w:r>
      <w:r>
        <w:rPr>
          <w:rFonts w:eastAsia="MS Gothic" w:cs="Times New Roman"/>
          <w:szCs w:val="28"/>
          <w:lang w:eastAsia="ar-SA"/>
        </w:rPr>
        <w:t xml:space="preserve"> </w:t>
      </w:r>
      <w:r w:rsidRPr="00EB4169">
        <w:rPr>
          <w:rFonts w:eastAsia="Times New Roman" w:cs="Times New Roman"/>
          <w:szCs w:val="28"/>
          <w:lang w:eastAsia="ar-SA"/>
        </w:rPr>
        <w:t>Собственники сетей наружного освещения или эксплуатирующие организации должны обеспечивать содержание сетей и их конструктивных элементов в исправном состоянии, обеспечивать надлежащую эксплуатацию и проведение текущих и капитальных</w:t>
      </w:r>
      <w:r w:rsidR="00556956">
        <w:rPr>
          <w:rFonts w:eastAsia="Times New Roman" w:cs="Times New Roman"/>
          <w:szCs w:val="28"/>
          <w:lang w:eastAsia="ar-SA"/>
        </w:rPr>
        <w:t xml:space="preserve"> ремонтов;</w:t>
      </w:r>
    </w:p>
    <w:p w:rsidR="00556956" w:rsidRDefault="00556956" w:rsidP="00556956">
      <w:pPr>
        <w:ind w:firstLine="709"/>
        <w:contextualSpacing/>
        <w:jc w:val="both"/>
        <w:outlineLvl w:val="1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-</w:t>
      </w:r>
      <w:r w:rsidRPr="00556956">
        <w:rPr>
          <w:rFonts w:eastAsia="MS Gothic" w:cs="Times New Roman"/>
          <w:szCs w:val="28"/>
          <w:lang w:eastAsia="ar-SA"/>
        </w:rPr>
        <w:t xml:space="preserve"> </w:t>
      </w:r>
      <w:r w:rsidRPr="006714BE">
        <w:rPr>
          <w:rFonts w:eastAsia="MS Gothic" w:cs="Times New Roman"/>
          <w:szCs w:val="28"/>
          <w:lang w:eastAsia="ar-SA"/>
        </w:rPr>
        <w:t>содержание объектов капитального строительства и объектов инфраструктуры</w:t>
      </w:r>
      <w:r w:rsidR="00FB7B4E" w:rsidRPr="006714BE">
        <w:rPr>
          <w:rFonts w:eastAsia="MS Gothic" w:cs="Times New Roman"/>
          <w:szCs w:val="28"/>
          <w:lang w:eastAsia="ar-SA"/>
        </w:rPr>
        <w:t>:</w:t>
      </w:r>
      <w:r>
        <w:rPr>
          <w:rFonts w:eastAsia="MS Gothic" w:cs="Times New Roman"/>
          <w:szCs w:val="28"/>
          <w:lang w:eastAsia="ar-SA"/>
        </w:rPr>
        <w:t xml:space="preserve"> </w:t>
      </w:r>
      <w:r w:rsidR="00FB7B4E">
        <w:rPr>
          <w:rFonts w:eastAsia="Times New Roman" w:cs="Times New Roman"/>
          <w:szCs w:val="28"/>
          <w:lang w:eastAsia="ar-SA"/>
        </w:rPr>
        <w:t>м</w:t>
      </w:r>
      <w:r w:rsidRPr="00556956">
        <w:rPr>
          <w:rFonts w:eastAsia="Times New Roman" w:cs="Times New Roman"/>
          <w:szCs w:val="28"/>
          <w:lang w:eastAsia="ar-SA"/>
        </w:rPr>
        <w:t xml:space="preserve">естные разрушения облицовки, штукатурки, фактурного и окрасочного слоев, трещины в штукатурке, </w:t>
      </w:r>
      <w:proofErr w:type="spellStart"/>
      <w:r w:rsidRPr="00556956">
        <w:rPr>
          <w:rFonts w:eastAsia="Times New Roman" w:cs="Times New Roman"/>
          <w:szCs w:val="28"/>
          <w:lang w:eastAsia="ar-SA"/>
        </w:rPr>
        <w:t>выкрашивание</w:t>
      </w:r>
      <w:proofErr w:type="spellEnd"/>
      <w:r w:rsidRPr="00556956">
        <w:rPr>
          <w:rFonts w:eastAsia="Times New Roman" w:cs="Times New Roman"/>
          <w:szCs w:val="28"/>
          <w:lang w:eastAsia="ar-SA"/>
        </w:rPr>
        <w:t xml:space="preserve"> раствора из швов облицовки, кирпичной и </w:t>
      </w:r>
      <w:proofErr w:type="spellStart"/>
      <w:r w:rsidRPr="00556956">
        <w:rPr>
          <w:rFonts w:eastAsia="Times New Roman" w:cs="Times New Roman"/>
          <w:szCs w:val="28"/>
          <w:lang w:eastAsia="ar-SA"/>
        </w:rPr>
        <w:t>мелкоблочной</w:t>
      </w:r>
      <w:proofErr w:type="spellEnd"/>
      <w:r w:rsidRPr="00556956">
        <w:rPr>
          <w:rFonts w:eastAsia="Times New Roman" w:cs="Times New Roman"/>
          <w:szCs w:val="28"/>
          <w:lang w:eastAsia="ar-SA"/>
        </w:rPr>
        <w:t xml:space="preserve"> кладки, повреждение или износ металлических покрытий на выступающих частях стен, разрушение водосточных труб, мокрые и ржавые пятна, общее загрязнение поверхности, разрушение парапетов и иные подобные разрушения должны устраняться, не допуская их дальнейшего развития;</w:t>
      </w:r>
    </w:p>
    <w:p w:rsidR="00FB7B4E" w:rsidRDefault="00FB7B4E" w:rsidP="00FB7B4E">
      <w:pPr>
        <w:ind w:firstLine="709"/>
        <w:contextualSpacing/>
        <w:jc w:val="both"/>
        <w:outlineLvl w:val="1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Cs w:val="28"/>
          <w:lang w:eastAsia="ar-SA"/>
        </w:rPr>
        <w:t>-</w:t>
      </w:r>
      <w:r w:rsidRPr="00FB7B4E">
        <w:rPr>
          <w:rFonts w:eastAsia="MS Gothic" w:cs="Times New Roman"/>
          <w:szCs w:val="28"/>
          <w:lang w:eastAsia="ar-SA"/>
        </w:rPr>
        <w:t xml:space="preserve"> </w:t>
      </w:r>
      <w:r w:rsidRPr="006714BE">
        <w:rPr>
          <w:rFonts w:eastAsia="MS Gothic" w:cs="Times New Roman"/>
          <w:szCs w:val="28"/>
          <w:lang w:eastAsia="ar-SA"/>
        </w:rPr>
        <w:t>содержание зеленых насаждений:</w:t>
      </w:r>
      <w:r>
        <w:rPr>
          <w:rFonts w:eastAsia="MS Gothic" w:cs="Times New Roman"/>
          <w:szCs w:val="28"/>
          <w:lang w:eastAsia="ar-SA"/>
        </w:rPr>
        <w:t xml:space="preserve"> </w:t>
      </w:r>
      <w:r>
        <w:rPr>
          <w:rFonts w:eastAsia="Times New Roman" w:cs="Times New Roman"/>
          <w:szCs w:val="28"/>
          <w:lang w:eastAsia="ar-SA"/>
        </w:rPr>
        <w:t>ю</w:t>
      </w:r>
      <w:r w:rsidRPr="00FB7B4E">
        <w:rPr>
          <w:rFonts w:eastAsia="Times New Roman" w:cs="Times New Roman"/>
          <w:szCs w:val="28"/>
          <w:lang w:eastAsia="ar-SA"/>
        </w:rPr>
        <w:t>ридические лица (индивидуальные предприниматели) и физические лица обязаны обеспечивать содержание зеленых насаждений, расположенных на земельных участках, находящихся в их собственности, владении или пользовании и прилегающей территории, а также осуществлять контроль за состоянием соответствующих зеленых насаждений, обеспечивать их удовлетв</w:t>
      </w:r>
      <w:r>
        <w:rPr>
          <w:rFonts w:eastAsia="Times New Roman" w:cs="Times New Roman"/>
          <w:szCs w:val="28"/>
          <w:lang w:eastAsia="ar-SA"/>
        </w:rPr>
        <w:t>орительное состояние и развитие;</w:t>
      </w:r>
    </w:p>
    <w:p w:rsidR="00FB7B4E" w:rsidRPr="00FB7B4E" w:rsidRDefault="00FB7B4E" w:rsidP="00FB7B4E">
      <w:pPr>
        <w:ind w:firstLine="709"/>
        <w:contextualSpacing/>
        <w:jc w:val="both"/>
        <w:outlineLvl w:val="1"/>
        <w:rPr>
          <w:rFonts w:eastAsia="MS Gothic" w:cs="Times New Roman"/>
          <w:szCs w:val="28"/>
          <w:lang w:eastAsia="ar-SA"/>
        </w:rPr>
      </w:pPr>
      <w:r w:rsidRPr="00FB7B4E">
        <w:rPr>
          <w:rFonts w:eastAsia="Times New Roman" w:cs="Times New Roman"/>
          <w:b/>
          <w:szCs w:val="28"/>
          <w:lang w:eastAsia="ar-SA"/>
        </w:rPr>
        <w:t>-</w:t>
      </w:r>
      <w:r w:rsidRPr="00FB7B4E">
        <w:rPr>
          <w:rFonts w:eastAsia="MS Gothic" w:cs="Times New Roman"/>
          <w:b/>
          <w:szCs w:val="28"/>
          <w:lang w:eastAsia="ar-SA"/>
        </w:rPr>
        <w:t xml:space="preserve"> </w:t>
      </w:r>
      <w:r w:rsidRPr="006714BE">
        <w:rPr>
          <w:rFonts w:eastAsia="MS Gothic" w:cs="Times New Roman"/>
          <w:szCs w:val="28"/>
          <w:lang w:eastAsia="ar-SA"/>
        </w:rPr>
        <w:t>содержание наземных частей линейных сооружений и коммуникаций:</w:t>
      </w:r>
      <w:r>
        <w:rPr>
          <w:rFonts w:eastAsia="MS Gothic" w:cs="Times New Roman"/>
          <w:szCs w:val="28"/>
          <w:lang w:eastAsia="ar-SA"/>
        </w:rPr>
        <w:t xml:space="preserve"> </w:t>
      </w:r>
      <w:r>
        <w:rPr>
          <w:rFonts w:eastAsia="Times New Roman" w:cs="Times New Roman"/>
          <w:szCs w:val="28"/>
          <w:lang w:eastAsia="ar-SA"/>
        </w:rPr>
        <w:t>н</w:t>
      </w:r>
      <w:r w:rsidRPr="00FB7B4E">
        <w:rPr>
          <w:rFonts w:eastAsia="Times New Roman" w:cs="Times New Roman"/>
          <w:szCs w:val="28"/>
          <w:lang w:eastAsia="ar-SA"/>
        </w:rPr>
        <w:t>аружные инженерные коммуникации (тепловые сети, электросети, горячее водоснабжение и другие), и централизованные ливневые системы водоотведения должны находиться в исправном состоянии, а прилегающая к ним территория содержаться в чистоте.</w:t>
      </w:r>
    </w:p>
    <w:p w:rsidR="00FB7B4E" w:rsidRPr="00FB7B4E" w:rsidRDefault="00FB7B4E" w:rsidP="00FB7B4E">
      <w:pPr>
        <w:ind w:firstLine="709"/>
        <w:contextualSpacing/>
        <w:jc w:val="both"/>
        <w:outlineLvl w:val="1"/>
        <w:rPr>
          <w:rFonts w:eastAsia="Times New Roman" w:cs="Times New Roman"/>
          <w:szCs w:val="28"/>
          <w:lang w:eastAsia="ar-SA"/>
        </w:rPr>
      </w:pPr>
      <w:r>
        <w:rPr>
          <w:rFonts w:eastAsia="MS Gothic" w:cs="Times New Roman"/>
          <w:szCs w:val="28"/>
          <w:lang w:eastAsia="ar-SA"/>
        </w:rPr>
        <w:t>-</w:t>
      </w:r>
      <w:r w:rsidRPr="00FB7B4E">
        <w:rPr>
          <w:rFonts w:eastAsia="MS Gothic" w:cs="Times New Roman"/>
          <w:szCs w:val="28"/>
          <w:lang w:eastAsia="ar-SA"/>
        </w:rPr>
        <w:t xml:space="preserve"> </w:t>
      </w:r>
      <w:r w:rsidRPr="006714BE">
        <w:rPr>
          <w:rFonts w:eastAsia="MS Gothic" w:cs="Times New Roman"/>
          <w:szCs w:val="28"/>
          <w:lang w:eastAsia="ar-SA"/>
        </w:rPr>
        <w:t>содержание производственных территорий</w:t>
      </w:r>
      <w:r>
        <w:rPr>
          <w:rFonts w:eastAsia="MS Gothic" w:cs="Times New Roman"/>
          <w:szCs w:val="28"/>
          <w:lang w:eastAsia="ar-SA"/>
        </w:rPr>
        <w:t xml:space="preserve">: </w:t>
      </w:r>
      <w:r>
        <w:rPr>
          <w:rFonts w:eastAsia="Times New Roman" w:cs="Times New Roman"/>
          <w:szCs w:val="28"/>
          <w:lang w:eastAsia="ar-SA"/>
        </w:rPr>
        <w:t>о</w:t>
      </w:r>
      <w:r w:rsidRPr="00FB7B4E">
        <w:rPr>
          <w:rFonts w:eastAsia="Times New Roman" w:cs="Times New Roman"/>
          <w:szCs w:val="28"/>
          <w:lang w:eastAsia="ar-SA"/>
        </w:rPr>
        <w:t xml:space="preserve">рганизация работ по уборке и содержанию производственных площадей и прилегающей зоны (от границ участков, ограждений, </w:t>
      </w:r>
      <w:r>
        <w:rPr>
          <w:rFonts w:eastAsia="Times New Roman" w:cs="Times New Roman"/>
          <w:szCs w:val="28"/>
          <w:lang w:eastAsia="ar-SA"/>
        </w:rPr>
        <w:t xml:space="preserve">зданий), установленной </w:t>
      </w:r>
      <w:r w:rsidRPr="00FB7B4E">
        <w:rPr>
          <w:rFonts w:eastAsia="Times New Roman" w:cs="Times New Roman"/>
          <w:szCs w:val="28"/>
          <w:lang w:eastAsia="ar-SA"/>
        </w:rPr>
        <w:t xml:space="preserve"> Правилами, подъездных путей к ним возлагается на собственников, правообладателей и пользователей (арендаторов) объектов капитального строительства, </w:t>
      </w:r>
      <w:r w:rsidRPr="00FB7B4E">
        <w:rPr>
          <w:rFonts w:eastAsia="Times New Roman" w:cs="Times New Roman"/>
          <w:szCs w:val="28"/>
          <w:lang w:eastAsia="ar-SA"/>
        </w:rPr>
        <w:lastRenderedPageBreak/>
        <w:t>располо</w:t>
      </w:r>
      <w:r>
        <w:rPr>
          <w:rFonts w:eastAsia="Times New Roman" w:cs="Times New Roman"/>
          <w:szCs w:val="28"/>
          <w:lang w:eastAsia="ar-SA"/>
        </w:rPr>
        <w:t xml:space="preserve">женных на указанных территориях; </w:t>
      </w:r>
      <w:r>
        <w:rPr>
          <w:rFonts w:eastAsia="MS Gothic" w:cs="Times New Roman"/>
          <w:szCs w:val="28"/>
          <w:lang w:eastAsia="ar-SA"/>
        </w:rPr>
        <w:t>с</w:t>
      </w:r>
      <w:r w:rsidRPr="00FB7B4E">
        <w:rPr>
          <w:rFonts w:eastAsia="MS Gothic" w:cs="Times New Roman"/>
          <w:szCs w:val="28"/>
          <w:lang w:eastAsia="ar-SA"/>
        </w:rPr>
        <w:t>одержание частных домовладений, в том числе используемых для временного (сезонного) проживания</w:t>
      </w:r>
      <w:r>
        <w:rPr>
          <w:rFonts w:eastAsia="MS Gothic" w:cs="Times New Roman"/>
          <w:szCs w:val="28"/>
          <w:lang w:eastAsia="ar-SA"/>
        </w:rPr>
        <w:t xml:space="preserve"> (</w:t>
      </w:r>
      <w:r w:rsidRPr="00FB7B4E">
        <w:rPr>
          <w:rFonts w:eastAsia="Times New Roman" w:cs="Times New Roman"/>
          <w:szCs w:val="28"/>
          <w:lang w:eastAsia="ar-SA"/>
        </w:rPr>
        <w:t>своевременно производить капитальный и текущий ремонт домовладения, а также ремонт и окраску фасадов домовладений, их отдельных элементов (балконов, водосточных труб и т.д.), надворных построек, ограждений. Поддерживать в исправном состоянии и чистоте домовые знаки и информационные таблички, расположенные на фасадах домовладений;</w:t>
      </w:r>
      <w:r>
        <w:rPr>
          <w:rFonts w:eastAsia="Times New Roman" w:cs="Times New Roman"/>
          <w:szCs w:val="28"/>
          <w:lang w:eastAsia="ar-SA"/>
        </w:rPr>
        <w:t xml:space="preserve"> </w:t>
      </w:r>
      <w:r w:rsidRPr="00FB7B4E">
        <w:rPr>
          <w:rFonts w:eastAsia="Times New Roman" w:cs="Times New Roman"/>
          <w:szCs w:val="28"/>
          <w:lang w:eastAsia="ar-SA"/>
        </w:rPr>
        <w:t>складировать бытовые отходы и мусор в специально оборудованных местах;</w:t>
      </w:r>
      <w:r>
        <w:rPr>
          <w:rFonts w:eastAsia="Times New Roman" w:cs="Times New Roman"/>
          <w:szCs w:val="28"/>
          <w:lang w:eastAsia="ar-SA"/>
        </w:rPr>
        <w:t xml:space="preserve"> </w:t>
      </w:r>
      <w:r w:rsidRPr="00FB7B4E">
        <w:rPr>
          <w:rFonts w:eastAsia="Times New Roman" w:cs="Times New Roman"/>
          <w:szCs w:val="28"/>
          <w:lang w:eastAsia="ar-SA"/>
        </w:rPr>
        <w:t xml:space="preserve">производить регулярную уборку от мусора и покос травы на прилегающей к домовладению территории, уборку </w:t>
      </w:r>
      <w:proofErr w:type="spellStart"/>
      <w:r w:rsidRPr="00FB7B4E">
        <w:rPr>
          <w:rFonts w:eastAsia="Times New Roman" w:cs="Times New Roman"/>
          <w:szCs w:val="28"/>
          <w:lang w:eastAsia="ar-SA"/>
        </w:rPr>
        <w:t>сухостоящей</w:t>
      </w:r>
      <w:proofErr w:type="spellEnd"/>
      <w:r w:rsidRPr="00FB7B4E">
        <w:rPr>
          <w:rFonts w:eastAsia="Times New Roman" w:cs="Times New Roman"/>
          <w:szCs w:val="28"/>
          <w:lang w:eastAsia="ar-SA"/>
        </w:rPr>
        <w:t xml:space="preserve"> травы, своевременную уборку от снега подходов и подъездов к дому и на прилегающей территории;</w:t>
      </w:r>
    </w:p>
    <w:p w:rsidR="00FB7B4E" w:rsidRPr="006714BE" w:rsidRDefault="00FB7B4E" w:rsidP="00FB7B4E">
      <w:pPr>
        <w:ind w:firstLine="709"/>
        <w:contextualSpacing/>
        <w:jc w:val="both"/>
        <w:outlineLvl w:val="1"/>
        <w:rPr>
          <w:rFonts w:eastAsia="MS Gothic" w:cs="Times New Roman"/>
          <w:color w:val="000000"/>
          <w:szCs w:val="28"/>
          <w:lang w:eastAsia="ar-SA"/>
        </w:rPr>
      </w:pPr>
      <w:r>
        <w:rPr>
          <w:rFonts w:eastAsia="MS Gothic" w:cs="Times New Roman"/>
          <w:szCs w:val="28"/>
          <w:lang w:eastAsia="ar-SA"/>
        </w:rPr>
        <w:t>-</w:t>
      </w:r>
      <w:r w:rsidRPr="00FB7B4E">
        <w:rPr>
          <w:rFonts w:eastAsia="MS Gothic" w:cs="Times New Roman"/>
          <w:color w:val="000000"/>
          <w:szCs w:val="28"/>
          <w:lang w:eastAsia="ar-SA"/>
        </w:rPr>
        <w:t xml:space="preserve"> </w:t>
      </w:r>
      <w:r w:rsidR="003B0BF8" w:rsidRPr="006714BE">
        <w:rPr>
          <w:rFonts w:eastAsia="MS Gothic" w:cs="Times New Roman"/>
          <w:color w:val="000000"/>
          <w:szCs w:val="28"/>
          <w:lang w:eastAsia="ar-SA"/>
        </w:rPr>
        <w:t>с</w:t>
      </w:r>
      <w:r w:rsidRPr="006714BE">
        <w:rPr>
          <w:rFonts w:eastAsia="MS Gothic" w:cs="Times New Roman"/>
          <w:color w:val="000000"/>
          <w:szCs w:val="28"/>
          <w:lang w:eastAsia="ar-SA"/>
        </w:rPr>
        <w:t>одержание территории садоводческих, огороднических и дачных некоммерческих объединений граждан;</w:t>
      </w:r>
    </w:p>
    <w:p w:rsidR="00FB7B4E" w:rsidRPr="006714BE" w:rsidRDefault="003B0BF8" w:rsidP="00FB7B4E">
      <w:pPr>
        <w:ind w:firstLine="709"/>
        <w:contextualSpacing/>
        <w:jc w:val="both"/>
        <w:outlineLvl w:val="1"/>
        <w:rPr>
          <w:rFonts w:eastAsia="Times New Roman" w:cs="Times New Roman"/>
          <w:szCs w:val="28"/>
          <w:lang w:eastAsia="ar-SA"/>
        </w:rPr>
      </w:pPr>
      <w:r w:rsidRPr="006714BE">
        <w:rPr>
          <w:rFonts w:eastAsia="MS Gothic" w:cs="Times New Roman"/>
          <w:szCs w:val="28"/>
          <w:lang w:eastAsia="ar-SA"/>
        </w:rPr>
        <w:t>-</w:t>
      </w:r>
      <w:r w:rsidRPr="006714BE">
        <w:rPr>
          <w:rFonts w:eastAsia="Times New Roman" w:cs="Times New Roman"/>
          <w:szCs w:val="28"/>
          <w:lang w:eastAsia="ar-SA"/>
        </w:rPr>
        <w:t xml:space="preserve"> содержание придомовых территорий многоквартирных домов;</w:t>
      </w:r>
    </w:p>
    <w:p w:rsidR="00557F37" w:rsidRDefault="003B0BF8" w:rsidP="00543640">
      <w:pPr>
        <w:ind w:firstLine="709"/>
        <w:contextualSpacing/>
        <w:jc w:val="both"/>
        <w:outlineLvl w:val="1"/>
        <w:rPr>
          <w:rFonts w:eastAsia="MS Gothic" w:cs="Times New Roman"/>
          <w:szCs w:val="28"/>
          <w:lang w:eastAsia="ar-SA"/>
        </w:rPr>
      </w:pPr>
      <w:r w:rsidRPr="006714BE">
        <w:rPr>
          <w:rFonts w:eastAsia="Times New Roman" w:cs="Times New Roman"/>
          <w:szCs w:val="28"/>
          <w:lang w:eastAsia="ar-SA"/>
        </w:rPr>
        <w:t>- порядок обустройства территории</w:t>
      </w:r>
      <w:r w:rsidRPr="003B0BF8">
        <w:rPr>
          <w:rFonts w:eastAsia="Times New Roman" w:cs="Times New Roman"/>
          <w:szCs w:val="28"/>
          <w:lang w:eastAsia="ar-SA"/>
        </w:rPr>
        <w:t xml:space="preserve">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</w:t>
      </w:r>
    </w:p>
    <w:p w:rsidR="00543640" w:rsidRPr="00557F37" w:rsidRDefault="00543640" w:rsidP="00543640">
      <w:pPr>
        <w:ind w:firstLine="709"/>
        <w:contextualSpacing/>
        <w:jc w:val="both"/>
        <w:outlineLvl w:val="1"/>
        <w:rPr>
          <w:rFonts w:eastAsia="MS Gothic" w:cs="Times New Roman"/>
          <w:szCs w:val="28"/>
          <w:lang w:eastAsia="ar-SA"/>
        </w:rPr>
      </w:pPr>
    </w:p>
    <w:p w:rsidR="00E31B7C" w:rsidRPr="00E31B7C" w:rsidRDefault="00E31B7C" w:rsidP="006714BE">
      <w:pPr>
        <w:spacing w:before="90" w:after="0"/>
        <w:ind w:firstLine="851"/>
        <w:jc w:val="both"/>
        <w:rPr>
          <w:rFonts w:eastAsia="Times New Roman" w:cs="Times New Roman"/>
          <w:b/>
          <w:szCs w:val="28"/>
          <w:lang w:eastAsia="ru-RU"/>
        </w:rPr>
      </w:pPr>
      <w:r w:rsidRPr="00E31B7C">
        <w:rPr>
          <w:rFonts w:eastAsia="Times New Roman" w:cs="Times New Roman"/>
          <w:bCs/>
          <w:szCs w:val="28"/>
          <w:lang w:eastAsia="ru-RU"/>
        </w:rPr>
        <w:t xml:space="preserve">Муниципальный контроль в сфере благоустройства осуществляется в виде проведения </w:t>
      </w:r>
      <w:r w:rsidRPr="00E31B7C">
        <w:rPr>
          <w:rFonts w:eastAsia="Times New Roman" w:cs="Times New Roman"/>
          <w:b/>
          <w:bCs/>
          <w:szCs w:val="28"/>
          <w:lang w:eastAsia="ru-RU"/>
        </w:rPr>
        <w:t>профилактических мероприятий</w:t>
      </w:r>
      <w:r w:rsidRPr="00E31B7C">
        <w:rPr>
          <w:rFonts w:eastAsia="Times New Roman" w:cs="Times New Roman"/>
          <w:bCs/>
          <w:szCs w:val="28"/>
          <w:lang w:eastAsia="ru-RU"/>
        </w:rPr>
        <w:t xml:space="preserve"> и </w:t>
      </w:r>
      <w:r w:rsidRPr="00E31B7C">
        <w:rPr>
          <w:rFonts w:eastAsia="Times New Roman" w:cs="Times New Roman"/>
          <w:b/>
          <w:bCs/>
          <w:szCs w:val="28"/>
          <w:lang w:eastAsia="ru-RU"/>
        </w:rPr>
        <w:t>контрольных мероприятий.</w:t>
      </w:r>
    </w:p>
    <w:p w:rsidR="00E31B7C" w:rsidRPr="00E31B7C" w:rsidRDefault="00E31B7C" w:rsidP="006714BE">
      <w:pPr>
        <w:spacing w:before="90"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E31B7C">
        <w:rPr>
          <w:rFonts w:eastAsia="Times New Roman" w:cs="Times New Roman"/>
          <w:bCs/>
          <w:szCs w:val="28"/>
          <w:lang w:eastAsia="ru-RU"/>
        </w:rPr>
        <w:t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26256C" w:rsidRPr="008747AC" w:rsidRDefault="0026256C" w:rsidP="0026256C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8747AC">
        <w:rPr>
          <w:rFonts w:eastAsia="Times New Roman" w:cs="Times New Roman"/>
          <w:color w:val="000000"/>
          <w:szCs w:val="28"/>
          <w:lang w:eastAsia="ru-RU"/>
        </w:rPr>
        <w:t xml:space="preserve">Настоящие Правила являются обязательными для исполнения всеми организациями, физическими лицами, включая индивидуальных предпринимателей, </w:t>
      </w:r>
      <w:proofErr w:type="spellStart"/>
      <w:r w:rsidRPr="008747AC">
        <w:rPr>
          <w:rFonts w:eastAsia="Times New Roman" w:cs="Times New Roman"/>
          <w:color w:val="000000"/>
          <w:szCs w:val="28"/>
          <w:lang w:eastAsia="ru-RU"/>
        </w:rPr>
        <w:t>самозанятых</w:t>
      </w:r>
      <w:proofErr w:type="spellEnd"/>
      <w:r w:rsidRPr="008747AC">
        <w:rPr>
          <w:rFonts w:eastAsia="Times New Roman" w:cs="Times New Roman"/>
          <w:color w:val="000000"/>
          <w:szCs w:val="28"/>
          <w:lang w:eastAsia="ru-RU"/>
        </w:rPr>
        <w:t xml:space="preserve"> граждан. Правила действуют на всей территории муниципального округа.</w:t>
      </w:r>
    </w:p>
    <w:p w:rsidR="0026256C" w:rsidRPr="008747AC" w:rsidRDefault="0026256C" w:rsidP="0026256C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8747AC">
        <w:rPr>
          <w:rFonts w:eastAsia="Times New Roman" w:cs="Times New Roman"/>
          <w:color w:val="000000"/>
          <w:szCs w:val="28"/>
          <w:lang w:eastAsia="ru-RU"/>
        </w:rPr>
        <w:t>Физические и юридические лица независимо от их организационно-правовой формы обеспечивают содержание зданий и сооружений, своевременную и качественную очистку и уборку, благоустройство и содержание земельных участков, прилегающих территорий, принадлежащих им на праве собственности или ином вещном праве, в соответствии с действующим законодательством, настоящими Правилами.</w:t>
      </w:r>
    </w:p>
    <w:p w:rsidR="0026256C" w:rsidRPr="006D5104" w:rsidRDefault="006D5104" w:rsidP="0026256C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      </w:t>
      </w:r>
      <w:r w:rsidR="0026256C">
        <w:rPr>
          <w:rFonts w:eastAsia="Times New Roman" w:cs="Times New Roman"/>
          <w:color w:val="000000"/>
          <w:szCs w:val="28"/>
          <w:lang w:eastAsia="ru-RU"/>
        </w:rPr>
        <w:t>Юридические лица, индивидуальные предприниматели и граждане, виновные в нарушении Правил благоустройства, несут ответственность в соотве</w:t>
      </w:r>
      <w:r>
        <w:rPr>
          <w:rFonts w:eastAsia="Times New Roman" w:cs="Times New Roman"/>
          <w:color w:val="000000"/>
          <w:szCs w:val="28"/>
          <w:lang w:eastAsia="ru-RU"/>
        </w:rPr>
        <w:t>т</w:t>
      </w:r>
      <w:r w:rsidR="0026256C">
        <w:rPr>
          <w:rFonts w:eastAsia="Times New Roman" w:cs="Times New Roman"/>
          <w:color w:val="000000"/>
          <w:szCs w:val="28"/>
          <w:lang w:eastAsia="ru-RU"/>
        </w:rPr>
        <w:t>ствии с Кодексом РФ и Кодексом Забайкальского края об административных нарушениях.</w:t>
      </w:r>
    </w:p>
    <w:p w:rsidR="0026256C" w:rsidRPr="00E31B7C" w:rsidRDefault="0026256C" w:rsidP="0026256C">
      <w:pPr>
        <w:rPr>
          <w:rFonts w:eastAsia="Times New Roman" w:cs="Times New Roman"/>
          <w:sz w:val="24"/>
          <w:szCs w:val="24"/>
          <w:lang w:eastAsia="ru-RU"/>
        </w:rPr>
      </w:pPr>
    </w:p>
    <w:p w:rsidR="0026256C" w:rsidRPr="00E31B7C" w:rsidRDefault="0026256C" w:rsidP="008F73FE">
      <w:pPr>
        <w:spacing w:before="90" w:after="0"/>
        <w:jc w:val="both"/>
        <w:rPr>
          <w:rFonts w:eastAsia="Times New Roman" w:cs="Times New Roman"/>
          <w:szCs w:val="28"/>
          <w:lang w:eastAsia="ru-RU"/>
        </w:rPr>
      </w:pPr>
    </w:p>
    <w:sectPr w:rsidR="0026256C" w:rsidRPr="00E31B7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57D85"/>
    <w:multiLevelType w:val="multilevel"/>
    <w:tmpl w:val="398E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A13F9E"/>
    <w:multiLevelType w:val="multilevel"/>
    <w:tmpl w:val="B48A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69"/>
    <w:rsid w:val="00092270"/>
    <w:rsid w:val="0016245A"/>
    <w:rsid w:val="0018053C"/>
    <w:rsid w:val="001E4316"/>
    <w:rsid w:val="0026256C"/>
    <w:rsid w:val="003B0BF8"/>
    <w:rsid w:val="004046C5"/>
    <w:rsid w:val="004A3D01"/>
    <w:rsid w:val="00536139"/>
    <w:rsid w:val="00543640"/>
    <w:rsid w:val="00556956"/>
    <w:rsid w:val="00557F37"/>
    <w:rsid w:val="006714BE"/>
    <w:rsid w:val="006C0B77"/>
    <w:rsid w:val="006D5104"/>
    <w:rsid w:val="006F3B2E"/>
    <w:rsid w:val="00711069"/>
    <w:rsid w:val="00721D30"/>
    <w:rsid w:val="00811613"/>
    <w:rsid w:val="008242FF"/>
    <w:rsid w:val="00870751"/>
    <w:rsid w:val="008747AC"/>
    <w:rsid w:val="00894040"/>
    <w:rsid w:val="008A5A3E"/>
    <w:rsid w:val="008F73FE"/>
    <w:rsid w:val="0091755F"/>
    <w:rsid w:val="00922C48"/>
    <w:rsid w:val="009656E8"/>
    <w:rsid w:val="009B369D"/>
    <w:rsid w:val="00A96E8A"/>
    <w:rsid w:val="00AF569A"/>
    <w:rsid w:val="00B915B7"/>
    <w:rsid w:val="00D27CE4"/>
    <w:rsid w:val="00E31B7C"/>
    <w:rsid w:val="00E6722F"/>
    <w:rsid w:val="00EA59DF"/>
    <w:rsid w:val="00EB4169"/>
    <w:rsid w:val="00EC0576"/>
    <w:rsid w:val="00EE4070"/>
    <w:rsid w:val="00F12C76"/>
    <w:rsid w:val="00FB7B4E"/>
    <w:rsid w:val="00FE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9B40A-E6A0-445F-8DC1-A240F07B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805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61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161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805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4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9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39</cp:revision>
  <cp:lastPrinted>2026-07-31T06:40:00Z</cp:lastPrinted>
  <dcterms:created xsi:type="dcterms:W3CDTF">2026-07-30T04:16:00Z</dcterms:created>
  <dcterms:modified xsi:type="dcterms:W3CDTF">2026-08-02T23:43:00Z</dcterms:modified>
</cp:coreProperties>
</file>