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59318B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06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557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>пгт. Чернышевск</w:t>
      </w:r>
    </w:p>
    <w:p w:rsidR="0059318B" w:rsidRPr="0059318B" w:rsidRDefault="0059318B" w:rsidP="005931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59318B">
        <w:rPr>
          <w:b/>
          <w:sz w:val="28"/>
          <w:szCs w:val="28"/>
        </w:rPr>
        <w:t>Об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утверждении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Положения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об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определении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мест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и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способов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разведения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костров,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проведения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мероприятий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с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использованием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приспособлений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для</w:t>
      </w:r>
      <w:r w:rsidRPr="0059318B">
        <w:rPr>
          <w:b/>
          <w:spacing w:val="1"/>
          <w:sz w:val="28"/>
          <w:szCs w:val="28"/>
        </w:rPr>
        <w:t xml:space="preserve"> </w:t>
      </w:r>
      <w:r w:rsidRPr="0059318B">
        <w:rPr>
          <w:b/>
          <w:sz w:val="28"/>
          <w:szCs w:val="28"/>
        </w:rPr>
        <w:t>тепловой обработки пищи с помощью открытого огня на землях общего пользования на территории Чернышевского муниципального округа  Забайкальского  края</w:t>
      </w:r>
    </w:p>
    <w:p w:rsidR="0059318B" w:rsidRPr="0059318B" w:rsidRDefault="0059318B" w:rsidP="0059318B">
      <w:pPr>
        <w:pStyle w:val="a3"/>
        <w:shd w:val="clear" w:color="auto" w:fill="FFFFFF"/>
        <w:spacing w:before="0" w:beforeAutospacing="0" w:after="119" w:afterAutospacing="0"/>
        <w:jc w:val="center"/>
        <w:rPr>
          <w:b/>
          <w:sz w:val="28"/>
          <w:szCs w:val="28"/>
        </w:rPr>
      </w:pPr>
    </w:p>
    <w:p w:rsidR="0059318B" w:rsidRPr="0059318B" w:rsidRDefault="0059318B" w:rsidP="0059318B">
      <w:pPr>
        <w:spacing w:after="0" w:line="360" w:lineRule="auto"/>
        <w:jc w:val="both"/>
        <w:rPr>
          <w:rFonts w:cs="Times New Roman"/>
          <w:spacing w:val="20"/>
          <w:szCs w:val="28"/>
        </w:rPr>
      </w:pPr>
      <w:r w:rsidRPr="0059318B">
        <w:rPr>
          <w:rFonts w:cs="Times New Roman"/>
          <w:szCs w:val="28"/>
        </w:rPr>
        <w:t xml:space="preserve">       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21.12.1994 № 69-ФЗ «О пожарной безопасности», постановлением Правительства Российской Федерации от 16.09.2020  № 1479 «Об утверждении Правил противопожарного режима в Российской Федерации», в целях повышения противопожарной устойчивости территории Чернышевского муниципального округа,</w:t>
      </w:r>
      <w:r w:rsidRPr="0059318B">
        <w:rPr>
          <w:rFonts w:cs="Times New Roman"/>
          <w:b/>
          <w:szCs w:val="28"/>
        </w:rPr>
        <w:t xml:space="preserve"> </w:t>
      </w:r>
      <w:r w:rsidRPr="0059318B">
        <w:rPr>
          <w:rFonts w:cs="Times New Roman"/>
          <w:szCs w:val="28"/>
        </w:rPr>
        <w:t>руководствуясь  Уставом Чернышевского муниципального округа Забайкальского края, администрация Чернышевского муниципального округа</w:t>
      </w:r>
      <w:r w:rsidRPr="0059318B">
        <w:rPr>
          <w:rFonts w:cs="Times New Roman"/>
          <w:szCs w:val="28"/>
        </w:rPr>
        <w:t xml:space="preserve"> </w:t>
      </w:r>
      <w:r w:rsidRPr="0059318B">
        <w:rPr>
          <w:rFonts w:cs="Times New Roman"/>
          <w:b/>
          <w:spacing w:val="20"/>
          <w:szCs w:val="28"/>
        </w:rPr>
        <w:t>постановляет</w:t>
      </w:r>
      <w:r w:rsidRPr="0059318B">
        <w:rPr>
          <w:rFonts w:cs="Times New Roman"/>
          <w:b/>
          <w:spacing w:val="20"/>
          <w:szCs w:val="28"/>
        </w:rPr>
        <w:t xml:space="preserve"> :</w:t>
      </w:r>
    </w:p>
    <w:p w:rsidR="0059318B" w:rsidRPr="0059318B" w:rsidRDefault="0059318B" w:rsidP="0059318B">
      <w:pPr>
        <w:pStyle w:val="a4"/>
        <w:widowControl w:val="0"/>
        <w:numPr>
          <w:ilvl w:val="0"/>
          <w:numId w:val="1"/>
        </w:numPr>
        <w:tabs>
          <w:tab w:val="left" w:pos="859"/>
        </w:tabs>
        <w:autoSpaceDE w:val="0"/>
        <w:autoSpaceDN w:val="0"/>
        <w:spacing w:after="0" w:line="360" w:lineRule="auto"/>
        <w:ind w:left="0" w:right="24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9318B">
        <w:rPr>
          <w:rFonts w:ascii="Times New Roman" w:hAnsi="Times New Roman" w:cs="Times New Roman"/>
          <w:sz w:val="28"/>
          <w:szCs w:val="28"/>
        </w:rPr>
        <w:t>Утвердить Положение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 на землях общего пользования на территории Чернышевского муниципального округа Забайкальского края, согласно приложению 1.</w:t>
      </w:r>
    </w:p>
    <w:p w:rsidR="0059318B" w:rsidRPr="0059318B" w:rsidRDefault="0059318B" w:rsidP="0059318B">
      <w:pPr>
        <w:pStyle w:val="a4"/>
        <w:widowControl w:val="0"/>
        <w:tabs>
          <w:tab w:val="left" w:pos="859"/>
        </w:tabs>
        <w:autoSpaceDE w:val="0"/>
        <w:autoSpaceDN w:val="0"/>
        <w:spacing w:after="0" w:line="360" w:lineRule="auto"/>
        <w:ind w:left="0" w:right="247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9318B">
        <w:rPr>
          <w:rFonts w:ascii="Times New Roman" w:hAnsi="Times New Roman" w:cs="Times New Roman"/>
          <w:sz w:val="28"/>
          <w:szCs w:val="28"/>
        </w:rPr>
        <w:t xml:space="preserve">2.  Определить на землях общего пользования населенного пункта пгт. Чернышевск Чернышевского муниципального округа Забайкальского края места, в которых допускается разведение костров, проведение мероприятий, предусматривающих использование открытого огня, использование </w:t>
      </w:r>
      <w:r w:rsidRPr="0059318B">
        <w:rPr>
          <w:rFonts w:ascii="Times New Roman" w:hAnsi="Times New Roman" w:cs="Times New Roman"/>
          <w:sz w:val="28"/>
          <w:szCs w:val="28"/>
        </w:rPr>
        <w:lastRenderedPageBreak/>
        <w:t>мангалов и иных приспособлений для тепловой обработки пищи с помощью открытого огня согласно приложение 2.</w:t>
      </w:r>
    </w:p>
    <w:p w:rsidR="0059318B" w:rsidRPr="0059318B" w:rsidRDefault="0059318B" w:rsidP="0059318B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59318B">
        <w:rPr>
          <w:rFonts w:cs="Times New Roman"/>
          <w:szCs w:val="28"/>
        </w:rPr>
        <w:t>3.   Настоящее постановление вступает в силу с даты  подписания.</w:t>
      </w:r>
    </w:p>
    <w:p w:rsidR="0059318B" w:rsidRPr="0059318B" w:rsidRDefault="0059318B" w:rsidP="0059318B">
      <w:pPr>
        <w:spacing w:after="0" w:line="360" w:lineRule="auto"/>
        <w:ind w:firstLine="567"/>
        <w:jc w:val="both"/>
        <w:rPr>
          <w:rFonts w:cs="Times New Roman"/>
          <w:szCs w:val="28"/>
        </w:rPr>
      </w:pPr>
      <w:r w:rsidRPr="0059318B">
        <w:rPr>
          <w:rFonts w:cs="Times New Roman"/>
          <w:szCs w:val="28"/>
        </w:rPr>
        <w:t xml:space="preserve">  4. Настоящее постановление  разместить на официальном сайте </w:t>
      </w:r>
      <w:hyperlink r:id="rId5" w:history="1">
        <w:r w:rsidRPr="0059318B">
          <w:rPr>
            <w:rFonts w:cs="Times New Roman"/>
            <w:szCs w:val="28"/>
          </w:rPr>
          <w:t>www.забайкальскийкрай.рф</w:t>
        </w:r>
      </w:hyperlink>
      <w:r w:rsidRPr="0059318B">
        <w:rPr>
          <w:rFonts w:cs="Times New Roman"/>
          <w:szCs w:val="28"/>
        </w:rPr>
        <w:t xml:space="preserve"> в разделе  Документы.</w:t>
      </w:r>
    </w:p>
    <w:p w:rsidR="0059318B" w:rsidRPr="0059318B" w:rsidRDefault="0059318B" w:rsidP="0059318B">
      <w:pPr>
        <w:spacing w:after="0" w:line="360" w:lineRule="auto"/>
        <w:ind w:firstLine="567"/>
        <w:jc w:val="both"/>
        <w:rPr>
          <w:rFonts w:cs="Times New Roman"/>
          <w:szCs w:val="28"/>
        </w:rPr>
      </w:pPr>
      <w:r w:rsidRPr="0059318B">
        <w:rPr>
          <w:rFonts w:cs="Times New Roman"/>
          <w:szCs w:val="28"/>
        </w:rPr>
        <w:t xml:space="preserve"> 5.   Контроль исполнения настоящего постановления оставляю за собой.</w:t>
      </w:r>
    </w:p>
    <w:p w:rsidR="002020A4" w:rsidRPr="0059318B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И.о.Главы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Л.И.Вологдина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6C0B77">
      <w:pPr>
        <w:spacing w:after="0"/>
        <w:ind w:firstLine="709"/>
        <w:jc w:val="both"/>
      </w:pPr>
    </w:p>
    <w:p w:rsidR="0059318B" w:rsidRDefault="0059318B" w:rsidP="0059318B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Приложение №1</w:t>
      </w:r>
    </w:p>
    <w:p w:rsidR="0059318B" w:rsidRDefault="0059318B" w:rsidP="0059318B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 постановлению </w:t>
      </w:r>
    </w:p>
    <w:p w:rsidR="0059318B" w:rsidRDefault="0059318B" w:rsidP="0059318B">
      <w:pPr>
        <w:wordWrap w:val="0"/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администрации Чернышевского МО</w:t>
      </w:r>
    </w:p>
    <w:p w:rsidR="0059318B" w:rsidRDefault="0059318B" w:rsidP="0059318B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 </w:t>
      </w:r>
      <w:r>
        <w:rPr>
          <w:rFonts w:cs="Times New Roman"/>
          <w:sz w:val="24"/>
          <w:szCs w:val="24"/>
        </w:rPr>
        <w:t>06 мая 2026г. № 557</w:t>
      </w:r>
    </w:p>
    <w:p w:rsidR="0059318B" w:rsidRDefault="0059318B" w:rsidP="0059318B">
      <w:pPr>
        <w:spacing w:after="0"/>
        <w:rPr>
          <w:rFonts w:cs="Times New Roman"/>
          <w:szCs w:val="28"/>
        </w:rPr>
      </w:pPr>
    </w:p>
    <w:p w:rsidR="0059318B" w:rsidRPr="00091F57" w:rsidRDefault="0059318B" w:rsidP="0059318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91F57">
        <w:rPr>
          <w:rFonts w:ascii="Times New Roman" w:hAnsi="Times New Roman"/>
          <w:b/>
          <w:sz w:val="28"/>
          <w:szCs w:val="28"/>
        </w:rPr>
        <w:t>Положение об определении мест и способов разведения костров, проведения мероприятий с использованием приспособлений для тепловой обработки пищи с помощью открытого огня на землях общего пользования на территории Чернышевского муниципального округа Забайкальского края</w:t>
      </w:r>
    </w:p>
    <w:p w:rsidR="0059318B" w:rsidRDefault="0059318B" w:rsidP="0059318B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59318B" w:rsidRPr="00091F57" w:rsidRDefault="0059318B" w:rsidP="0059318B">
      <w:pPr>
        <w:pStyle w:val="a4"/>
        <w:widowControl w:val="0"/>
        <w:numPr>
          <w:ilvl w:val="1"/>
          <w:numId w:val="1"/>
        </w:numPr>
        <w:tabs>
          <w:tab w:val="left" w:pos="1046"/>
        </w:tabs>
        <w:autoSpaceDE w:val="0"/>
        <w:autoSpaceDN w:val="0"/>
        <w:spacing w:before="237" w:after="0" w:line="240" w:lineRule="auto"/>
        <w:ind w:left="0" w:right="246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091F57">
        <w:rPr>
          <w:rFonts w:ascii="Times New Roman" w:hAnsi="Times New Roman" w:cs="Times New Roman"/>
          <w:sz w:val="28"/>
        </w:rPr>
        <w:t>Настоящее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Положение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определяет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места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способы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разведения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костров,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проведения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мероприятий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с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использованием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приспособлений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для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тепловой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обработки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пищи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с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помощью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открытого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огня </w:t>
      </w:r>
      <w:r w:rsidRPr="00091F57">
        <w:rPr>
          <w:rFonts w:ascii="Times New Roman" w:hAnsi="Times New Roman" w:cs="Times New Roman"/>
          <w:sz w:val="28"/>
        </w:rPr>
        <w:t>на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землях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общего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пользования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на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территории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муниципального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образований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в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соответствии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с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требованиями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ст.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6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Федерального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закона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от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06.10.2003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№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131-ФЗ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«Об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общих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принципах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организации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местного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самоуправления в Российской Федерации», ст. ст. 19, 30 Федерального закона от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21.12.1994 № 69-ФЗ «О пожарной безопасности», постановлением Правительства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Российской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Федерации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от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16.09.2020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№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1479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«</w:t>
      </w:r>
      <w:r w:rsidRPr="00091F57">
        <w:rPr>
          <w:rFonts w:ascii="Times New Roman" w:hAnsi="Times New Roman" w:cs="Times New Roman"/>
          <w:sz w:val="28"/>
        </w:rPr>
        <w:t>Об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утверждении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Правил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противопожарного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режима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в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Российской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Федерации»,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в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целях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повышения</w:t>
      </w:r>
      <w:r w:rsidRPr="00091F57">
        <w:rPr>
          <w:rFonts w:ascii="Times New Roman" w:hAnsi="Times New Roman" w:cs="Times New Roman"/>
          <w:spacing w:val="-67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противопожарной</w:t>
      </w:r>
      <w:r w:rsidRPr="00091F57">
        <w:rPr>
          <w:rFonts w:ascii="Times New Roman" w:hAnsi="Times New Roman" w:cs="Times New Roman"/>
          <w:spacing w:val="-3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устойчивости</w:t>
      </w:r>
      <w:r w:rsidRPr="00091F57">
        <w:rPr>
          <w:rFonts w:ascii="Times New Roman" w:hAnsi="Times New Roman" w:cs="Times New Roman"/>
          <w:spacing w:val="-3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территории</w:t>
      </w:r>
      <w:r w:rsidRPr="00091F57"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Чернышевского муниципального округа.</w:t>
      </w:r>
    </w:p>
    <w:p w:rsidR="0059318B" w:rsidRDefault="0059318B" w:rsidP="0059318B">
      <w:pPr>
        <w:pStyle w:val="a4"/>
        <w:widowControl w:val="0"/>
        <w:numPr>
          <w:ilvl w:val="1"/>
          <w:numId w:val="1"/>
        </w:numPr>
        <w:tabs>
          <w:tab w:val="left" w:pos="1197"/>
        </w:tabs>
        <w:autoSpaceDE w:val="0"/>
        <w:autoSpaceDN w:val="0"/>
        <w:spacing w:before="1" w:after="0" w:line="240" w:lineRule="auto"/>
        <w:ind w:left="0" w:right="255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2676525</wp:posOffset>
                </wp:positionH>
                <wp:positionV relativeFrom="paragraph">
                  <wp:posOffset>1413510</wp:posOffset>
                </wp:positionV>
                <wp:extent cx="44450" cy="8890"/>
                <wp:effectExtent l="0" t="4445" r="317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18E0C" id="Прямоугольник 2" o:spid="_x0000_s1026" style="position:absolute;margin-left:210.75pt;margin-top:111.3pt;width:3.5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 w:rsidRPr="00EF76BD">
        <w:rPr>
          <w:rFonts w:ascii="Times New Roman" w:hAnsi="Times New Roman" w:cs="Times New Roman"/>
          <w:sz w:val="28"/>
        </w:rPr>
        <w:t>На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землях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общего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пользования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населенных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пунктов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проведение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мероприятий, предусматривающих использование открытого огня, использование</w:t>
      </w:r>
      <w:r w:rsidRPr="00EF76BD">
        <w:rPr>
          <w:rFonts w:ascii="Times New Roman" w:hAnsi="Times New Roman" w:cs="Times New Roman"/>
          <w:spacing w:val="-67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мангалов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и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иных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приспособлений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для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тепловой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обработки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пищи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с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помощью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открытого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огня,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допускается,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осуществлять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исключительно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на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специально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оборудованных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площадках,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в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местах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согласно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перечню,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содержащемуся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в</w:t>
      </w:r>
      <w:r w:rsidRPr="00EF76BD">
        <w:rPr>
          <w:rFonts w:ascii="Times New Roman" w:hAnsi="Times New Roman" w:cs="Times New Roman"/>
          <w:spacing w:val="-67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приложении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№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2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</w:t>
      </w:r>
      <w:r w:rsidRPr="00EF76BD">
        <w:rPr>
          <w:rFonts w:ascii="Times New Roman" w:hAnsi="Times New Roman" w:cs="Times New Roman"/>
          <w:sz w:val="28"/>
        </w:rPr>
        <w:t>к</w:t>
      </w:r>
      <w:r w:rsidRPr="00EF76BD">
        <w:rPr>
          <w:rFonts w:ascii="Times New Roman" w:hAnsi="Times New Roman" w:cs="Times New Roman"/>
          <w:spacing w:val="1"/>
          <w:sz w:val="28"/>
        </w:rPr>
        <w:t xml:space="preserve"> настоящему </w:t>
      </w:r>
      <w:r w:rsidRPr="00EF76BD">
        <w:rPr>
          <w:rFonts w:ascii="Times New Roman" w:hAnsi="Times New Roman" w:cs="Times New Roman"/>
          <w:sz w:val="28"/>
        </w:rPr>
        <w:t>постановлению.</w:t>
      </w:r>
    </w:p>
    <w:p w:rsidR="0059318B" w:rsidRPr="00091F57" w:rsidRDefault="0059318B" w:rsidP="0059318B">
      <w:pPr>
        <w:pStyle w:val="a4"/>
        <w:widowControl w:val="0"/>
        <w:numPr>
          <w:ilvl w:val="1"/>
          <w:numId w:val="1"/>
        </w:numPr>
        <w:tabs>
          <w:tab w:val="left" w:pos="1142"/>
        </w:tabs>
        <w:autoSpaceDE w:val="0"/>
        <w:autoSpaceDN w:val="0"/>
        <w:spacing w:after="0" w:line="321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1F57">
        <w:rPr>
          <w:rFonts w:ascii="Times New Roman" w:hAnsi="Times New Roman" w:cs="Times New Roman"/>
          <w:sz w:val="28"/>
        </w:rPr>
        <w:t>Приготовление</w:t>
      </w:r>
      <w:r w:rsidRPr="00091F57">
        <w:rPr>
          <w:rFonts w:ascii="Times New Roman" w:hAnsi="Times New Roman" w:cs="Times New Roman"/>
          <w:spacing w:val="34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пищи</w:t>
      </w:r>
      <w:r w:rsidRPr="00091F57">
        <w:rPr>
          <w:rFonts w:ascii="Times New Roman" w:hAnsi="Times New Roman" w:cs="Times New Roman"/>
          <w:spacing w:val="38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с</w:t>
      </w:r>
      <w:r w:rsidRPr="00091F57">
        <w:rPr>
          <w:rFonts w:ascii="Times New Roman" w:hAnsi="Times New Roman" w:cs="Times New Roman"/>
          <w:spacing w:val="37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использованием</w:t>
      </w:r>
      <w:r w:rsidRPr="00091F57">
        <w:rPr>
          <w:rFonts w:ascii="Times New Roman" w:hAnsi="Times New Roman" w:cs="Times New Roman"/>
          <w:spacing w:val="38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открытого</w:t>
      </w:r>
      <w:r w:rsidRPr="00091F57">
        <w:rPr>
          <w:rFonts w:ascii="Times New Roman" w:hAnsi="Times New Roman" w:cs="Times New Roman"/>
          <w:spacing w:val="35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огня,</w:t>
      </w:r>
      <w:r w:rsidRPr="00091F57">
        <w:rPr>
          <w:rFonts w:ascii="Times New Roman" w:hAnsi="Times New Roman" w:cs="Times New Roman"/>
          <w:spacing w:val="38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мангалов</w:t>
      </w:r>
      <w:r w:rsidRPr="00091F57">
        <w:rPr>
          <w:rFonts w:ascii="Times New Roman" w:hAnsi="Times New Roman" w:cs="Times New Roman"/>
          <w:spacing w:val="35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и</w:t>
      </w:r>
      <w:r w:rsidRPr="00091F57">
        <w:rPr>
          <w:rFonts w:ascii="Times New Roman" w:hAnsi="Times New Roman" w:cs="Times New Roman"/>
          <w:spacing w:val="37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 xml:space="preserve">иных </w: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3275965</wp:posOffset>
                </wp:positionH>
                <wp:positionV relativeFrom="paragraph">
                  <wp:posOffset>1048385</wp:posOffset>
                </wp:positionV>
                <wp:extent cx="44450" cy="8890"/>
                <wp:effectExtent l="0" t="4445" r="381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EC432" id="Прямоугольник 1" o:spid="_x0000_s1026" style="position:absolute;margin-left:257.95pt;margin-top:82.55pt;width:3.5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" fillcolor="black" stroked="f">
                <w10:wrap anchorx="page"/>
              </v:rect>
            </w:pict>
          </mc:Fallback>
        </mc:AlternateContent>
      </w:r>
      <w:r w:rsidRPr="00091F57">
        <w:rPr>
          <w:rFonts w:ascii="Times New Roman" w:hAnsi="Times New Roman" w:cs="Times New Roman"/>
          <w:sz w:val="28"/>
          <w:szCs w:val="28"/>
        </w:rPr>
        <w:t>приспособлений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для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тепловой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обработки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пищи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с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помощью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открытого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огня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допускается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осуществлять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исключительно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на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специально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оборудованных</w:t>
      </w:r>
      <w:r w:rsidRPr="00091F5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площадках,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в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местах,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указанных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в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приложении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2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1F57">
        <w:rPr>
          <w:rFonts w:ascii="Times New Roman" w:hAnsi="Times New Roman" w:cs="Times New Roman"/>
          <w:sz w:val="28"/>
          <w:szCs w:val="28"/>
        </w:rPr>
        <w:t>к</w:t>
      </w:r>
      <w:r w:rsidRPr="00091F5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настоящему </w:t>
      </w:r>
      <w:r w:rsidRPr="00091F57">
        <w:rPr>
          <w:rFonts w:ascii="Times New Roman" w:hAnsi="Times New Roman" w:cs="Times New Roman"/>
          <w:sz w:val="28"/>
          <w:szCs w:val="28"/>
        </w:rPr>
        <w:t>постановлению.</w:t>
      </w:r>
    </w:p>
    <w:p w:rsidR="0059318B" w:rsidRPr="00091F57" w:rsidRDefault="0059318B" w:rsidP="0059318B">
      <w:pPr>
        <w:pStyle w:val="a4"/>
        <w:widowControl w:val="0"/>
        <w:numPr>
          <w:ilvl w:val="1"/>
          <w:numId w:val="1"/>
        </w:numPr>
        <w:tabs>
          <w:tab w:val="left" w:pos="1171"/>
        </w:tabs>
        <w:autoSpaceDE w:val="0"/>
        <w:autoSpaceDN w:val="0"/>
        <w:spacing w:before="1" w:after="0" w:line="240" w:lineRule="auto"/>
        <w:ind w:left="0" w:right="248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091F57">
        <w:rPr>
          <w:rFonts w:ascii="Times New Roman" w:hAnsi="Times New Roman" w:cs="Times New Roman"/>
          <w:sz w:val="28"/>
        </w:rPr>
        <w:t>Проведение мероприятий, предусматривающих использование открытого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огня, использования мангалов и иных приспособлений для тепловой обработки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пищи с помощью открытого огня (жаровни, барбекю, решетки, котлы, казаны 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пр.),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требует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использования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готового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древесного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угля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в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приспособлениях,</w:t>
      </w:r>
      <w:r w:rsidRPr="00091F57">
        <w:rPr>
          <w:rFonts w:ascii="Times New Roman" w:hAnsi="Times New Roman" w:cs="Times New Roman"/>
          <w:spacing w:val="-67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предназначенных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для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тепловой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обработки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пищи,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выполненных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из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негорючих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материалов, исключающих возможность распространения пламени и выпадения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сгораемых</w:t>
      </w:r>
      <w:r w:rsidRPr="00091F57">
        <w:rPr>
          <w:rFonts w:ascii="Times New Roman" w:hAnsi="Times New Roman" w:cs="Times New Roman"/>
          <w:spacing w:val="-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материалов</w:t>
      </w:r>
      <w:r w:rsidRPr="00091F57">
        <w:rPr>
          <w:rFonts w:ascii="Times New Roman" w:hAnsi="Times New Roman" w:cs="Times New Roman"/>
          <w:spacing w:val="-3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за</w:t>
      </w:r>
      <w:r w:rsidRPr="00091F57">
        <w:rPr>
          <w:rFonts w:ascii="Times New Roman" w:hAnsi="Times New Roman" w:cs="Times New Roman"/>
          <w:spacing w:val="-2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пределы</w:t>
      </w:r>
      <w:r w:rsidRPr="00091F57">
        <w:rPr>
          <w:rFonts w:ascii="Times New Roman" w:hAnsi="Times New Roman" w:cs="Times New Roman"/>
          <w:spacing w:val="-4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очага</w:t>
      </w:r>
      <w:r w:rsidRPr="00091F57">
        <w:rPr>
          <w:rFonts w:ascii="Times New Roman" w:hAnsi="Times New Roman" w:cs="Times New Roman"/>
          <w:spacing w:val="-3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горения,</w:t>
      </w:r>
      <w:r w:rsidRPr="00091F57">
        <w:rPr>
          <w:rFonts w:ascii="Times New Roman" w:hAnsi="Times New Roman" w:cs="Times New Roman"/>
          <w:spacing w:val="-2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объемом</w:t>
      </w:r>
      <w:r w:rsidRPr="00091F57">
        <w:rPr>
          <w:rFonts w:ascii="Times New Roman" w:hAnsi="Times New Roman" w:cs="Times New Roman"/>
          <w:spacing w:val="-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не</w:t>
      </w:r>
      <w:r w:rsidRPr="00091F57">
        <w:rPr>
          <w:rFonts w:ascii="Times New Roman" w:hAnsi="Times New Roman" w:cs="Times New Roman"/>
          <w:spacing w:val="-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более</w:t>
      </w:r>
      <w:r w:rsidRPr="00091F57">
        <w:rPr>
          <w:rFonts w:ascii="Times New Roman" w:hAnsi="Times New Roman" w:cs="Times New Roman"/>
          <w:spacing w:val="-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1</w:t>
      </w:r>
      <w:r w:rsidRPr="00091F57">
        <w:rPr>
          <w:rFonts w:ascii="Times New Roman" w:hAnsi="Times New Roman" w:cs="Times New Roman"/>
          <w:spacing w:val="-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куб.</w:t>
      </w:r>
      <w:r w:rsidRPr="00091F57">
        <w:rPr>
          <w:rFonts w:ascii="Times New Roman" w:hAnsi="Times New Roman" w:cs="Times New Roman"/>
          <w:spacing w:val="-3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метра.</w:t>
      </w:r>
    </w:p>
    <w:p w:rsidR="0059318B" w:rsidRPr="00091F57" w:rsidRDefault="0059318B" w:rsidP="0059318B">
      <w:pPr>
        <w:pStyle w:val="a4"/>
        <w:widowControl w:val="0"/>
        <w:numPr>
          <w:ilvl w:val="1"/>
          <w:numId w:val="1"/>
        </w:numPr>
        <w:tabs>
          <w:tab w:val="left" w:pos="1260"/>
        </w:tabs>
        <w:autoSpaceDE w:val="0"/>
        <w:autoSpaceDN w:val="0"/>
        <w:spacing w:after="0" w:line="240" w:lineRule="auto"/>
        <w:ind w:left="0" w:right="253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091F57">
        <w:rPr>
          <w:rFonts w:ascii="Times New Roman" w:hAnsi="Times New Roman" w:cs="Times New Roman"/>
          <w:sz w:val="28"/>
        </w:rPr>
        <w:t>В течение всего периода использования открытого огня до прекращения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процесса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тления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должен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осуществляться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контроль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за</w:t>
      </w:r>
      <w:r w:rsidRPr="00091F57">
        <w:rPr>
          <w:rFonts w:ascii="Times New Roman" w:hAnsi="Times New Roman" w:cs="Times New Roman"/>
          <w:spacing w:val="7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lastRenderedPageBreak/>
        <w:t>нераспространением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горения</w:t>
      </w:r>
      <w:r w:rsidRPr="00091F57">
        <w:rPr>
          <w:rFonts w:ascii="Times New Roman" w:hAnsi="Times New Roman" w:cs="Times New Roman"/>
          <w:spacing w:val="-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(тления) за</w:t>
      </w:r>
      <w:r w:rsidRPr="00091F57">
        <w:rPr>
          <w:rFonts w:ascii="Times New Roman" w:hAnsi="Times New Roman" w:cs="Times New Roman"/>
          <w:spacing w:val="-4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пределы очаговой</w:t>
      </w:r>
      <w:r w:rsidRPr="00091F57">
        <w:rPr>
          <w:rFonts w:ascii="Times New Roman" w:hAnsi="Times New Roman" w:cs="Times New Roman"/>
          <w:spacing w:val="-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зоны.</w:t>
      </w:r>
    </w:p>
    <w:p w:rsidR="0059318B" w:rsidRPr="00091F57" w:rsidRDefault="0059318B" w:rsidP="0059318B">
      <w:pPr>
        <w:pStyle w:val="a4"/>
        <w:widowControl w:val="0"/>
        <w:numPr>
          <w:ilvl w:val="1"/>
          <w:numId w:val="1"/>
        </w:numPr>
        <w:tabs>
          <w:tab w:val="left" w:pos="1183"/>
        </w:tabs>
        <w:autoSpaceDE w:val="0"/>
        <w:autoSpaceDN w:val="0"/>
        <w:spacing w:before="1" w:after="0" w:line="240" w:lineRule="auto"/>
        <w:ind w:left="0" w:right="256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091F57">
        <w:rPr>
          <w:rFonts w:ascii="Times New Roman" w:hAnsi="Times New Roman" w:cs="Times New Roman"/>
          <w:sz w:val="28"/>
        </w:rPr>
        <w:t>После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использования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открытого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огня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место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разведения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костра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место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сжигания должно быть засыпано землей (песком) или залито водой до полного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прекращения</w:t>
      </w:r>
      <w:r w:rsidRPr="00091F57">
        <w:rPr>
          <w:rFonts w:ascii="Times New Roman" w:hAnsi="Times New Roman" w:cs="Times New Roman"/>
          <w:spacing w:val="-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горения (тления).</w:t>
      </w:r>
    </w:p>
    <w:p w:rsidR="0059318B" w:rsidRPr="00091F57" w:rsidRDefault="0059318B" w:rsidP="0059318B">
      <w:pPr>
        <w:pStyle w:val="a4"/>
        <w:widowControl w:val="0"/>
        <w:numPr>
          <w:ilvl w:val="1"/>
          <w:numId w:val="1"/>
        </w:numPr>
        <w:tabs>
          <w:tab w:val="left" w:pos="1241"/>
        </w:tabs>
        <w:autoSpaceDE w:val="0"/>
        <w:autoSpaceDN w:val="0"/>
        <w:spacing w:after="0" w:line="240" w:lineRule="auto"/>
        <w:ind w:left="0" w:right="257" w:firstLine="709"/>
        <w:contextualSpacing w:val="0"/>
        <w:jc w:val="both"/>
        <w:rPr>
          <w:rFonts w:ascii="Times New Roman" w:hAnsi="Times New Roman" w:cs="Times New Roman"/>
          <w:sz w:val="28"/>
        </w:rPr>
      </w:pPr>
      <w:r w:rsidRPr="00091F57">
        <w:rPr>
          <w:rFonts w:ascii="Times New Roman" w:hAnsi="Times New Roman" w:cs="Times New Roman"/>
          <w:sz w:val="28"/>
        </w:rPr>
        <w:t>За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нарушение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правил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пожарной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безопасности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виновные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лица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несут</w:t>
      </w:r>
      <w:r w:rsidRPr="00091F57">
        <w:rPr>
          <w:rFonts w:ascii="Times New Roman" w:hAnsi="Times New Roman" w:cs="Times New Roman"/>
          <w:spacing w:val="1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установленную</w:t>
      </w:r>
      <w:r w:rsidRPr="00091F57">
        <w:rPr>
          <w:rFonts w:ascii="Times New Roman" w:hAnsi="Times New Roman" w:cs="Times New Roman"/>
          <w:spacing w:val="-2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законом</w:t>
      </w:r>
      <w:r w:rsidRPr="00091F57">
        <w:rPr>
          <w:rFonts w:ascii="Times New Roman" w:hAnsi="Times New Roman" w:cs="Times New Roman"/>
          <w:spacing w:val="-3"/>
          <w:sz w:val="28"/>
        </w:rPr>
        <w:t xml:space="preserve"> </w:t>
      </w:r>
      <w:r w:rsidRPr="00091F57">
        <w:rPr>
          <w:rFonts w:ascii="Times New Roman" w:hAnsi="Times New Roman" w:cs="Times New Roman"/>
          <w:sz w:val="28"/>
        </w:rPr>
        <w:t>ответственность.</w:t>
      </w:r>
    </w:p>
    <w:p w:rsidR="0059318B" w:rsidRPr="00091F57" w:rsidRDefault="0059318B" w:rsidP="0059318B">
      <w:pPr>
        <w:ind w:firstLine="709"/>
        <w:jc w:val="both"/>
        <w:rPr>
          <w:rFonts w:cs="Times New Roman"/>
        </w:rPr>
      </w:pPr>
    </w:p>
    <w:p w:rsidR="0059318B" w:rsidRPr="00091F57" w:rsidRDefault="0059318B" w:rsidP="0059318B">
      <w:pPr>
        <w:ind w:firstLine="709"/>
        <w:jc w:val="both"/>
        <w:rPr>
          <w:rFonts w:cs="Times New Roman"/>
        </w:rPr>
      </w:pPr>
    </w:p>
    <w:p w:rsidR="0059318B" w:rsidRDefault="0059318B" w:rsidP="0059318B">
      <w:pPr>
        <w:ind w:firstLine="709"/>
        <w:jc w:val="center"/>
        <w:sectPr w:rsidR="0059318B" w:rsidSect="006845CC">
          <w:pgSz w:w="11910" w:h="16820"/>
          <w:pgMar w:top="1134" w:right="567" w:bottom="1134" w:left="1985" w:header="720" w:footer="720" w:gutter="0"/>
          <w:cols w:space="720"/>
        </w:sectPr>
      </w:pPr>
      <w:r w:rsidRPr="00091F57">
        <w:rPr>
          <w:rFonts w:cs="Times New Roman"/>
        </w:rPr>
        <w:t>_______________</w:t>
      </w:r>
    </w:p>
    <w:p w:rsidR="0059318B" w:rsidRDefault="0059318B" w:rsidP="0059318B">
      <w:pPr>
        <w:rPr>
          <w:rFonts w:cs="Times New Roman"/>
          <w:color w:val="FF0000"/>
          <w:szCs w:val="28"/>
        </w:rPr>
      </w:pPr>
    </w:p>
    <w:p w:rsidR="0059318B" w:rsidRPr="00091F57" w:rsidRDefault="0059318B" w:rsidP="0059318B">
      <w:pPr>
        <w:spacing w:after="0"/>
        <w:jc w:val="right"/>
        <w:rPr>
          <w:rFonts w:cs="Times New Roman"/>
          <w:sz w:val="24"/>
          <w:szCs w:val="24"/>
        </w:rPr>
      </w:pPr>
      <w:r w:rsidRPr="00091F57">
        <w:rPr>
          <w:rFonts w:cs="Times New Roman"/>
          <w:sz w:val="24"/>
          <w:szCs w:val="24"/>
        </w:rPr>
        <w:t>ПРИЛОЖЕНИЕ</w:t>
      </w:r>
      <w:r>
        <w:rPr>
          <w:rFonts w:cs="Times New Roman"/>
          <w:sz w:val="24"/>
          <w:szCs w:val="24"/>
        </w:rPr>
        <w:t xml:space="preserve"> № 2</w:t>
      </w:r>
    </w:p>
    <w:p w:rsidR="0059318B" w:rsidRDefault="0059318B" w:rsidP="0059318B">
      <w:pPr>
        <w:spacing w:after="0"/>
        <w:jc w:val="right"/>
        <w:rPr>
          <w:rFonts w:cs="Times New Roman"/>
          <w:sz w:val="24"/>
          <w:szCs w:val="24"/>
        </w:rPr>
      </w:pPr>
      <w:r w:rsidRPr="00091F57">
        <w:rPr>
          <w:rFonts w:cs="Times New Roman"/>
          <w:sz w:val="24"/>
          <w:szCs w:val="24"/>
        </w:rPr>
        <w:t xml:space="preserve">     </w:t>
      </w:r>
      <w:r>
        <w:rPr>
          <w:rFonts w:cs="Times New Roman"/>
          <w:sz w:val="24"/>
          <w:szCs w:val="24"/>
        </w:rPr>
        <w:t xml:space="preserve">к постановлению </w:t>
      </w:r>
    </w:p>
    <w:p w:rsidR="0059318B" w:rsidRDefault="0059318B" w:rsidP="0059318B">
      <w:pPr>
        <w:wordWrap w:val="0"/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администрации Чернышевского МО</w:t>
      </w:r>
    </w:p>
    <w:p w:rsidR="0059318B" w:rsidRDefault="0059318B" w:rsidP="0059318B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 06 мая 2026г. № 557</w:t>
      </w:r>
    </w:p>
    <w:p w:rsidR="0059318B" w:rsidRPr="00091F57" w:rsidRDefault="0059318B" w:rsidP="0059318B">
      <w:pPr>
        <w:spacing w:after="0"/>
        <w:jc w:val="right"/>
        <w:rPr>
          <w:rFonts w:cs="Times New Roman"/>
          <w:sz w:val="24"/>
          <w:szCs w:val="24"/>
        </w:rPr>
      </w:pPr>
      <w:bookmarkStart w:id="0" w:name="_GoBack"/>
      <w:bookmarkEnd w:id="0"/>
      <w:r w:rsidRPr="00091F57">
        <w:rPr>
          <w:rFonts w:cs="Times New Roman"/>
          <w:sz w:val="24"/>
          <w:szCs w:val="24"/>
        </w:rPr>
        <w:t xml:space="preserve"> </w:t>
      </w:r>
    </w:p>
    <w:p w:rsidR="0059318B" w:rsidRDefault="0059318B" w:rsidP="0059318B">
      <w:pPr>
        <w:pStyle w:val="a6"/>
        <w:spacing w:before="4"/>
        <w:ind w:left="0"/>
        <w:jc w:val="left"/>
      </w:pPr>
    </w:p>
    <w:p w:rsidR="0059318B" w:rsidRDefault="0059318B" w:rsidP="0059318B">
      <w:pPr>
        <w:pStyle w:val="1"/>
        <w:ind w:left="930" w:right="499" w:hanging="6"/>
      </w:pPr>
      <w:r w:rsidRPr="000E125E">
        <w:t xml:space="preserve">Перечень </w:t>
      </w:r>
      <w:r w:rsidRPr="0043152D">
        <w:t>мест, в которых допускается разведение костров, проведение мероприятий, предусматривающих использование открытого огня, использование мангалов и иных приспособлений для тепловой обработки пищи с помощью открытого огня</w:t>
      </w:r>
    </w:p>
    <w:p w:rsidR="0059318B" w:rsidRDefault="0059318B" w:rsidP="0059318B">
      <w:pPr>
        <w:pStyle w:val="1"/>
        <w:ind w:left="930" w:right="499" w:hanging="6"/>
        <w:rPr>
          <w:b w:val="0"/>
          <w:sz w:val="21"/>
        </w:rPr>
      </w:pPr>
    </w:p>
    <w:tbl>
      <w:tblPr>
        <w:tblStyle w:val="TableNormal"/>
        <w:tblW w:w="8786" w:type="dxa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041"/>
        <w:gridCol w:w="2917"/>
      </w:tblGrid>
      <w:tr w:rsidR="0059318B" w:rsidTr="001F2AEA">
        <w:trPr>
          <w:trHeight w:val="480"/>
        </w:trPr>
        <w:tc>
          <w:tcPr>
            <w:tcW w:w="828" w:type="dxa"/>
            <w:vAlign w:val="center"/>
          </w:tcPr>
          <w:p w:rsidR="0059318B" w:rsidRDefault="0059318B" w:rsidP="001F2AEA">
            <w:pPr>
              <w:pStyle w:val="TableParagraph"/>
              <w:spacing w:line="212" w:lineRule="exact"/>
              <w:ind w:left="27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59318B" w:rsidRDefault="0059318B" w:rsidP="001F2AEA">
            <w:pPr>
              <w:pStyle w:val="TableParagraph"/>
              <w:spacing w:line="248" w:lineRule="exact"/>
              <w:ind w:left="225"/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041" w:type="dxa"/>
            <w:vAlign w:val="center"/>
          </w:tcPr>
          <w:p w:rsidR="0059318B" w:rsidRDefault="0059318B" w:rsidP="001F2AEA">
            <w:pPr>
              <w:pStyle w:val="TableParagraph"/>
              <w:spacing w:line="253" w:lineRule="exact"/>
              <w:ind w:left="1253"/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</w:p>
        </w:tc>
        <w:tc>
          <w:tcPr>
            <w:tcW w:w="2917" w:type="dxa"/>
            <w:vAlign w:val="center"/>
          </w:tcPr>
          <w:p w:rsidR="0059318B" w:rsidRDefault="0059318B" w:rsidP="001F2AEA">
            <w:pPr>
              <w:pStyle w:val="TableParagraph"/>
              <w:spacing w:line="253" w:lineRule="exact"/>
              <w:ind w:left="900"/>
              <w:jc w:val="center"/>
              <w:rPr>
                <w:sz w:val="28"/>
              </w:rPr>
            </w:pPr>
            <w:r>
              <w:rPr>
                <w:sz w:val="28"/>
              </w:rPr>
              <w:t>Примечание</w:t>
            </w:r>
          </w:p>
        </w:tc>
      </w:tr>
      <w:tr w:rsidR="0059318B" w:rsidTr="001F2AEA">
        <w:trPr>
          <w:trHeight w:val="966"/>
        </w:trPr>
        <w:tc>
          <w:tcPr>
            <w:tcW w:w="828" w:type="dxa"/>
            <w:vAlign w:val="center"/>
          </w:tcPr>
          <w:p w:rsidR="0059318B" w:rsidRDefault="0059318B" w:rsidP="001F2A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041" w:type="dxa"/>
            <w:vAlign w:val="center"/>
          </w:tcPr>
          <w:p w:rsidR="0059318B" w:rsidRPr="000E125E" w:rsidRDefault="0059318B" w:rsidP="001F2AEA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пгт. Чернышевск, ул. Центральная, 10 б, стадион «Нива»</w:t>
            </w:r>
          </w:p>
        </w:tc>
        <w:tc>
          <w:tcPr>
            <w:tcW w:w="2917" w:type="dxa"/>
            <w:vAlign w:val="center"/>
          </w:tcPr>
          <w:p w:rsidR="0059318B" w:rsidRPr="000E125E" w:rsidRDefault="0059318B" w:rsidP="001F2AEA">
            <w:pPr>
              <w:pStyle w:val="a5"/>
              <w:jc w:val="center"/>
              <w:rPr>
                <w:lang w:val="ru-RU"/>
              </w:rPr>
            </w:pPr>
            <w:r w:rsidRPr="000E125E">
              <w:rPr>
                <w:rFonts w:ascii="Times New Roman" w:eastAsia="Times New Roman" w:hAnsi="Times New Roman"/>
                <w:sz w:val="28"/>
                <w:lang w:val="ru-RU"/>
              </w:rPr>
              <w:t>использование мангалов</w:t>
            </w:r>
          </w:p>
        </w:tc>
      </w:tr>
    </w:tbl>
    <w:p w:rsidR="0059318B" w:rsidRDefault="0059318B" w:rsidP="006C0B77">
      <w:pPr>
        <w:spacing w:after="0"/>
        <w:ind w:firstLine="709"/>
        <w:jc w:val="both"/>
      </w:pPr>
    </w:p>
    <w:sectPr w:rsidR="0059318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E57B75"/>
    <w:multiLevelType w:val="hybridMultilevel"/>
    <w:tmpl w:val="1E4481D8"/>
    <w:lvl w:ilvl="0" w:tplc="E53E27C8">
      <w:start w:val="1"/>
      <w:numFmt w:val="decimal"/>
      <w:lvlText w:val="%1."/>
      <w:lvlJc w:val="left"/>
      <w:pPr>
        <w:ind w:left="251" w:hanging="21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C60624A">
      <w:start w:val="1"/>
      <w:numFmt w:val="decimal"/>
      <w:lvlText w:val="%2."/>
      <w:lvlJc w:val="left"/>
      <w:pPr>
        <w:ind w:left="395" w:hanging="367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 w:tplc="B7BAF6A4">
      <w:numFmt w:val="bullet"/>
      <w:lvlText w:val="•"/>
      <w:lvlJc w:val="left"/>
      <w:pPr>
        <w:ind w:left="1529" w:hanging="367"/>
      </w:pPr>
      <w:rPr>
        <w:rFonts w:hint="default"/>
        <w:lang w:val="ru-RU" w:eastAsia="en-US" w:bidi="ar-SA"/>
      </w:rPr>
    </w:lvl>
    <w:lvl w:ilvl="3" w:tplc="BC049EBC">
      <w:numFmt w:val="bullet"/>
      <w:lvlText w:val="•"/>
      <w:lvlJc w:val="left"/>
      <w:pPr>
        <w:ind w:left="2658" w:hanging="367"/>
      </w:pPr>
      <w:rPr>
        <w:rFonts w:hint="default"/>
        <w:lang w:val="ru-RU" w:eastAsia="en-US" w:bidi="ar-SA"/>
      </w:rPr>
    </w:lvl>
    <w:lvl w:ilvl="4" w:tplc="36CC9B4C">
      <w:numFmt w:val="bullet"/>
      <w:lvlText w:val="•"/>
      <w:lvlJc w:val="left"/>
      <w:pPr>
        <w:ind w:left="3787" w:hanging="367"/>
      </w:pPr>
      <w:rPr>
        <w:rFonts w:hint="default"/>
        <w:lang w:val="ru-RU" w:eastAsia="en-US" w:bidi="ar-SA"/>
      </w:rPr>
    </w:lvl>
    <w:lvl w:ilvl="5" w:tplc="228A71EC">
      <w:numFmt w:val="bullet"/>
      <w:lvlText w:val="•"/>
      <w:lvlJc w:val="left"/>
      <w:pPr>
        <w:ind w:left="4916" w:hanging="367"/>
      </w:pPr>
      <w:rPr>
        <w:rFonts w:hint="default"/>
        <w:lang w:val="ru-RU" w:eastAsia="en-US" w:bidi="ar-SA"/>
      </w:rPr>
    </w:lvl>
    <w:lvl w:ilvl="6" w:tplc="DAF6AE96">
      <w:numFmt w:val="bullet"/>
      <w:lvlText w:val="•"/>
      <w:lvlJc w:val="left"/>
      <w:pPr>
        <w:ind w:left="6045" w:hanging="367"/>
      </w:pPr>
      <w:rPr>
        <w:rFonts w:hint="default"/>
        <w:lang w:val="ru-RU" w:eastAsia="en-US" w:bidi="ar-SA"/>
      </w:rPr>
    </w:lvl>
    <w:lvl w:ilvl="7" w:tplc="1DACDA84">
      <w:numFmt w:val="bullet"/>
      <w:lvlText w:val="•"/>
      <w:lvlJc w:val="left"/>
      <w:pPr>
        <w:ind w:left="7174" w:hanging="367"/>
      </w:pPr>
      <w:rPr>
        <w:rFonts w:hint="default"/>
        <w:lang w:val="ru-RU" w:eastAsia="en-US" w:bidi="ar-SA"/>
      </w:rPr>
    </w:lvl>
    <w:lvl w:ilvl="8" w:tplc="77CE8F82">
      <w:numFmt w:val="bullet"/>
      <w:lvlText w:val="•"/>
      <w:lvlJc w:val="left"/>
      <w:pPr>
        <w:ind w:left="8303" w:hanging="3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59318B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59318B"/>
    <w:pPr>
      <w:widowControl w:val="0"/>
      <w:autoSpaceDE w:val="0"/>
      <w:autoSpaceDN w:val="0"/>
      <w:spacing w:after="0"/>
      <w:ind w:left="251" w:right="246"/>
      <w:jc w:val="center"/>
      <w:outlineLvl w:val="0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5931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59318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9318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No Spacing"/>
    <w:uiPriority w:val="1"/>
    <w:qFormat/>
    <w:rsid w:val="005931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qFormat/>
    <w:rsid w:val="0059318B"/>
    <w:pPr>
      <w:widowControl w:val="0"/>
      <w:autoSpaceDE w:val="0"/>
      <w:autoSpaceDN w:val="0"/>
      <w:spacing w:after="0"/>
      <w:ind w:left="395"/>
      <w:jc w:val="both"/>
    </w:pPr>
    <w:rPr>
      <w:rFonts w:eastAsia="Times New Roman" w:cs="Times New Roman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59318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931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318B"/>
    <w:pPr>
      <w:widowControl w:val="0"/>
      <w:autoSpaceDE w:val="0"/>
      <w:autoSpaceDN w:val="0"/>
      <w:spacing w:after="0" w:line="315" w:lineRule="exact"/>
      <w:ind w:left="108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79;&#1072;&#1073;&#1072;&#1081;&#1082;&#1072;&#1083;&#1100;&#1089;&#1082;&#1080;&#1081;&#1082;&#1088;&#1072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799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2026-05-07T05:02:00Z</dcterms:modified>
</cp:coreProperties>
</file>