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4069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29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734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40697" w:rsidRDefault="00E40697" w:rsidP="00E406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проведении праздничного мероприятия, посвященного празднованию 100-</w:t>
      </w:r>
      <w:proofErr w:type="gramStart"/>
      <w:r>
        <w:rPr>
          <w:rFonts w:ascii="Times New Roman" w:hAnsi="Times New Roman"/>
          <w:b/>
          <w:sz w:val="28"/>
          <w:szCs w:val="28"/>
        </w:rPr>
        <w:t>летия  образования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Чернышевского района.</w:t>
      </w:r>
    </w:p>
    <w:p w:rsidR="00E40697" w:rsidRDefault="00E40697" w:rsidP="00E406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рамках подготовки и проведения мероприятия, посвященных празднованию 100-летия образования Чернышевского района, руководствуясь   ст. 26 Устава Чернышевского муниципального округа Забайкальского края, администрация Чернышевского муниципального округа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E40697" w:rsidRDefault="00E40697" w:rsidP="00E4069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оргкомитет по организации и проведению праздничного мероприятия 100-летия образования Чернышевского района (приложение №1).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Утвердить прилагаемый план праздничного мероприятия, посвященного 100-летию образования Чернышевского района 12 июня 2026 года. (приложение №2).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МУК МКДЦ «Овация» (директор Гордеева И.А.), подготовить сценарий и концертную программу организации и проведения праздничного мероприятия 100-летия образования Чернышевского района.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Назначить ответственными МБУ «Благоустройство» (директор Вологдин В.Н.) по уборке территории парка</w:t>
      </w:r>
      <w:r>
        <w:rPr>
          <w:rFonts w:ascii="Times New Roman" w:hAnsi="Times New Roman"/>
          <w:sz w:val="28"/>
          <w:szCs w:val="28"/>
          <w:lang w:bidi="ru-RU"/>
        </w:rPr>
        <w:t xml:space="preserve"> им. Л. Фёдорова, стадиона, обустройству ограждения, погрузке и подвозу аппаратуры, подключению электроэнергии и размещению баннеров.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Утвердить дату и время проведения праздничного мероприятия, посвященного 100-летию 12 июня 2026 года» с 10 часов 00 минут до</w:t>
      </w:r>
      <w:r>
        <w:rPr>
          <w:rFonts w:ascii="Times New Roman" w:hAnsi="Times New Roman"/>
          <w:bCs/>
          <w:sz w:val="28"/>
          <w:szCs w:val="28"/>
        </w:rPr>
        <w:t xml:space="preserve"> 23</w:t>
      </w:r>
      <w:r>
        <w:rPr>
          <w:rFonts w:ascii="Times New Roman" w:hAnsi="Times New Roman"/>
          <w:sz w:val="28"/>
          <w:szCs w:val="28"/>
        </w:rPr>
        <w:t xml:space="preserve"> часов 00 мин.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Утвердить место проведения мероприятия: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Чернышевск, ул. Центральная, </w:t>
      </w:r>
      <w:proofErr w:type="gramStart"/>
      <w:r>
        <w:rPr>
          <w:rFonts w:ascii="Times New Roman" w:hAnsi="Times New Roman"/>
          <w:sz w:val="28"/>
          <w:szCs w:val="28"/>
        </w:rPr>
        <w:t>10</w:t>
      </w:r>
      <w:proofErr w:type="gramEnd"/>
      <w:r>
        <w:rPr>
          <w:rFonts w:ascii="Times New Roman" w:hAnsi="Times New Roman"/>
          <w:sz w:val="28"/>
          <w:szCs w:val="28"/>
        </w:rPr>
        <w:t xml:space="preserve"> а, парк им. Л. Федорова, стадион «Нива».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Управлению экономики, труда и инвестиционной политики администрации Чернышевского муниципального округа: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Организовать праздничную ярмарку (сувенирной продукции, продуктов питания быстрого приготовления). </w:t>
      </w:r>
      <w:r>
        <w:rPr>
          <w:rFonts w:ascii="Times New Roman" w:hAnsi="Times New Roman"/>
          <w:sz w:val="28"/>
          <w:szCs w:val="28"/>
        </w:rPr>
        <w:tab/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Место проведение ярмарки: стадион «Нива», парк им. Л.И. Федорова в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Чернышевск, ул. Центральная, 10 а.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7.3. Организовать заключение договоров на предоставление торгового места на ярмарке на безвозмездной основе в соответствии с требованиями действующего санитарно-технического законодательства Российской Федерации, согласно схемы размещения торговых мест, утвержденной организационным комитетом по организации и подготовки праздника 100-летия образования Чернышевского района.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Pr="00C237A0">
        <w:rPr>
          <w:rFonts w:ascii="Times New Roman" w:hAnsi="Times New Roman"/>
          <w:sz w:val="28"/>
          <w:szCs w:val="28"/>
        </w:rPr>
        <w:t xml:space="preserve"> </w:t>
      </w:r>
      <w:r w:rsidRPr="000765D9">
        <w:rPr>
          <w:rFonts w:ascii="Times New Roman" w:hAnsi="Times New Roman"/>
          <w:sz w:val="28"/>
          <w:szCs w:val="28"/>
        </w:rPr>
        <w:t xml:space="preserve">Направить настоящее постановление </w:t>
      </w:r>
      <w:proofErr w:type="gramStart"/>
      <w:r w:rsidRPr="000765D9">
        <w:rPr>
          <w:rFonts w:ascii="Times New Roman" w:hAnsi="Times New Roman"/>
          <w:sz w:val="28"/>
          <w:szCs w:val="28"/>
        </w:rPr>
        <w:t>в  контрольный</w:t>
      </w:r>
      <w:proofErr w:type="gramEnd"/>
      <w:r w:rsidRPr="000765D9">
        <w:rPr>
          <w:rFonts w:ascii="Times New Roman" w:hAnsi="Times New Roman"/>
          <w:sz w:val="28"/>
          <w:szCs w:val="28"/>
        </w:rPr>
        <w:t xml:space="preserve"> орган по реализации алкогольной продукции в Забайкальском крае: Региональную службу по тарифам и ценообразованию Забайкальского края.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Рекомендовать на период проведения данного мероприятия: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-ОМВД России по Чернышевскому району обеспечить общественный правопорядок;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- 38-ой ПСЧ-3 ПСО-ФПС-ГПГ-ГУ МЧС России по Забайкальскому краю, выделить личный состав для организации и проведения дежурства; 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ГУЗ «Чернышевская ЦРБ» обеспечить присутствие бригады скорой помощи.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Установить, что в день проведения мероприятия в радиусе 100 метров от мест его проведения устанавливается ограничение по реализации алкогольной продукции.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Настоящее постановление вступает в силу с даты подписания.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Настоящее постановление опубликовать (обнародовать) в соответствии с Уставом Чернышевского муниципального округа и разместить на официальном сайте www.chernyshev.75.ru, в разделе Документы.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12.МУК МКДЦ «Овация» разместить информацию о проведении мероприятия празднования 100-летия образования Чернышевского района в социальных сетях.</w:t>
      </w:r>
    </w:p>
    <w:p w:rsidR="00E40697" w:rsidRDefault="00E40697" w:rsidP="00E406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Контроль исполнения настоящего постановления оставляю за собой.</w:t>
      </w: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Глава  Чернышевского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А.В.Подойницын</w:t>
      </w: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Чернышевского МО</w:t>
      </w: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29.05.2026г. №734</w:t>
      </w: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оргкомитета по организации и проведению праздничного мероприятия 100-летия образования Чернышевского района на территории Чернышевского муниципального округа</w:t>
      </w:r>
    </w:p>
    <w:p w:rsidR="00E40697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Подойницын А.В. – глава Чернышевского муниципального округа;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Шемякина Н.В.- председатель Совета Чернышевского муниципального округа;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Вологдина Л.И.- </w:t>
      </w:r>
      <w:proofErr w:type="spellStart"/>
      <w:r>
        <w:rPr>
          <w:rFonts w:ascii="Times New Roman" w:hAnsi="Times New Roman"/>
          <w:sz w:val="28"/>
          <w:szCs w:val="28"/>
        </w:rPr>
        <w:t>зам.главы</w:t>
      </w:r>
      <w:proofErr w:type="spellEnd"/>
      <w:r>
        <w:rPr>
          <w:rFonts w:ascii="Times New Roman" w:hAnsi="Times New Roman"/>
          <w:sz w:val="28"/>
          <w:szCs w:val="28"/>
        </w:rPr>
        <w:t xml:space="preserve">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Клевцова Н.Н.- зам. главы Чернышевского муниципального округа;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Колычева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О.Р.-управляющий делами администрации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Гордеева И.А.-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председателя Комитета культуры администрации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Саржевская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О.М.-</w:t>
      </w:r>
      <w:proofErr w:type="spellStart"/>
      <w:r>
        <w:rPr>
          <w:rFonts w:ascii="Times New Roman" w:hAnsi="Times New Roman"/>
          <w:sz w:val="28"/>
          <w:szCs w:val="28"/>
        </w:rPr>
        <w:t>ио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председателя Комитета образования и молодежной политики администрации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В.Л.-председатель Комитета по финансам администрации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Ларченко Г.С.- начальник Управления экономики, труда и аграрной политики администрации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Корякина О.М.-директор </w:t>
      </w:r>
      <w:proofErr w:type="gramStart"/>
      <w:r>
        <w:rPr>
          <w:rFonts w:ascii="Times New Roman" w:hAnsi="Times New Roman"/>
          <w:sz w:val="28"/>
          <w:szCs w:val="28"/>
        </w:rPr>
        <w:t>МУК  краеведческого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музея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Вологдин В.Н. – директор МБУ «Благоустройство»;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Ибрагимов А.Г.- депутат Совета Чернышевского МО;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Димакова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Ю.О.- Председатель местного отделения «Движение первых» в Чернышевском округе.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Альбрант</w:t>
      </w:r>
      <w:proofErr w:type="spellEnd"/>
      <w:r>
        <w:rPr>
          <w:rFonts w:ascii="Times New Roman" w:hAnsi="Times New Roman"/>
          <w:sz w:val="28"/>
          <w:szCs w:val="28"/>
        </w:rPr>
        <w:t xml:space="preserve"> И.Л.- председатель местного отделения общества слепых;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Шалдеева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О.А.-председатель районного общества </w:t>
      </w:r>
      <w:proofErr w:type="gramStart"/>
      <w:r>
        <w:rPr>
          <w:rFonts w:ascii="Times New Roman" w:hAnsi="Times New Roman"/>
          <w:sz w:val="28"/>
          <w:szCs w:val="28"/>
        </w:rPr>
        <w:t>инвалидов(</w:t>
      </w:r>
      <w:proofErr w:type="gramEnd"/>
      <w:r>
        <w:rPr>
          <w:rFonts w:ascii="Times New Roman" w:hAnsi="Times New Roman"/>
          <w:sz w:val="28"/>
          <w:szCs w:val="28"/>
        </w:rPr>
        <w:t>по согласованию);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Демина Н.С.- редактор газеты «Наше время»;</w:t>
      </w:r>
    </w:p>
    <w:p w:rsidR="00E40697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Ануфриева О.В.-заведующая отделом ЗАГС в Чернышевском районе;</w:t>
      </w:r>
    </w:p>
    <w:p w:rsidR="00E40697" w:rsidRPr="00235CEE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Подойницына Т.А.-</w:t>
      </w:r>
      <w:r w:rsidRPr="00235CEE">
        <w:rPr>
          <w:color w:val="000000"/>
          <w:sz w:val="28"/>
          <w:szCs w:val="28"/>
        </w:rPr>
        <w:t xml:space="preserve"> </w:t>
      </w:r>
      <w:r w:rsidRPr="00235CEE">
        <w:rPr>
          <w:rFonts w:ascii="Times New Roman" w:hAnsi="Times New Roman"/>
          <w:color w:val="000000"/>
          <w:sz w:val="28"/>
          <w:szCs w:val="28"/>
        </w:rPr>
        <w:t>начальник Чернышевского отдела Министерства труда и социальной защиты (по согласованию).</w:t>
      </w:r>
    </w:p>
    <w:p w:rsidR="00E40697" w:rsidRPr="0058622D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Меркулова Н.С.-координатор местного отделения «Фонд защитников Отечества».</w:t>
      </w:r>
    </w:p>
    <w:p w:rsidR="00E40697" w:rsidRPr="00445005" w:rsidRDefault="00E40697" w:rsidP="00E406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Чернова В.Н.-председатель районного Совета ветеранов (по согласованию)</w:t>
      </w:r>
    </w:p>
    <w:tbl>
      <w:tblPr>
        <w:tblStyle w:val="2"/>
        <w:tblW w:w="864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245"/>
      </w:tblGrid>
      <w:tr w:rsidR="00E40697" w:rsidRPr="00445005" w:rsidTr="00FC4CEF">
        <w:tc>
          <w:tcPr>
            <w:tcW w:w="3402" w:type="dxa"/>
          </w:tcPr>
          <w:p w:rsidR="00E40697" w:rsidRPr="00445005" w:rsidRDefault="00E40697" w:rsidP="00FC4CEF">
            <w:pPr>
              <w:jc w:val="both"/>
              <w:rPr>
                <w:bCs/>
                <w:szCs w:val="28"/>
              </w:rPr>
            </w:pPr>
          </w:p>
        </w:tc>
        <w:tc>
          <w:tcPr>
            <w:tcW w:w="5245" w:type="dxa"/>
          </w:tcPr>
          <w:p w:rsidR="00E40697" w:rsidRPr="00445005" w:rsidRDefault="00E40697" w:rsidP="00FC4CEF">
            <w:pPr>
              <w:ind w:left="176" w:hanging="142"/>
              <w:rPr>
                <w:bCs/>
                <w:szCs w:val="28"/>
              </w:rPr>
            </w:pPr>
          </w:p>
        </w:tc>
      </w:tr>
    </w:tbl>
    <w:p w:rsidR="00E40697" w:rsidRPr="00235CEE" w:rsidRDefault="00E40697" w:rsidP="00E4069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W w:w="864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245"/>
      </w:tblGrid>
      <w:tr w:rsidR="00E40697" w:rsidRPr="00235CEE" w:rsidTr="00FC4CEF">
        <w:tc>
          <w:tcPr>
            <w:tcW w:w="3402" w:type="dxa"/>
          </w:tcPr>
          <w:p w:rsidR="00E40697" w:rsidRPr="00235CEE" w:rsidRDefault="00E40697" w:rsidP="00FC4CEF">
            <w:pPr>
              <w:jc w:val="both"/>
              <w:rPr>
                <w:bCs/>
                <w:szCs w:val="28"/>
              </w:rPr>
            </w:pPr>
          </w:p>
        </w:tc>
        <w:tc>
          <w:tcPr>
            <w:tcW w:w="5245" w:type="dxa"/>
          </w:tcPr>
          <w:p w:rsidR="00E40697" w:rsidRPr="00235CEE" w:rsidRDefault="00E40697" w:rsidP="00FC4CEF">
            <w:pPr>
              <w:ind w:left="176" w:hanging="142"/>
              <w:rPr>
                <w:szCs w:val="28"/>
              </w:rPr>
            </w:pPr>
          </w:p>
        </w:tc>
      </w:tr>
    </w:tbl>
    <w:p w:rsidR="00E40697" w:rsidRDefault="00E40697" w:rsidP="00E40697">
      <w:pPr>
        <w:pStyle w:val="a3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rPr>
          <w:rFonts w:ascii="Times New Roman" w:hAnsi="Times New Roman"/>
          <w:sz w:val="28"/>
          <w:szCs w:val="28"/>
        </w:rPr>
      </w:pPr>
    </w:p>
    <w:p w:rsidR="00E40697" w:rsidRPr="00CB47DD" w:rsidRDefault="00E40697" w:rsidP="00E40697">
      <w:pPr>
        <w:pStyle w:val="a3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Чернышевского МО </w:t>
      </w:r>
    </w:p>
    <w:p w:rsidR="00E40697" w:rsidRDefault="00E40697" w:rsidP="00E4069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29.05.2026г. №734</w:t>
      </w:r>
    </w:p>
    <w:p w:rsidR="00E40697" w:rsidRDefault="00E40697" w:rsidP="00E406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E40697" w:rsidRDefault="00E40697" w:rsidP="00E406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праздничного мероприятия, посвященного 100-летию образования Чернышевского района </w:t>
      </w:r>
    </w:p>
    <w:p w:rsidR="00E40697" w:rsidRDefault="00E40697" w:rsidP="00E406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территории Чернышевского муниципального округа</w:t>
      </w:r>
    </w:p>
    <w:p w:rsidR="00E40697" w:rsidRPr="00A433EC" w:rsidRDefault="00E40697" w:rsidP="00E40697">
      <w:pPr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 xml:space="preserve">              </w:t>
      </w:r>
      <w:r w:rsidRPr="00450DBB">
        <w:rPr>
          <w:rFonts w:cs="Times New Roman"/>
          <w:b/>
          <w:szCs w:val="28"/>
          <w:shd w:val="clear" w:color="auto" w:fill="FFFFFF"/>
        </w:rPr>
        <w:t>«И нет в целом мире прекрасней малой родины моей»</w:t>
      </w:r>
    </w:p>
    <w:p w:rsidR="00E40697" w:rsidRDefault="00E40697" w:rsidP="00E4069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10.00 – </w:t>
      </w:r>
      <w:r w:rsidRPr="00450DBB">
        <w:rPr>
          <w:rFonts w:cs="Times New Roman"/>
          <w:szCs w:val="28"/>
        </w:rPr>
        <w:t>Радиогазета</w:t>
      </w:r>
      <w:r>
        <w:rPr>
          <w:rFonts w:cs="Times New Roman"/>
          <w:szCs w:val="28"/>
        </w:rPr>
        <w:t xml:space="preserve"> – Информационный вестник (из истории Чернышевского района) </w:t>
      </w:r>
    </w:p>
    <w:p w:rsidR="00E40697" w:rsidRPr="00450DBB" w:rsidRDefault="00E40697" w:rsidP="00E40697">
      <w:pPr>
        <w:spacing w:after="0"/>
        <w:rPr>
          <w:rFonts w:cs="Times New Roman"/>
          <w:szCs w:val="28"/>
        </w:rPr>
      </w:pPr>
      <w:r w:rsidRPr="00450DBB">
        <w:rPr>
          <w:rFonts w:cs="Times New Roman"/>
          <w:szCs w:val="28"/>
        </w:rPr>
        <w:t>11.00 - Начало праздника.</w:t>
      </w:r>
    </w:p>
    <w:p w:rsidR="00E40697" w:rsidRPr="001625A8" w:rsidRDefault="00E40697" w:rsidP="00E40697">
      <w:pPr>
        <w:spacing w:after="0"/>
        <w:rPr>
          <w:rFonts w:cs="Times New Roman"/>
          <w:i/>
          <w:szCs w:val="28"/>
        </w:rPr>
      </w:pPr>
      <w:r w:rsidRPr="001625A8">
        <w:rPr>
          <w:rFonts w:cs="Times New Roman"/>
          <w:b/>
          <w:i/>
          <w:szCs w:val="28"/>
        </w:rPr>
        <w:t>Торжественная часть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i/>
          <w:szCs w:val="28"/>
        </w:rPr>
        <w:t>Объявление о начале праздника. Фанфары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b/>
          <w:szCs w:val="28"/>
        </w:rPr>
        <w:t>Парад делегаций.</w:t>
      </w:r>
      <w:r>
        <w:rPr>
          <w:rFonts w:cs="Times New Roman"/>
          <w:szCs w:val="28"/>
        </w:rPr>
        <w:t xml:space="preserve"> </w:t>
      </w:r>
    </w:p>
    <w:p w:rsidR="00E40697" w:rsidRPr="00A433EC" w:rsidRDefault="00E40697" w:rsidP="00E40697">
      <w:pPr>
        <w:spacing w:after="0"/>
        <w:rPr>
          <w:rFonts w:cs="Times New Roman"/>
          <w:color w:val="000000" w:themeColor="text1"/>
          <w:szCs w:val="28"/>
        </w:rPr>
      </w:pPr>
      <w:r w:rsidRPr="001625A8">
        <w:rPr>
          <w:rFonts w:cs="Times New Roman"/>
          <w:color w:val="000000" w:themeColor="text1"/>
          <w:szCs w:val="28"/>
        </w:rPr>
        <w:t>Представители профессий: (</w:t>
      </w:r>
      <w:r>
        <w:rPr>
          <w:rFonts w:cs="Times New Roman"/>
          <w:color w:val="000000" w:themeColor="text1"/>
          <w:szCs w:val="28"/>
        </w:rPr>
        <w:t xml:space="preserve">творческие коллективы, </w:t>
      </w:r>
      <w:r w:rsidRPr="001625A8">
        <w:rPr>
          <w:rFonts w:cs="Times New Roman"/>
          <w:color w:val="000000" w:themeColor="text1"/>
          <w:szCs w:val="28"/>
        </w:rPr>
        <w:t xml:space="preserve">врачи, педагоги, </w:t>
      </w:r>
      <w:proofErr w:type="spellStart"/>
      <w:r w:rsidRPr="001625A8">
        <w:rPr>
          <w:rFonts w:cs="Times New Roman"/>
          <w:color w:val="000000" w:themeColor="text1"/>
          <w:szCs w:val="28"/>
        </w:rPr>
        <w:t>Жд</w:t>
      </w:r>
      <w:proofErr w:type="spellEnd"/>
      <w:r w:rsidRPr="001625A8">
        <w:rPr>
          <w:rFonts w:cs="Times New Roman"/>
          <w:color w:val="000000" w:themeColor="text1"/>
          <w:szCs w:val="28"/>
        </w:rPr>
        <w:t xml:space="preserve">, с/х, пожарные расчеты, МЧС …. </w:t>
      </w:r>
      <w:proofErr w:type="gramStart"/>
      <w:r w:rsidRPr="001625A8">
        <w:rPr>
          <w:rFonts w:cs="Times New Roman"/>
          <w:color w:val="000000" w:themeColor="text1"/>
          <w:szCs w:val="28"/>
        </w:rPr>
        <w:t>)</w:t>
      </w:r>
      <w:r>
        <w:rPr>
          <w:rFonts w:cs="Times New Roman"/>
          <w:color w:val="000000" w:themeColor="text1"/>
          <w:szCs w:val="28"/>
        </w:rPr>
        <w:t>каждая</w:t>
      </w:r>
      <w:proofErr w:type="gramEnd"/>
      <w:r>
        <w:rPr>
          <w:rFonts w:cs="Times New Roman"/>
          <w:color w:val="000000" w:themeColor="text1"/>
          <w:szCs w:val="28"/>
        </w:rPr>
        <w:t xml:space="preserve"> колонна- баннер с  наименованием организации, флаг Чернышевского района, шары зеленые, синие, </w:t>
      </w:r>
      <w:proofErr w:type="spellStart"/>
      <w:r>
        <w:rPr>
          <w:rFonts w:cs="Times New Roman"/>
          <w:color w:val="000000" w:themeColor="text1"/>
          <w:szCs w:val="28"/>
        </w:rPr>
        <w:t>серебрянные</w:t>
      </w:r>
      <w:proofErr w:type="spellEnd"/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Представители всех поселений: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 xml:space="preserve">17 поселений (в форме соответствующего цвета, Эмблема, флаги и </w:t>
      </w:r>
      <w:proofErr w:type="spellStart"/>
      <w:r w:rsidRPr="001625A8">
        <w:rPr>
          <w:rFonts w:cs="Times New Roman"/>
          <w:szCs w:val="28"/>
        </w:rPr>
        <w:t>т.д</w:t>
      </w:r>
      <w:proofErr w:type="spellEnd"/>
      <w:r w:rsidRPr="001625A8">
        <w:rPr>
          <w:rFonts w:cs="Times New Roman"/>
          <w:szCs w:val="28"/>
        </w:rPr>
        <w:t>)</w:t>
      </w:r>
    </w:p>
    <w:p w:rsidR="00E40697" w:rsidRPr="001625A8" w:rsidRDefault="00E40697" w:rsidP="00E40697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11.15 - Торжественная часть (парк)</w:t>
      </w:r>
    </w:p>
    <w:p w:rsidR="00E40697" w:rsidRDefault="00E40697" w:rsidP="00E40697">
      <w:pPr>
        <w:spacing w:after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- Хореографическая зарисовка "Мой край, тебе я посвящаю</w:t>
      </w:r>
      <w:r w:rsidRPr="00A433EC">
        <w:rPr>
          <w:rFonts w:cs="Times New Roman"/>
          <w:szCs w:val="28"/>
        </w:rPr>
        <w:t xml:space="preserve">" </w:t>
      </w:r>
      <w:proofErr w:type="gramStart"/>
      <w:r w:rsidRPr="00A433EC">
        <w:rPr>
          <w:rFonts w:cs="Times New Roman"/>
          <w:szCs w:val="28"/>
        </w:rPr>
        <w:t>( по</w:t>
      </w:r>
      <w:proofErr w:type="gramEnd"/>
      <w:r w:rsidRPr="00A433EC">
        <w:rPr>
          <w:rFonts w:cs="Times New Roman"/>
          <w:szCs w:val="28"/>
        </w:rPr>
        <w:t xml:space="preserve"> окончании - вручение караваев гостям, поселениям не менее 20 шт.)</w:t>
      </w:r>
    </w:p>
    <w:p w:rsidR="00E40697" w:rsidRDefault="00E40697" w:rsidP="00E4069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Открытие праздничных мероприятий </w:t>
      </w:r>
      <w:proofErr w:type="gramStart"/>
      <w:r>
        <w:rPr>
          <w:rFonts w:cs="Times New Roman"/>
          <w:szCs w:val="28"/>
        </w:rPr>
        <w:t>( Глава</w:t>
      </w:r>
      <w:proofErr w:type="gramEnd"/>
      <w:r>
        <w:rPr>
          <w:rFonts w:cs="Times New Roman"/>
          <w:szCs w:val="28"/>
        </w:rPr>
        <w:t xml:space="preserve"> Подойницын А.В.)</w:t>
      </w:r>
    </w:p>
    <w:p w:rsidR="00E40697" w:rsidRDefault="00E40697" w:rsidP="00E4069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Поднятие Флагов (РФ, </w:t>
      </w:r>
      <w:proofErr w:type="spellStart"/>
      <w:proofErr w:type="gramStart"/>
      <w:r>
        <w:rPr>
          <w:rFonts w:cs="Times New Roman"/>
          <w:szCs w:val="28"/>
        </w:rPr>
        <w:t>Край,Округ</w:t>
      </w:r>
      <w:proofErr w:type="spellEnd"/>
      <w:proofErr w:type="gramEnd"/>
      <w:r>
        <w:rPr>
          <w:rFonts w:cs="Times New Roman"/>
          <w:szCs w:val="28"/>
        </w:rPr>
        <w:t>)</w:t>
      </w:r>
    </w:p>
    <w:p w:rsidR="00E40697" w:rsidRPr="00A433EC" w:rsidRDefault="00E40697" w:rsidP="00E4069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Дефиле Барабанщиц.</w:t>
      </w:r>
    </w:p>
    <w:p w:rsidR="00E40697" w:rsidRDefault="00E40697" w:rsidP="00E40697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11.30 - </w:t>
      </w:r>
      <w:r w:rsidRPr="001625A8">
        <w:rPr>
          <w:rFonts w:cs="Times New Roman"/>
          <w:b/>
          <w:szCs w:val="28"/>
        </w:rPr>
        <w:t>Церемония награждения</w:t>
      </w:r>
    </w:p>
    <w:p w:rsidR="00E40697" w:rsidRDefault="00E40697" w:rsidP="00E40697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- Приветствие гостей</w:t>
      </w:r>
    </w:p>
    <w:p w:rsidR="00E40697" w:rsidRDefault="00E40697" w:rsidP="00E40697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- Награждение почетных жителей, династии и </w:t>
      </w:r>
      <w:proofErr w:type="spellStart"/>
      <w:r>
        <w:rPr>
          <w:rFonts w:cs="Times New Roman"/>
          <w:b/>
          <w:szCs w:val="28"/>
        </w:rPr>
        <w:t>т.д</w:t>
      </w:r>
      <w:proofErr w:type="spellEnd"/>
    </w:p>
    <w:p w:rsidR="00E40697" w:rsidRPr="00F66DFA" w:rsidRDefault="00E40697" w:rsidP="00E40697">
      <w:pPr>
        <w:spacing w:after="0"/>
        <w:rPr>
          <w:rFonts w:cs="Times New Roman"/>
          <w:szCs w:val="28"/>
        </w:rPr>
      </w:pPr>
      <w:proofErr w:type="gramStart"/>
      <w:r w:rsidRPr="00F66DFA">
        <w:rPr>
          <w:rFonts w:cs="Times New Roman"/>
          <w:szCs w:val="28"/>
        </w:rPr>
        <w:t>награждения  блоками</w:t>
      </w:r>
      <w:proofErr w:type="gramEnd"/>
      <w:r w:rsidRPr="00F66DFA">
        <w:rPr>
          <w:rFonts w:cs="Times New Roman"/>
          <w:szCs w:val="28"/>
        </w:rPr>
        <w:t xml:space="preserve"> чередуются с музыкальными номерами</w:t>
      </w:r>
      <w:r>
        <w:rPr>
          <w:rFonts w:cs="Times New Roman"/>
          <w:szCs w:val="28"/>
        </w:rPr>
        <w:t xml:space="preserve">  и выступлениями гостей Праздника</w:t>
      </w:r>
      <w:r w:rsidRPr="00F66DFA">
        <w:rPr>
          <w:rFonts w:cs="Times New Roman"/>
          <w:szCs w:val="28"/>
        </w:rPr>
        <w:t>)</w:t>
      </w:r>
    </w:p>
    <w:p w:rsidR="00E40697" w:rsidRPr="00450DBB" w:rsidRDefault="00E40697" w:rsidP="00E40697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13.00 - </w:t>
      </w:r>
      <w:r w:rsidRPr="001625A8">
        <w:rPr>
          <w:rFonts w:cs="Times New Roman"/>
          <w:b/>
          <w:szCs w:val="28"/>
        </w:rPr>
        <w:t xml:space="preserve">Этническая деревня «По дорогам ушедших деревень» </w:t>
      </w:r>
      <w:proofErr w:type="gramStart"/>
      <w:r w:rsidRPr="001625A8">
        <w:rPr>
          <w:rFonts w:cs="Times New Roman"/>
          <w:b/>
          <w:szCs w:val="28"/>
        </w:rPr>
        <w:t>-«</w:t>
      </w:r>
      <w:proofErr w:type="gramEnd"/>
      <w:r w:rsidRPr="001625A8">
        <w:rPr>
          <w:rFonts w:cs="Times New Roman"/>
          <w:b/>
          <w:szCs w:val="28"/>
        </w:rPr>
        <w:t>Хлебосольная …»</w:t>
      </w:r>
      <w:r>
        <w:rPr>
          <w:rFonts w:cs="Times New Roman"/>
          <w:b/>
          <w:szCs w:val="28"/>
        </w:rPr>
        <w:t xml:space="preserve"> </w:t>
      </w:r>
      <w:r w:rsidRPr="001625A8">
        <w:rPr>
          <w:rFonts w:cs="Times New Roman"/>
          <w:b/>
          <w:szCs w:val="28"/>
        </w:rPr>
        <w:t>(</w:t>
      </w:r>
      <w:r w:rsidRPr="001625A8">
        <w:rPr>
          <w:rFonts w:cs="Times New Roman"/>
          <w:i/>
          <w:szCs w:val="28"/>
        </w:rPr>
        <w:t>Все поселения носят название первоначальное).</w:t>
      </w:r>
    </w:p>
    <w:p w:rsidR="00E40697" w:rsidRPr="001625A8" w:rsidRDefault="00E40697" w:rsidP="00E40697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5A8">
        <w:rPr>
          <w:rFonts w:ascii="Times New Roman" w:hAnsi="Times New Roman" w:cs="Times New Roman"/>
          <w:i/>
          <w:sz w:val="28"/>
          <w:szCs w:val="28"/>
        </w:rPr>
        <w:t>рыбацкая деревня – «</w:t>
      </w:r>
      <w:r>
        <w:rPr>
          <w:rFonts w:ascii="Times New Roman" w:hAnsi="Times New Roman" w:cs="Times New Roman"/>
          <w:i/>
          <w:sz w:val="28"/>
          <w:szCs w:val="28"/>
        </w:rPr>
        <w:t>Ф</w:t>
      </w:r>
      <w:r w:rsidRPr="001625A8">
        <w:rPr>
          <w:rFonts w:ascii="Times New Roman" w:hAnsi="Times New Roman" w:cs="Times New Roman"/>
          <w:i/>
          <w:sz w:val="28"/>
          <w:szCs w:val="28"/>
        </w:rPr>
        <w:t>естиваль ухи»;</w:t>
      </w:r>
    </w:p>
    <w:p w:rsidR="00E40697" w:rsidRPr="001625A8" w:rsidRDefault="00E40697" w:rsidP="00E40697">
      <w:pPr>
        <w:spacing w:after="0"/>
        <w:jc w:val="center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 xml:space="preserve"> 2. </w:t>
      </w:r>
      <w:proofErr w:type="gramStart"/>
      <w:r w:rsidRPr="001625A8">
        <w:rPr>
          <w:rFonts w:cs="Times New Roman"/>
          <w:szCs w:val="28"/>
        </w:rPr>
        <w:t>степная  стоянка</w:t>
      </w:r>
      <w:proofErr w:type="gramEnd"/>
      <w:r w:rsidRPr="001625A8">
        <w:rPr>
          <w:rFonts w:cs="Times New Roman"/>
          <w:szCs w:val="28"/>
        </w:rPr>
        <w:t xml:space="preserve"> - «Пельменный</w:t>
      </w:r>
      <w:r>
        <w:rPr>
          <w:rFonts w:cs="Times New Roman"/>
          <w:szCs w:val="28"/>
        </w:rPr>
        <w:t xml:space="preserve"> </w:t>
      </w:r>
      <w:proofErr w:type="spellStart"/>
      <w:r w:rsidRPr="001625A8">
        <w:rPr>
          <w:rFonts w:cs="Times New Roman"/>
          <w:szCs w:val="28"/>
        </w:rPr>
        <w:t>батл</w:t>
      </w:r>
      <w:proofErr w:type="spellEnd"/>
      <w:r w:rsidRPr="001625A8">
        <w:rPr>
          <w:rFonts w:cs="Times New Roman"/>
          <w:szCs w:val="28"/>
        </w:rPr>
        <w:t xml:space="preserve">»  </w:t>
      </w:r>
    </w:p>
    <w:p w:rsidR="00E40697" w:rsidRPr="001625A8" w:rsidRDefault="00E40697" w:rsidP="00E40697">
      <w:pPr>
        <w:spacing w:after="0"/>
        <w:jc w:val="center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 xml:space="preserve"> 3. </w:t>
      </w:r>
      <w:proofErr w:type="gramStart"/>
      <w:r w:rsidRPr="001625A8">
        <w:rPr>
          <w:rFonts w:cs="Times New Roman"/>
          <w:szCs w:val="28"/>
        </w:rPr>
        <w:t>таежная  заимка</w:t>
      </w:r>
      <w:proofErr w:type="gramEnd"/>
      <w:r w:rsidRPr="001625A8">
        <w:rPr>
          <w:rFonts w:cs="Times New Roman"/>
          <w:szCs w:val="28"/>
        </w:rPr>
        <w:t xml:space="preserve"> - </w:t>
      </w:r>
      <w:r>
        <w:rPr>
          <w:rFonts w:cs="Times New Roman"/>
          <w:szCs w:val="28"/>
        </w:rPr>
        <w:t xml:space="preserve">Ярмарка </w:t>
      </w:r>
      <w:r w:rsidRPr="001625A8">
        <w:rPr>
          <w:rFonts w:cs="Times New Roman"/>
          <w:szCs w:val="28"/>
        </w:rPr>
        <w:t>«Лесной рай»</w:t>
      </w:r>
    </w:p>
    <w:p w:rsidR="00E40697" w:rsidRPr="00F66DFA" w:rsidRDefault="00E40697" w:rsidP="00E40697">
      <w:pPr>
        <w:spacing w:after="0"/>
        <w:jc w:val="center"/>
        <w:rPr>
          <w:rFonts w:cs="Times New Roman"/>
          <w:i/>
          <w:szCs w:val="28"/>
        </w:rPr>
      </w:pPr>
      <w:r w:rsidRPr="001625A8">
        <w:rPr>
          <w:rFonts w:cs="Times New Roman"/>
          <w:szCs w:val="28"/>
        </w:rPr>
        <w:t xml:space="preserve">4.Русское подворье - «Картофельный разгуляй»  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16.00 - </w:t>
      </w:r>
      <w:r w:rsidRPr="001625A8">
        <w:rPr>
          <w:rFonts w:cs="Times New Roman"/>
          <w:b/>
          <w:szCs w:val="28"/>
        </w:rPr>
        <w:t>Фестиваль народного творчества «Пою тебе, родимая сторонка</w:t>
      </w:r>
      <w:r w:rsidRPr="001625A8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(концерт творческих коллективов района)</w:t>
      </w:r>
      <w:r w:rsidRPr="001625A8">
        <w:rPr>
          <w:rFonts w:cs="Times New Roman"/>
          <w:szCs w:val="28"/>
        </w:rPr>
        <w:t>.</w:t>
      </w:r>
    </w:p>
    <w:p w:rsidR="00E40697" w:rsidRPr="00450DBB" w:rsidRDefault="00E40697" w:rsidP="00E40697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18.00 - </w:t>
      </w:r>
      <w:r w:rsidRPr="00450DBB">
        <w:rPr>
          <w:rFonts w:cs="Times New Roman"/>
          <w:b/>
          <w:szCs w:val="28"/>
        </w:rPr>
        <w:t xml:space="preserve">Концертная программа творческих коллективов </w:t>
      </w:r>
      <w:proofErr w:type="gramStart"/>
      <w:r w:rsidRPr="00450DBB">
        <w:rPr>
          <w:rFonts w:cs="Times New Roman"/>
          <w:b/>
          <w:szCs w:val="28"/>
        </w:rPr>
        <w:t xml:space="preserve">из  </w:t>
      </w:r>
      <w:r>
        <w:rPr>
          <w:rFonts w:cs="Times New Roman"/>
          <w:b/>
          <w:szCs w:val="28"/>
        </w:rPr>
        <w:t>п.</w:t>
      </w:r>
      <w:proofErr w:type="gramEnd"/>
      <w:r>
        <w:rPr>
          <w:rFonts w:cs="Times New Roman"/>
          <w:b/>
          <w:szCs w:val="28"/>
        </w:rPr>
        <w:t xml:space="preserve"> Аксеново </w:t>
      </w:r>
      <w:proofErr w:type="spellStart"/>
      <w:r>
        <w:rPr>
          <w:rFonts w:cs="Times New Roman"/>
          <w:b/>
          <w:szCs w:val="28"/>
        </w:rPr>
        <w:t>Зилово</w:t>
      </w:r>
      <w:proofErr w:type="spellEnd"/>
      <w:r>
        <w:rPr>
          <w:rFonts w:cs="Times New Roman"/>
          <w:b/>
          <w:szCs w:val="28"/>
        </w:rPr>
        <w:t xml:space="preserve">, </w:t>
      </w:r>
      <w:proofErr w:type="spellStart"/>
      <w:r>
        <w:rPr>
          <w:rFonts w:cs="Times New Roman"/>
          <w:b/>
          <w:szCs w:val="28"/>
        </w:rPr>
        <w:t>Жирекена</w:t>
      </w:r>
      <w:proofErr w:type="spellEnd"/>
      <w:r>
        <w:rPr>
          <w:rFonts w:cs="Times New Roman"/>
          <w:b/>
          <w:szCs w:val="28"/>
        </w:rPr>
        <w:t xml:space="preserve">. (Театр </w:t>
      </w:r>
      <w:proofErr w:type="gramStart"/>
      <w:r>
        <w:rPr>
          <w:rFonts w:cs="Times New Roman"/>
          <w:b/>
          <w:szCs w:val="28"/>
        </w:rPr>
        <w:t>моды  "</w:t>
      </w:r>
      <w:proofErr w:type="gramEnd"/>
      <w:r>
        <w:rPr>
          <w:rFonts w:cs="Times New Roman"/>
          <w:b/>
          <w:szCs w:val="28"/>
        </w:rPr>
        <w:t>Лоскутное шитье") (доработать)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Творческие площадки по различным направлениям:</w:t>
      </w:r>
    </w:p>
    <w:p w:rsidR="00E40697" w:rsidRPr="001625A8" w:rsidRDefault="00E40697" w:rsidP="00E40697">
      <w:pPr>
        <w:spacing w:after="0"/>
        <w:rPr>
          <w:rFonts w:cs="Times New Roman"/>
          <w:b/>
          <w:i/>
          <w:szCs w:val="28"/>
        </w:rPr>
      </w:pPr>
      <w:r w:rsidRPr="001625A8">
        <w:rPr>
          <w:rFonts w:cs="Times New Roman"/>
          <w:b/>
          <w:i/>
          <w:szCs w:val="28"/>
        </w:rPr>
        <w:t xml:space="preserve">Площадь «Молодежная» (парк </w:t>
      </w:r>
      <w:proofErr w:type="gramStart"/>
      <w:r w:rsidRPr="001625A8">
        <w:rPr>
          <w:rFonts w:cs="Times New Roman"/>
          <w:b/>
          <w:i/>
          <w:szCs w:val="28"/>
        </w:rPr>
        <w:t>Федорова)</w:t>
      </w:r>
      <w:r>
        <w:rPr>
          <w:rFonts w:cs="Times New Roman"/>
          <w:b/>
          <w:i/>
          <w:szCs w:val="28"/>
        </w:rPr>
        <w:t>(</w:t>
      </w:r>
      <w:proofErr w:type="gramEnd"/>
      <w:r>
        <w:rPr>
          <w:rFonts w:cs="Times New Roman"/>
          <w:b/>
          <w:i/>
          <w:szCs w:val="28"/>
        </w:rPr>
        <w:t>ДДТ, музей, библиотека)</w:t>
      </w:r>
    </w:p>
    <w:p w:rsidR="00E40697" w:rsidRPr="001625A8" w:rsidRDefault="00E40697" w:rsidP="00E40697">
      <w:pPr>
        <w:spacing w:after="0"/>
        <w:rPr>
          <w:rFonts w:cs="Times New Roman"/>
          <w:b/>
          <w:i/>
          <w:szCs w:val="28"/>
        </w:rPr>
      </w:pPr>
      <w:r w:rsidRPr="001625A8">
        <w:rPr>
          <w:rFonts w:cs="Times New Roman"/>
          <w:b/>
          <w:i/>
          <w:szCs w:val="28"/>
        </w:rPr>
        <w:t>- выставка архивных и современных фотографий «Фото-сушка».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-«</w:t>
      </w:r>
      <w:proofErr w:type="gramEnd"/>
      <w:r>
        <w:rPr>
          <w:rFonts w:cs="Times New Roman"/>
          <w:szCs w:val="28"/>
        </w:rPr>
        <w:t>Арт</w:t>
      </w:r>
      <w:r w:rsidRPr="001625A8">
        <w:rPr>
          <w:rFonts w:cs="Times New Roman"/>
          <w:szCs w:val="28"/>
        </w:rPr>
        <w:t>-салон»;</w:t>
      </w:r>
    </w:p>
    <w:p w:rsidR="00E40697" w:rsidRPr="00F66DFA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-</w:t>
      </w:r>
      <w:proofErr w:type="spellStart"/>
      <w:r w:rsidRPr="001625A8">
        <w:rPr>
          <w:rFonts w:cs="Times New Roman"/>
          <w:szCs w:val="28"/>
        </w:rPr>
        <w:t>гироскуте</w:t>
      </w:r>
      <w:r>
        <w:rPr>
          <w:rFonts w:cs="Times New Roman"/>
          <w:szCs w:val="28"/>
        </w:rPr>
        <w:t>ры</w:t>
      </w:r>
      <w:proofErr w:type="spellEnd"/>
      <w:r>
        <w:rPr>
          <w:rFonts w:cs="Times New Roman"/>
          <w:szCs w:val="28"/>
        </w:rPr>
        <w:t>;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Арт-марафон по уличным направлениям:</w:t>
      </w:r>
    </w:p>
    <w:p w:rsidR="00E40697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- граффити</w:t>
      </w:r>
      <w:r>
        <w:rPr>
          <w:rFonts w:cs="Times New Roman"/>
          <w:szCs w:val="28"/>
        </w:rPr>
        <w:t>;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Мастер-классы с Мастерами </w:t>
      </w:r>
      <w:proofErr w:type="gramStart"/>
      <w:r>
        <w:rPr>
          <w:rFonts w:cs="Times New Roman"/>
          <w:szCs w:val="28"/>
        </w:rPr>
        <w:t xml:space="preserve">ДПТ( </w:t>
      </w:r>
      <w:proofErr w:type="spellStart"/>
      <w:r>
        <w:rPr>
          <w:rFonts w:cs="Times New Roman"/>
          <w:szCs w:val="28"/>
        </w:rPr>
        <w:t>Шимохина</w:t>
      </w:r>
      <w:proofErr w:type="spellEnd"/>
      <w:proofErr w:type="gramEnd"/>
      <w:r>
        <w:rPr>
          <w:rFonts w:cs="Times New Roman"/>
          <w:szCs w:val="28"/>
        </w:rPr>
        <w:t xml:space="preserve"> О.И., Забелин С.В. и .д)</w:t>
      </w:r>
    </w:p>
    <w:p w:rsidR="00E40697" w:rsidRPr="001625A8" w:rsidRDefault="00E40697" w:rsidP="00E40697">
      <w:pPr>
        <w:spacing w:after="0"/>
        <w:rPr>
          <w:rFonts w:cs="Times New Roman"/>
          <w:b/>
          <w:szCs w:val="28"/>
        </w:rPr>
      </w:pPr>
      <w:r w:rsidRPr="001625A8">
        <w:rPr>
          <w:rFonts w:cs="Times New Roman"/>
          <w:b/>
          <w:szCs w:val="28"/>
        </w:rPr>
        <w:t>СТАДИОН</w:t>
      </w:r>
    </w:p>
    <w:p w:rsidR="00E40697" w:rsidRPr="001625A8" w:rsidRDefault="00E40697" w:rsidP="00E40697">
      <w:pPr>
        <w:spacing w:after="0"/>
        <w:rPr>
          <w:rFonts w:cs="Times New Roman"/>
          <w:b/>
          <w:i/>
          <w:szCs w:val="28"/>
        </w:rPr>
      </w:pPr>
      <w:r w:rsidRPr="001625A8">
        <w:rPr>
          <w:rFonts w:cs="Times New Roman"/>
          <w:b/>
          <w:i/>
          <w:szCs w:val="28"/>
        </w:rPr>
        <w:t>Детская площадка «Родом из детства» (стадион)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-Детская игровая программа-викторина «Здесь все мое, и я отсюда родом»;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 xml:space="preserve">- </w:t>
      </w:r>
      <w:proofErr w:type="spellStart"/>
      <w:r w:rsidRPr="001625A8">
        <w:rPr>
          <w:rFonts w:cs="Times New Roman"/>
          <w:szCs w:val="28"/>
        </w:rPr>
        <w:t>аквагрим</w:t>
      </w:r>
      <w:proofErr w:type="spellEnd"/>
      <w:r w:rsidRPr="001625A8">
        <w:rPr>
          <w:rFonts w:cs="Times New Roman"/>
          <w:szCs w:val="28"/>
        </w:rPr>
        <w:t>;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-Шоу мыльных пузырей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>Для детей работают аттракционы:</w:t>
      </w:r>
    </w:p>
    <w:p w:rsidR="00E40697" w:rsidRPr="001625A8" w:rsidRDefault="00E40697" w:rsidP="00E40697">
      <w:pPr>
        <w:spacing w:after="0"/>
        <w:rPr>
          <w:rFonts w:cs="Times New Roman"/>
          <w:szCs w:val="28"/>
        </w:rPr>
      </w:pPr>
      <w:r w:rsidRPr="001625A8">
        <w:rPr>
          <w:rFonts w:cs="Times New Roman"/>
          <w:szCs w:val="28"/>
        </w:rPr>
        <w:t xml:space="preserve">- </w:t>
      </w:r>
      <w:proofErr w:type="gramStart"/>
      <w:r w:rsidRPr="001625A8">
        <w:rPr>
          <w:rFonts w:cs="Times New Roman"/>
          <w:szCs w:val="28"/>
        </w:rPr>
        <w:t>батут;</w:t>
      </w:r>
      <w:r>
        <w:rPr>
          <w:rFonts w:cs="Times New Roman"/>
          <w:szCs w:val="28"/>
        </w:rPr>
        <w:t xml:space="preserve">  </w:t>
      </w:r>
      <w:r w:rsidRPr="001625A8">
        <w:rPr>
          <w:rFonts w:cs="Times New Roman"/>
          <w:szCs w:val="28"/>
        </w:rPr>
        <w:t>автомобили</w:t>
      </w:r>
      <w:proofErr w:type="gramEnd"/>
      <w:r>
        <w:rPr>
          <w:rFonts w:cs="Times New Roman"/>
          <w:szCs w:val="28"/>
        </w:rPr>
        <w:t xml:space="preserve">;  </w:t>
      </w:r>
      <w:r w:rsidRPr="001625A8">
        <w:rPr>
          <w:rFonts w:cs="Times New Roman"/>
          <w:szCs w:val="28"/>
        </w:rPr>
        <w:t xml:space="preserve">лодочки и </w:t>
      </w:r>
      <w:proofErr w:type="spellStart"/>
      <w:r w:rsidRPr="001625A8">
        <w:rPr>
          <w:rFonts w:cs="Times New Roman"/>
          <w:szCs w:val="28"/>
        </w:rPr>
        <w:t>т.д</w:t>
      </w:r>
      <w:proofErr w:type="spellEnd"/>
    </w:p>
    <w:p w:rsidR="00E40697" w:rsidRDefault="00E40697" w:rsidP="00E40697">
      <w:pPr>
        <w:spacing w:after="0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20.00 - </w:t>
      </w:r>
      <w:proofErr w:type="gramStart"/>
      <w:r w:rsidRPr="001625A8">
        <w:rPr>
          <w:rFonts w:cs="Times New Roman"/>
          <w:b/>
          <w:i/>
          <w:szCs w:val="28"/>
        </w:rPr>
        <w:t>Праздничная  дискотека</w:t>
      </w:r>
      <w:proofErr w:type="gramEnd"/>
      <w:r>
        <w:rPr>
          <w:rFonts w:cs="Times New Roman"/>
          <w:b/>
          <w:i/>
          <w:szCs w:val="28"/>
        </w:rPr>
        <w:t xml:space="preserve"> ( пригласить ведущих -</w:t>
      </w:r>
      <w:r w:rsidRPr="00F66DFA">
        <w:rPr>
          <w:rFonts w:cs="Times New Roman"/>
          <w:i/>
          <w:szCs w:val="28"/>
        </w:rPr>
        <w:t>отрабатывается</w:t>
      </w:r>
      <w:r>
        <w:rPr>
          <w:rFonts w:cs="Times New Roman"/>
          <w:b/>
          <w:i/>
          <w:szCs w:val="28"/>
        </w:rPr>
        <w:t>)</w:t>
      </w:r>
    </w:p>
    <w:p w:rsidR="00E40697" w:rsidRPr="001360BD" w:rsidRDefault="00E40697" w:rsidP="00E40697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- </w:t>
      </w:r>
      <w:r w:rsidRPr="00E264A7">
        <w:rPr>
          <w:rFonts w:cs="Times New Roman"/>
          <w:b/>
          <w:szCs w:val="28"/>
        </w:rPr>
        <w:t>Акция «Напиши пожелание городу» (на воздушном шаре)</w:t>
      </w:r>
    </w:p>
    <w:p w:rsidR="00E40697" w:rsidRPr="001625A8" w:rsidRDefault="00E40697" w:rsidP="00E40697">
      <w:pPr>
        <w:spacing w:after="0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22.30 - </w:t>
      </w:r>
      <w:r w:rsidRPr="001625A8">
        <w:rPr>
          <w:rFonts w:cs="Times New Roman"/>
          <w:b/>
          <w:i/>
          <w:szCs w:val="28"/>
        </w:rPr>
        <w:t>Юбилейный салют</w:t>
      </w:r>
    </w:p>
    <w:p w:rsidR="00E40697" w:rsidRDefault="00E40697" w:rsidP="00E4069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2C76" w:rsidRDefault="00F12C76" w:rsidP="00E40697">
      <w:pPr>
        <w:spacing w:after="0"/>
        <w:jc w:val="center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06019"/>
    <w:multiLevelType w:val="multilevel"/>
    <w:tmpl w:val="1290601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12693"/>
    <w:multiLevelType w:val="hybridMultilevel"/>
    <w:tmpl w:val="898E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40697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69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4069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5"/>
    <w:uiPriority w:val="59"/>
    <w:qFormat/>
    <w:rsid w:val="00E4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qFormat/>
    <w:rsid w:val="00E4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4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1158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13</cp:revision>
  <dcterms:created xsi:type="dcterms:W3CDTF">2025-11-05T00:40:00Z</dcterms:created>
  <dcterms:modified xsi:type="dcterms:W3CDTF">2026-05-29T02:55:00Z</dcterms:modified>
</cp:coreProperties>
</file>