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7752D" w14:textId="77777777" w:rsidR="007A7D6F" w:rsidRPr="00C40B15" w:rsidRDefault="007A7D6F" w:rsidP="00693C2E">
      <w:pPr>
        <w:pStyle w:val="2"/>
        <w:spacing w:after="0" w:line="240" w:lineRule="auto"/>
        <w:ind w:firstLine="284"/>
        <w:jc w:val="center"/>
        <w:rPr>
          <w:b/>
          <w:sz w:val="20"/>
          <w:szCs w:val="20"/>
        </w:rPr>
      </w:pPr>
      <w:r w:rsidRPr="00C40B15">
        <w:rPr>
          <w:b/>
          <w:sz w:val="20"/>
          <w:szCs w:val="20"/>
        </w:rPr>
        <w:t>Извещение</w:t>
      </w:r>
    </w:p>
    <w:p w14:paraId="6EA6FD03" w14:textId="36DC44B3" w:rsidR="007A7D6F" w:rsidRPr="00C40B15" w:rsidRDefault="007A7D6F" w:rsidP="00693C2E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о проведении аукциона</w:t>
      </w:r>
      <w:r w:rsidR="004065A1" w:rsidRPr="00C40B15">
        <w:rPr>
          <w:rFonts w:ascii="Times New Roman" w:hAnsi="Times New Roman" w:cs="Times New Roman"/>
          <w:b/>
          <w:sz w:val="20"/>
          <w:szCs w:val="20"/>
        </w:rPr>
        <w:t xml:space="preserve"> в электронной форме</w:t>
      </w:r>
      <w:r w:rsidRPr="00C40B15">
        <w:rPr>
          <w:rFonts w:ascii="Times New Roman" w:hAnsi="Times New Roman" w:cs="Times New Roman"/>
          <w:b/>
          <w:sz w:val="20"/>
          <w:szCs w:val="20"/>
        </w:rPr>
        <w:t xml:space="preserve"> по продаже прав</w:t>
      </w:r>
      <w:r w:rsidR="004B4F4F" w:rsidRPr="00C40B15">
        <w:rPr>
          <w:rFonts w:ascii="Times New Roman" w:hAnsi="Times New Roman" w:cs="Times New Roman"/>
          <w:b/>
          <w:sz w:val="20"/>
          <w:szCs w:val="20"/>
        </w:rPr>
        <w:t>а</w:t>
      </w:r>
      <w:r w:rsidRPr="00C40B15">
        <w:rPr>
          <w:rFonts w:ascii="Times New Roman" w:hAnsi="Times New Roman" w:cs="Times New Roman"/>
          <w:b/>
          <w:sz w:val="20"/>
          <w:szCs w:val="20"/>
        </w:rPr>
        <w:t xml:space="preserve"> на заключение договор</w:t>
      </w:r>
      <w:r w:rsidR="004B4F4F" w:rsidRPr="00C40B15">
        <w:rPr>
          <w:rFonts w:ascii="Times New Roman" w:hAnsi="Times New Roman" w:cs="Times New Roman"/>
          <w:b/>
          <w:sz w:val="20"/>
          <w:szCs w:val="20"/>
        </w:rPr>
        <w:t>а</w:t>
      </w:r>
      <w:r w:rsidRPr="00C40B15">
        <w:rPr>
          <w:rFonts w:ascii="Times New Roman" w:hAnsi="Times New Roman" w:cs="Times New Roman"/>
          <w:b/>
          <w:sz w:val="20"/>
          <w:szCs w:val="20"/>
        </w:rPr>
        <w:t xml:space="preserve"> аренды земельн</w:t>
      </w:r>
      <w:r w:rsidR="00E00B6E" w:rsidRPr="00C40B15">
        <w:rPr>
          <w:rFonts w:ascii="Times New Roman" w:hAnsi="Times New Roman" w:cs="Times New Roman"/>
          <w:b/>
          <w:sz w:val="20"/>
          <w:szCs w:val="20"/>
        </w:rPr>
        <w:t>ого</w:t>
      </w:r>
      <w:r w:rsidRPr="00C40B15">
        <w:rPr>
          <w:rFonts w:ascii="Times New Roman" w:hAnsi="Times New Roman" w:cs="Times New Roman"/>
          <w:b/>
          <w:sz w:val="20"/>
          <w:szCs w:val="20"/>
        </w:rPr>
        <w:t xml:space="preserve"> участ</w:t>
      </w:r>
      <w:r w:rsidR="00E00B6E" w:rsidRPr="00C40B15">
        <w:rPr>
          <w:rFonts w:ascii="Times New Roman" w:hAnsi="Times New Roman" w:cs="Times New Roman"/>
          <w:b/>
          <w:sz w:val="20"/>
          <w:szCs w:val="20"/>
        </w:rPr>
        <w:t>ка</w:t>
      </w:r>
      <w:r w:rsidR="004B4F4F" w:rsidRPr="00C40B1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40B15">
        <w:rPr>
          <w:rFonts w:ascii="Times New Roman" w:hAnsi="Times New Roman" w:cs="Times New Roman"/>
          <w:b/>
          <w:sz w:val="20"/>
          <w:szCs w:val="20"/>
        </w:rPr>
        <w:t>с кадастровым номер</w:t>
      </w:r>
      <w:r w:rsidR="00E00B6E" w:rsidRPr="00C40B15">
        <w:rPr>
          <w:rFonts w:ascii="Times New Roman" w:hAnsi="Times New Roman" w:cs="Times New Roman"/>
          <w:b/>
          <w:sz w:val="20"/>
          <w:szCs w:val="20"/>
        </w:rPr>
        <w:t>ом</w:t>
      </w:r>
      <w:r w:rsidR="00CB4EFA" w:rsidRPr="00C40B15">
        <w:rPr>
          <w:rFonts w:ascii="Times New Roman" w:hAnsi="Times New Roman" w:cs="Times New Roman"/>
          <w:b/>
          <w:sz w:val="20"/>
          <w:szCs w:val="20"/>
        </w:rPr>
        <w:t xml:space="preserve"> </w:t>
      </w:r>
      <w:bookmarkStart w:id="0" w:name="_Hlk193202752"/>
      <w:r w:rsidR="00C32DC8" w:rsidRPr="00C40B15">
        <w:rPr>
          <w:rFonts w:ascii="Times New Roman" w:hAnsi="Times New Roman" w:cs="Times New Roman"/>
          <w:b/>
          <w:sz w:val="20"/>
          <w:szCs w:val="20"/>
        </w:rPr>
        <w:t>75:</w:t>
      </w:r>
      <w:r w:rsidR="00E00B6E" w:rsidRPr="00C40B15">
        <w:rPr>
          <w:rFonts w:ascii="Times New Roman" w:hAnsi="Times New Roman" w:cs="Times New Roman"/>
          <w:b/>
          <w:sz w:val="20"/>
          <w:szCs w:val="20"/>
        </w:rPr>
        <w:t>21:</w:t>
      </w:r>
      <w:bookmarkEnd w:id="0"/>
      <w:r w:rsidR="00A3448A">
        <w:rPr>
          <w:rFonts w:ascii="Times New Roman" w:hAnsi="Times New Roman" w:cs="Times New Roman"/>
          <w:b/>
          <w:sz w:val="20"/>
          <w:szCs w:val="20"/>
        </w:rPr>
        <w:t>230220:</w:t>
      </w:r>
      <w:r w:rsidR="00B03483">
        <w:rPr>
          <w:rFonts w:ascii="Times New Roman" w:hAnsi="Times New Roman" w:cs="Times New Roman"/>
          <w:b/>
          <w:sz w:val="20"/>
          <w:szCs w:val="20"/>
        </w:rPr>
        <w:t>211</w:t>
      </w:r>
      <w:r w:rsidR="00E21889" w:rsidRPr="00C40B15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B03483">
        <w:rPr>
          <w:rFonts w:ascii="Times New Roman" w:hAnsi="Times New Roman" w:cs="Times New Roman"/>
          <w:b/>
          <w:sz w:val="20"/>
          <w:szCs w:val="20"/>
        </w:rPr>
        <w:t>для размещения газонаполнительного пункта по заправке бытовых и автомобильных баллонов сжиженным газом</w:t>
      </w:r>
    </w:p>
    <w:p w14:paraId="1745543D" w14:textId="77777777" w:rsidR="007A7D6F" w:rsidRPr="00C40B15" w:rsidRDefault="007A7D6F" w:rsidP="00693C2E">
      <w:pPr>
        <w:suppressAutoHyphens/>
        <w:spacing w:after="0" w:line="240" w:lineRule="auto"/>
        <w:ind w:right="28"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5D439D66" w14:textId="77777777" w:rsidR="00B03483" w:rsidRDefault="007A7D6F" w:rsidP="00B03483">
      <w:pPr>
        <w:suppressAutoHyphens/>
        <w:spacing w:after="0" w:line="240" w:lineRule="auto"/>
        <w:ind w:right="28"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220D9D">
        <w:rPr>
          <w:rFonts w:ascii="Times New Roman" w:hAnsi="Times New Roman" w:cs="Times New Roman"/>
          <w:sz w:val="20"/>
          <w:szCs w:val="20"/>
        </w:rPr>
        <w:t>Чернышевского муниципального округа</w:t>
      </w:r>
      <w:r w:rsidRPr="00C40B15">
        <w:rPr>
          <w:rFonts w:ascii="Times New Roman" w:hAnsi="Times New Roman" w:cs="Times New Roman"/>
          <w:sz w:val="20"/>
          <w:szCs w:val="20"/>
        </w:rPr>
        <w:t xml:space="preserve"> в соответствии со статьями 39.11, 39.12 Земельного кодекса Российской Федерации, сообщает о  проведении аукциона по продаже прав на заключение договор</w:t>
      </w:r>
      <w:r w:rsidR="00CB4EFA" w:rsidRPr="00C40B15">
        <w:rPr>
          <w:rFonts w:ascii="Times New Roman" w:hAnsi="Times New Roman" w:cs="Times New Roman"/>
          <w:sz w:val="20"/>
          <w:szCs w:val="20"/>
        </w:rPr>
        <w:t>а</w:t>
      </w:r>
      <w:r w:rsidRPr="00C40B15">
        <w:rPr>
          <w:rFonts w:ascii="Times New Roman" w:hAnsi="Times New Roman" w:cs="Times New Roman"/>
          <w:sz w:val="20"/>
          <w:szCs w:val="20"/>
        </w:rPr>
        <w:t xml:space="preserve"> аренды земельн</w:t>
      </w:r>
      <w:r w:rsidR="00E00B6E" w:rsidRPr="00C40B15">
        <w:rPr>
          <w:rFonts w:ascii="Times New Roman" w:hAnsi="Times New Roman" w:cs="Times New Roman"/>
          <w:sz w:val="20"/>
          <w:szCs w:val="20"/>
        </w:rPr>
        <w:t>ого</w:t>
      </w:r>
      <w:r w:rsidRPr="00C40B15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73395620"/>
      <w:r w:rsidRPr="00C40B15">
        <w:rPr>
          <w:rFonts w:ascii="Times New Roman" w:hAnsi="Times New Roman" w:cs="Times New Roman"/>
          <w:sz w:val="20"/>
          <w:szCs w:val="20"/>
        </w:rPr>
        <w:t>участк</w:t>
      </w:r>
      <w:r w:rsidR="00E00B6E" w:rsidRPr="00C40B15">
        <w:rPr>
          <w:rFonts w:ascii="Times New Roman" w:hAnsi="Times New Roman" w:cs="Times New Roman"/>
          <w:sz w:val="20"/>
          <w:szCs w:val="20"/>
        </w:rPr>
        <w:t>а</w:t>
      </w:r>
      <w:r w:rsidRPr="00C40B15">
        <w:rPr>
          <w:rFonts w:ascii="Times New Roman" w:hAnsi="Times New Roman" w:cs="Times New Roman"/>
          <w:sz w:val="20"/>
          <w:szCs w:val="20"/>
        </w:rPr>
        <w:t>,</w:t>
      </w:r>
      <w:r w:rsidR="0090002A" w:rsidRPr="00C40B15">
        <w:rPr>
          <w:rFonts w:ascii="Times New Roman" w:hAnsi="Times New Roman" w:cs="Times New Roman"/>
          <w:sz w:val="20"/>
          <w:szCs w:val="20"/>
        </w:rPr>
        <w:t xml:space="preserve"> с  кадастровым номер</w:t>
      </w:r>
      <w:r w:rsidR="00E00B6E" w:rsidRPr="00C40B15">
        <w:rPr>
          <w:rFonts w:ascii="Times New Roman" w:hAnsi="Times New Roman" w:cs="Times New Roman"/>
          <w:sz w:val="20"/>
          <w:szCs w:val="20"/>
        </w:rPr>
        <w:t>ом</w:t>
      </w:r>
      <w:r w:rsidR="0090002A" w:rsidRPr="00C40B15">
        <w:rPr>
          <w:rFonts w:ascii="Times New Roman" w:hAnsi="Times New Roman" w:cs="Times New Roman"/>
          <w:sz w:val="20"/>
          <w:szCs w:val="20"/>
        </w:rPr>
        <w:t xml:space="preserve">: </w:t>
      </w:r>
      <w:bookmarkEnd w:id="1"/>
      <w:r w:rsidR="001B626F" w:rsidRPr="001B626F">
        <w:rPr>
          <w:rFonts w:ascii="Times New Roman" w:hAnsi="Times New Roman" w:cs="Times New Roman"/>
          <w:b/>
          <w:sz w:val="20"/>
          <w:szCs w:val="20"/>
        </w:rPr>
        <w:t>75:21:</w:t>
      </w:r>
      <w:r w:rsidR="008604D7">
        <w:rPr>
          <w:rFonts w:ascii="Times New Roman" w:hAnsi="Times New Roman" w:cs="Times New Roman"/>
          <w:b/>
          <w:sz w:val="20"/>
          <w:szCs w:val="20"/>
        </w:rPr>
        <w:t>230220:</w:t>
      </w:r>
      <w:r w:rsidR="00B03483">
        <w:rPr>
          <w:rFonts w:ascii="Times New Roman" w:hAnsi="Times New Roman" w:cs="Times New Roman"/>
          <w:b/>
          <w:sz w:val="20"/>
          <w:szCs w:val="20"/>
        </w:rPr>
        <w:t>211</w:t>
      </w:r>
      <w:r w:rsidR="0090002A" w:rsidRPr="00C40B15">
        <w:rPr>
          <w:rFonts w:ascii="Times New Roman" w:hAnsi="Times New Roman" w:cs="Times New Roman"/>
          <w:sz w:val="20"/>
          <w:szCs w:val="20"/>
        </w:rPr>
        <w:t>,</w:t>
      </w:r>
      <w:r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90002A" w:rsidRPr="00C40B15">
        <w:rPr>
          <w:rFonts w:ascii="Times New Roman" w:hAnsi="Times New Roman" w:cs="Times New Roman"/>
          <w:sz w:val="20"/>
          <w:szCs w:val="20"/>
        </w:rPr>
        <w:t>местоположение которого</w:t>
      </w:r>
      <w:r w:rsidR="00A22E50" w:rsidRPr="00C40B15">
        <w:rPr>
          <w:rFonts w:ascii="Times New Roman" w:hAnsi="Times New Roman" w:cs="Times New Roman"/>
          <w:sz w:val="20"/>
          <w:szCs w:val="20"/>
        </w:rPr>
        <w:t xml:space="preserve"> определено: Забайкальский край, Чернышевский район, </w:t>
      </w:r>
      <w:r w:rsidR="00220D9D">
        <w:rPr>
          <w:rFonts w:ascii="Times New Roman" w:hAnsi="Times New Roman" w:cs="Times New Roman"/>
          <w:sz w:val="20"/>
          <w:szCs w:val="20"/>
        </w:rPr>
        <w:t xml:space="preserve">пгт.Чернышевск, </w:t>
      </w:r>
      <w:r w:rsidR="00B03483">
        <w:rPr>
          <w:rFonts w:ascii="Times New Roman" w:hAnsi="Times New Roman" w:cs="Times New Roman"/>
          <w:sz w:val="20"/>
          <w:szCs w:val="20"/>
        </w:rPr>
        <w:t>ул.Колхозная</w:t>
      </w:r>
      <w:r w:rsidR="008604D7">
        <w:rPr>
          <w:rFonts w:ascii="Times New Roman" w:hAnsi="Times New Roman" w:cs="Times New Roman"/>
          <w:sz w:val="20"/>
          <w:szCs w:val="20"/>
        </w:rPr>
        <w:t xml:space="preserve">, </w:t>
      </w:r>
      <w:r w:rsidR="00905DFD" w:rsidRPr="00C40B15">
        <w:rPr>
          <w:rFonts w:ascii="Times New Roman" w:hAnsi="Times New Roman" w:cs="Times New Roman"/>
          <w:sz w:val="20"/>
          <w:szCs w:val="20"/>
        </w:rPr>
        <w:t>с видом разрешенного использования:</w:t>
      </w:r>
      <w:r w:rsidR="00812A41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B03483" w:rsidRPr="00B03483">
        <w:rPr>
          <w:rFonts w:ascii="Times New Roman" w:hAnsi="Times New Roman" w:cs="Times New Roman"/>
          <w:b/>
          <w:sz w:val="20"/>
          <w:szCs w:val="20"/>
        </w:rPr>
        <w:t>для размещения газонаполнительного пункта по заправке бытовых и автомобильных баллонов сжиженным газом</w:t>
      </w:r>
      <w:r w:rsidR="00B03483" w:rsidRPr="00B0348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4D25B73" w14:textId="6160E525" w:rsidR="007A7D6F" w:rsidRPr="00C40B15" w:rsidRDefault="00E05FEF" w:rsidP="00B03483">
      <w:pPr>
        <w:suppressAutoHyphens/>
        <w:spacing w:after="0" w:line="240" w:lineRule="auto"/>
        <w:ind w:right="28"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1</w:t>
      </w:r>
      <w:r w:rsidR="007A7D6F" w:rsidRPr="00C40B15">
        <w:rPr>
          <w:rFonts w:ascii="Times New Roman" w:hAnsi="Times New Roman" w:cs="Times New Roman"/>
          <w:b/>
          <w:sz w:val="20"/>
          <w:szCs w:val="20"/>
        </w:rPr>
        <w:t>. Общие положения</w:t>
      </w:r>
    </w:p>
    <w:p w14:paraId="250B2837" w14:textId="70F35B10" w:rsidR="007A7D6F" w:rsidRPr="00C40B15" w:rsidRDefault="007A7D6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E05FEF" w:rsidRPr="00C40B15">
        <w:rPr>
          <w:rFonts w:ascii="Times New Roman" w:hAnsi="Times New Roman" w:cs="Times New Roman"/>
          <w:sz w:val="20"/>
          <w:szCs w:val="20"/>
        </w:rPr>
        <w:t>1.</w:t>
      </w:r>
      <w:r w:rsidRPr="00C40B15">
        <w:rPr>
          <w:rFonts w:ascii="Times New Roman" w:hAnsi="Times New Roman" w:cs="Times New Roman"/>
          <w:b/>
          <w:sz w:val="20"/>
          <w:szCs w:val="20"/>
        </w:rPr>
        <w:t> Организатор аукциона</w:t>
      </w:r>
      <w:r w:rsidRPr="00C40B15">
        <w:rPr>
          <w:rFonts w:ascii="Times New Roman" w:hAnsi="Times New Roman" w:cs="Times New Roman"/>
          <w:sz w:val="20"/>
          <w:szCs w:val="20"/>
        </w:rPr>
        <w:t>: </w:t>
      </w:r>
      <w:r w:rsidR="00220D9D">
        <w:rPr>
          <w:rFonts w:ascii="Times New Roman" w:hAnsi="Times New Roman" w:cs="Times New Roman"/>
          <w:sz w:val="20"/>
          <w:szCs w:val="20"/>
        </w:rPr>
        <w:t>Администрация Чернышевского муниципального округа</w:t>
      </w:r>
      <w:r w:rsidR="00484BD9">
        <w:rPr>
          <w:rFonts w:ascii="Times New Roman" w:hAnsi="Times New Roman" w:cs="Times New Roman"/>
          <w:sz w:val="20"/>
          <w:szCs w:val="20"/>
        </w:rPr>
        <w:t xml:space="preserve"> Забайкальского края</w:t>
      </w:r>
      <w:r w:rsidR="00220D9D">
        <w:rPr>
          <w:rFonts w:ascii="Times New Roman" w:hAnsi="Times New Roman" w:cs="Times New Roman"/>
          <w:sz w:val="20"/>
          <w:szCs w:val="20"/>
        </w:rPr>
        <w:t>.</w:t>
      </w:r>
      <w:r w:rsidRPr="00C40B15">
        <w:rPr>
          <w:rFonts w:ascii="Times New Roman" w:hAnsi="Times New Roman" w:cs="Times New Roman"/>
          <w:sz w:val="20"/>
          <w:szCs w:val="20"/>
        </w:rPr>
        <w:t xml:space="preserve"> От лица администрации </w:t>
      </w:r>
      <w:r w:rsidR="00832131" w:rsidRPr="00832131">
        <w:rPr>
          <w:rFonts w:ascii="Times New Roman" w:hAnsi="Times New Roman" w:cs="Times New Roman"/>
          <w:sz w:val="20"/>
          <w:szCs w:val="20"/>
        </w:rPr>
        <w:t xml:space="preserve">Чернышевского муниципального округа </w:t>
      </w:r>
      <w:r w:rsidRPr="00C40B15">
        <w:rPr>
          <w:rFonts w:ascii="Times New Roman" w:hAnsi="Times New Roman" w:cs="Times New Roman"/>
          <w:sz w:val="20"/>
          <w:szCs w:val="20"/>
        </w:rPr>
        <w:t xml:space="preserve">ответственным структурным подразделением за организацию и проведение аукциона назначается </w:t>
      </w:r>
      <w:r w:rsidR="00832131">
        <w:rPr>
          <w:rFonts w:ascii="Times New Roman" w:hAnsi="Times New Roman" w:cs="Times New Roman"/>
          <w:sz w:val="20"/>
          <w:szCs w:val="20"/>
        </w:rPr>
        <w:t>Управление земельно-имущественных отношений</w:t>
      </w:r>
      <w:r w:rsidRPr="00C40B15">
        <w:rPr>
          <w:rFonts w:ascii="Times New Roman" w:hAnsi="Times New Roman" w:cs="Times New Roman"/>
          <w:sz w:val="20"/>
          <w:szCs w:val="20"/>
        </w:rPr>
        <w:t xml:space="preserve"> администрации </w:t>
      </w:r>
      <w:r w:rsidR="00832131" w:rsidRPr="00832131">
        <w:rPr>
          <w:rFonts w:ascii="Times New Roman" w:hAnsi="Times New Roman" w:cs="Times New Roman"/>
          <w:sz w:val="20"/>
          <w:szCs w:val="20"/>
        </w:rPr>
        <w:t>Чернышевского муниципального округа</w:t>
      </w:r>
      <w:r w:rsidRPr="00C40B15">
        <w:rPr>
          <w:rFonts w:ascii="Times New Roman" w:hAnsi="Times New Roman" w:cs="Times New Roman"/>
          <w:sz w:val="20"/>
          <w:szCs w:val="20"/>
        </w:rPr>
        <w:t xml:space="preserve">.  Адрес местонахождения, почтовый адрес: 673460, Забайкальский край, Чернышевский район, пгт. Чернышевск, ул. Калинина, </w:t>
      </w:r>
      <w:r w:rsidR="00832131">
        <w:rPr>
          <w:rFonts w:ascii="Times New Roman" w:hAnsi="Times New Roman" w:cs="Times New Roman"/>
          <w:sz w:val="20"/>
          <w:szCs w:val="20"/>
        </w:rPr>
        <w:t>27, каб.2</w:t>
      </w:r>
      <w:r w:rsidRPr="00C40B15">
        <w:rPr>
          <w:rFonts w:ascii="Times New Roman" w:hAnsi="Times New Roman" w:cs="Times New Roman"/>
          <w:sz w:val="20"/>
          <w:szCs w:val="20"/>
        </w:rPr>
        <w:t xml:space="preserve">.  Электронная почта: </w:t>
      </w:r>
      <w:hyperlink r:id="rId6" w:history="1">
        <w:r w:rsidRPr="00C40B15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otdel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chern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C40B15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C40B15">
        <w:rPr>
          <w:rFonts w:ascii="Times New Roman" w:hAnsi="Times New Roman" w:cs="Times New Roman"/>
          <w:sz w:val="20"/>
          <w:szCs w:val="20"/>
        </w:rPr>
        <w:t>, контактные телефоны: 8 (30265) 2-</w:t>
      </w:r>
      <w:r w:rsidR="00832131">
        <w:rPr>
          <w:rFonts w:ascii="Times New Roman" w:hAnsi="Times New Roman" w:cs="Times New Roman"/>
          <w:sz w:val="20"/>
          <w:szCs w:val="20"/>
        </w:rPr>
        <w:t>16</w:t>
      </w:r>
      <w:r w:rsidR="00484BD9">
        <w:rPr>
          <w:rFonts w:ascii="Times New Roman" w:hAnsi="Times New Roman" w:cs="Times New Roman"/>
          <w:sz w:val="20"/>
          <w:szCs w:val="20"/>
        </w:rPr>
        <w:t>-</w:t>
      </w:r>
      <w:r w:rsidR="00832131">
        <w:rPr>
          <w:rFonts w:ascii="Times New Roman" w:hAnsi="Times New Roman" w:cs="Times New Roman"/>
          <w:sz w:val="20"/>
          <w:szCs w:val="20"/>
        </w:rPr>
        <w:t>50</w:t>
      </w:r>
      <w:r w:rsidRPr="00C40B15">
        <w:rPr>
          <w:rFonts w:ascii="Times New Roman" w:hAnsi="Times New Roman" w:cs="Times New Roman"/>
          <w:sz w:val="20"/>
          <w:szCs w:val="20"/>
        </w:rPr>
        <w:t>, 2-</w:t>
      </w:r>
      <w:r w:rsidR="00832131">
        <w:rPr>
          <w:rFonts w:ascii="Times New Roman" w:hAnsi="Times New Roman" w:cs="Times New Roman"/>
          <w:sz w:val="20"/>
          <w:szCs w:val="20"/>
        </w:rPr>
        <w:t>12-09</w:t>
      </w:r>
    </w:p>
    <w:p w14:paraId="38128CDD" w14:textId="60C0EB90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Организатор, осуществляет организационно - технические функции по организации аукциона - отвечает за соблюдение сроков размещения Извещения о проведении аукциона и документов, составляемых в ходе проведения аукциона на официальном сайте Российской Федерации в информационно-</w:t>
      </w:r>
      <w:r w:rsidRPr="00C40B15">
        <w:rPr>
          <w:rFonts w:ascii="Times New Roman" w:hAnsi="Times New Roman" w:cs="Times New Roman"/>
          <w:sz w:val="20"/>
          <w:szCs w:val="20"/>
        </w:rPr>
        <w:softHyphen/>
        <w:t xml:space="preserve">телекоммуникационной сети «Интернет» для размещения информации о проведении торгов по адресу: </w:t>
      </w:r>
      <w:hyperlink r:id="rId7" w:history="1"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www.torgi.gov.ru</w:t>
        </w:r>
      </w:hyperlink>
      <w:r w:rsidRPr="00C40B15">
        <w:rPr>
          <w:rFonts w:ascii="Times New Roman" w:hAnsi="Times New Roman" w:cs="Times New Roman"/>
          <w:sz w:val="20"/>
          <w:szCs w:val="20"/>
        </w:rPr>
        <w:t xml:space="preserve"> (далее - Официальный сайт торгов),  официальном сайте администрации </w:t>
      </w:r>
      <w:r w:rsidR="00832131" w:rsidRPr="00832131">
        <w:rPr>
          <w:rFonts w:ascii="Times New Roman" w:hAnsi="Times New Roman" w:cs="Times New Roman"/>
          <w:sz w:val="20"/>
          <w:szCs w:val="20"/>
        </w:rPr>
        <w:t>Чернышевского муниципального округа</w:t>
      </w:r>
      <w:r w:rsidR="00832131" w:rsidRPr="0083213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C40B15">
        <w:rPr>
          <w:rFonts w:ascii="Times New Roman" w:hAnsi="Times New Roman" w:cs="Times New Roman"/>
          <w:color w:val="0000FF"/>
          <w:sz w:val="20"/>
          <w:szCs w:val="20"/>
          <w:u w:val="single"/>
        </w:rPr>
        <w:t>https://chernishev.75.ru</w:t>
      </w:r>
      <w:r w:rsidRPr="00C40B15">
        <w:rPr>
          <w:rFonts w:ascii="Times New Roman" w:hAnsi="Times New Roman" w:cs="Times New Roman"/>
          <w:sz w:val="20"/>
          <w:szCs w:val="20"/>
        </w:rPr>
        <w:t>), на электронной площадке</w:t>
      </w:r>
      <w:hyperlink r:id="rId8" w:history="1"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 xml:space="preserve"> www.rts-tender.ru</w:t>
        </w:r>
      </w:hyperlink>
      <w:r w:rsidRPr="00C40B15">
        <w:rPr>
          <w:rFonts w:ascii="Times New Roman" w:hAnsi="Times New Roman" w:cs="Times New Roman"/>
          <w:sz w:val="20"/>
          <w:szCs w:val="20"/>
        </w:rPr>
        <w:t xml:space="preserve"> (далее - электронная площадка) в соответствии с действующим законодательством.</w:t>
      </w:r>
    </w:p>
    <w:p w14:paraId="3AB2CDAE" w14:textId="0333D9CD" w:rsidR="00321A11" w:rsidRPr="00C40B15" w:rsidRDefault="00321A1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Консультацию о порядке проведения аукциона заинтересованные лица могут получить по адресу: Забайкальский край, Чернышевский район, пгт. Чернышевск, ул.Калинина, </w:t>
      </w:r>
      <w:r w:rsidR="00832131">
        <w:rPr>
          <w:rFonts w:ascii="Times New Roman" w:hAnsi="Times New Roman" w:cs="Times New Roman"/>
          <w:sz w:val="20"/>
          <w:szCs w:val="20"/>
        </w:rPr>
        <w:t>27</w:t>
      </w:r>
      <w:r w:rsidRPr="00C40B15">
        <w:rPr>
          <w:rFonts w:ascii="Times New Roman" w:hAnsi="Times New Roman" w:cs="Times New Roman"/>
          <w:sz w:val="20"/>
          <w:szCs w:val="20"/>
        </w:rPr>
        <w:t xml:space="preserve"> кабинет </w:t>
      </w:r>
      <w:r w:rsidR="00832131">
        <w:rPr>
          <w:rFonts w:ascii="Times New Roman" w:hAnsi="Times New Roman" w:cs="Times New Roman"/>
          <w:sz w:val="20"/>
          <w:szCs w:val="20"/>
        </w:rPr>
        <w:t xml:space="preserve">2, </w:t>
      </w:r>
      <w:r w:rsidRPr="00C40B15">
        <w:rPr>
          <w:rFonts w:ascii="Times New Roman" w:hAnsi="Times New Roman" w:cs="Times New Roman"/>
          <w:sz w:val="20"/>
          <w:szCs w:val="20"/>
        </w:rPr>
        <w:t>тел.(830265)</w:t>
      </w:r>
      <w:r w:rsidR="008B655E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Pr="00C40B15">
        <w:rPr>
          <w:rFonts w:ascii="Times New Roman" w:hAnsi="Times New Roman" w:cs="Times New Roman"/>
          <w:sz w:val="20"/>
          <w:szCs w:val="20"/>
        </w:rPr>
        <w:t>2-</w:t>
      </w:r>
      <w:r w:rsidR="00832131">
        <w:rPr>
          <w:rFonts w:ascii="Times New Roman" w:hAnsi="Times New Roman" w:cs="Times New Roman"/>
          <w:sz w:val="20"/>
          <w:szCs w:val="20"/>
        </w:rPr>
        <w:t>12-09</w:t>
      </w:r>
      <w:r w:rsidRPr="00C40B15">
        <w:rPr>
          <w:rFonts w:ascii="Times New Roman" w:hAnsi="Times New Roman" w:cs="Times New Roman"/>
          <w:sz w:val="20"/>
          <w:szCs w:val="20"/>
        </w:rPr>
        <w:t>.</w:t>
      </w:r>
    </w:p>
    <w:p w14:paraId="78896C6A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E05FEF" w:rsidRPr="00C40B15">
        <w:rPr>
          <w:rFonts w:ascii="Times New Roman" w:hAnsi="Times New Roman" w:cs="Times New Roman"/>
          <w:sz w:val="20"/>
          <w:szCs w:val="20"/>
        </w:rPr>
        <w:t>1.</w:t>
      </w:r>
      <w:r w:rsidRPr="00C40B15">
        <w:rPr>
          <w:rFonts w:ascii="Times New Roman" w:hAnsi="Times New Roman" w:cs="Times New Roman"/>
          <w:sz w:val="20"/>
          <w:szCs w:val="20"/>
        </w:rPr>
        <w:t xml:space="preserve">2. </w:t>
      </w:r>
      <w:r w:rsidRPr="00C40B15">
        <w:rPr>
          <w:rFonts w:ascii="Times New Roman" w:hAnsi="Times New Roman" w:cs="Times New Roman"/>
          <w:b/>
          <w:sz w:val="20"/>
          <w:szCs w:val="20"/>
        </w:rPr>
        <w:t>Оператор электронной площадки</w:t>
      </w:r>
      <w:r w:rsidRPr="00C40B15">
        <w:rPr>
          <w:rFonts w:ascii="Times New Roman" w:hAnsi="Times New Roman" w:cs="Times New Roman"/>
          <w:sz w:val="20"/>
          <w:szCs w:val="20"/>
        </w:rPr>
        <w:t xml:space="preserve"> -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223-Ф3».</w:t>
      </w:r>
    </w:p>
    <w:p w14:paraId="4B112767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Наименование:</w:t>
      </w:r>
      <w:r w:rsidRPr="00C40B15">
        <w:rPr>
          <w:rFonts w:ascii="Times New Roman" w:hAnsi="Times New Roman" w:cs="Times New Roman"/>
          <w:sz w:val="20"/>
          <w:szCs w:val="20"/>
        </w:rPr>
        <w:t xml:space="preserve"> Общество с ограниченной ответственностью «РТС-тендер»</w:t>
      </w:r>
    </w:p>
    <w:p w14:paraId="6C216EDC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Место нахождения</w:t>
      </w:r>
      <w:r w:rsidRPr="00C40B15">
        <w:rPr>
          <w:rFonts w:ascii="Times New Roman" w:hAnsi="Times New Roman" w:cs="Times New Roman"/>
          <w:sz w:val="20"/>
          <w:szCs w:val="20"/>
        </w:rPr>
        <w:t>: 121151, город Москва, набережная Тараса Шевченко, дом 23А</w:t>
      </w:r>
    </w:p>
    <w:p w14:paraId="59A6E2F5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Адрес сайта</w:t>
      </w:r>
      <w:r w:rsidRPr="00C40B15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www.rts-tender.ru</w:t>
        </w:r>
      </w:hyperlink>
    </w:p>
    <w:p w14:paraId="725DC6B7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Адрес электронной почты</w:t>
      </w:r>
      <w:r w:rsidRPr="00C40B15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Pr="00C40B15">
          <w:rPr>
            <w:rStyle w:val="a3"/>
            <w:rFonts w:ascii="Times New Roman" w:hAnsi="Times New Roman" w:cs="Times New Roman"/>
            <w:sz w:val="20"/>
            <w:szCs w:val="20"/>
          </w:rPr>
          <w:t>iSupport@rts-tender.ru</w:t>
        </w:r>
      </w:hyperlink>
    </w:p>
    <w:p w14:paraId="129D4209" w14:textId="77777777" w:rsidR="004065A1" w:rsidRPr="00C40B15" w:rsidRDefault="004065A1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Телефон: +7 (499) 653-55-00</w:t>
      </w:r>
    </w:p>
    <w:p w14:paraId="35FB07F2" w14:textId="6BF03ABC" w:rsidR="007A7D6F" w:rsidRPr="00C40B15" w:rsidRDefault="00E05FEF" w:rsidP="00252BB8">
      <w:pPr>
        <w:suppressAutoHyphens/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4065A1" w:rsidRPr="00C40B15">
        <w:rPr>
          <w:rFonts w:ascii="Times New Roman" w:hAnsi="Times New Roman" w:cs="Times New Roman"/>
          <w:sz w:val="20"/>
          <w:szCs w:val="20"/>
        </w:rPr>
        <w:t>3</w:t>
      </w:r>
      <w:r w:rsidR="007A7D6F" w:rsidRPr="00C40B15">
        <w:rPr>
          <w:rFonts w:ascii="Times New Roman" w:hAnsi="Times New Roman" w:cs="Times New Roman"/>
          <w:sz w:val="20"/>
          <w:szCs w:val="20"/>
        </w:rPr>
        <w:t>.</w:t>
      </w:r>
      <w:r w:rsidR="007A7D6F" w:rsidRPr="00C40B15">
        <w:rPr>
          <w:rFonts w:ascii="Times New Roman" w:hAnsi="Times New Roman" w:cs="Times New Roman"/>
          <w:b/>
          <w:sz w:val="20"/>
          <w:szCs w:val="20"/>
          <w:lang w:val="en-US"/>
        </w:rPr>
        <w:t> </w:t>
      </w:r>
      <w:r w:rsidR="007A7D6F" w:rsidRPr="00C40B15">
        <w:rPr>
          <w:rFonts w:ascii="Times New Roman" w:hAnsi="Times New Roman" w:cs="Times New Roman"/>
          <w:b/>
          <w:sz w:val="20"/>
          <w:szCs w:val="20"/>
        </w:rPr>
        <w:t>Орган, принявший решения о проведении аукциона, реквизиты решения:</w:t>
      </w:r>
      <w:r w:rsidR="007A7D6F" w:rsidRPr="00C40B15">
        <w:rPr>
          <w:rFonts w:ascii="Times New Roman" w:hAnsi="Times New Roman" w:cs="Times New Roman"/>
          <w:sz w:val="20"/>
          <w:szCs w:val="20"/>
        </w:rPr>
        <w:t xml:space="preserve"> аукцион проводится на основании 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постановления администрации </w:t>
      </w:r>
      <w:r w:rsidR="00832131">
        <w:rPr>
          <w:rFonts w:ascii="Times New Roman" w:hAnsi="Times New Roman" w:cs="Times New Roman"/>
          <w:sz w:val="20"/>
          <w:szCs w:val="20"/>
        </w:rPr>
        <w:t>Чернышевского муниципального округа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от </w:t>
      </w:r>
      <w:r w:rsidR="00B03483">
        <w:rPr>
          <w:rFonts w:ascii="Times New Roman" w:hAnsi="Times New Roman" w:cs="Times New Roman"/>
          <w:sz w:val="20"/>
          <w:szCs w:val="20"/>
        </w:rPr>
        <w:t>29.05</w:t>
      </w:r>
      <w:r w:rsidR="00832131">
        <w:rPr>
          <w:rFonts w:ascii="Times New Roman" w:hAnsi="Times New Roman" w:cs="Times New Roman"/>
          <w:sz w:val="20"/>
          <w:szCs w:val="20"/>
        </w:rPr>
        <w:t>.2026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B03483">
        <w:rPr>
          <w:rFonts w:ascii="Times New Roman" w:hAnsi="Times New Roman" w:cs="Times New Roman"/>
          <w:sz w:val="20"/>
          <w:szCs w:val="20"/>
        </w:rPr>
        <w:t>740</w:t>
      </w:r>
      <w:r w:rsidR="00F95525">
        <w:rPr>
          <w:rFonts w:ascii="Times New Roman" w:hAnsi="Times New Roman" w:cs="Times New Roman"/>
          <w:sz w:val="20"/>
          <w:szCs w:val="20"/>
        </w:rPr>
        <w:t xml:space="preserve"> </w:t>
      </w:r>
      <w:r w:rsidR="00CD669D" w:rsidRPr="00C40B15">
        <w:rPr>
          <w:rFonts w:ascii="Times New Roman" w:hAnsi="Times New Roman" w:cs="Times New Roman"/>
          <w:sz w:val="20"/>
          <w:szCs w:val="20"/>
        </w:rPr>
        <w:t>«О</w:t>
      </w:r>
      <w:r w:rsidR="004D1BE0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905DFD" w:rsidRPr="00C40B15">
        <w:rPr>
          <w:rFonts w:ascii="Times New Roman" w:hAnsi="Times New Roman" w:cs="Times New Roman"/>
          <w:sz w:val="20"/>
          <w:szCs w:val="20"/>
        </w:rPr>
        <w:t>проведении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аукциона </w:t>
      </w:r>
      <w:r w:rsidR="00905DFD" w:rsidRPr="00C40B15">
        <w:rPr>
          <w:rFonts w:ascii="Times New Roman" w:hAnsi="Times New Roman" w:cs="Times New Roman"/>
          <w:sz w:val="20"/>
          <w:szCs w:val="20"/>
        </w:rPr>
        <w:t>на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прав</w:t>
      </w:r>
      <w:r w:rsidR="00905DFD" w:rsidRPr="00C40B15">
        <w:rPr>
          <w:rFonts w:ascii="Times New Roman" w:hAnsi="Times New Roman" w:cs="Times New Roman"/>
          <w:sz w:val="20"/>
          <w:szCs w:val="20"/>
        </w:rPr>
        <w:t>о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заключени</w:t>
      </w:r>
      <w:r w:rsidR="00905DFD" w:rsidRPr="00C40B15">
        <w:rPr>
          <w:rFonts w:ascii="Times New Roman" w:hAnsi="Times New Roman" w:cs="Times New Roman"/>
          <w:sz w:val="20"/>
          <w:szCs w:val="20"/>
        </w:rPr>
        <w:t>я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="00CB4EFA" w:rsidRPr="00C40B15">
        <w:rPr>
          <w:rFonts w:ascii="Times New Roman" w:hAnsi="Times New Roman" w:cs="Times New Roman"/>
          <w:sz w:val="20"/>
          <w:szCs w:val="20"/>
        </w:rPr>
        <w:t>а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аренды земельн</w:t>
      </w:r>
      <w:r w:rsidR="008F361D" w:rsidRPr="00C40B15">
        <w:rPr>
          <w:rFonts w:ascii="Times New Roman" w:hAnsi="Times New Roman" w:cs="Times New Roman"/>
          <w:sz w:val="20"/>
          <w:szCs w:val="20"/>
        </w:rPr>
        <w:t>ого</w:t>
      </w:r>
      <w:r w:rsidR="00CD669D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C32DC8" w:rsidRPr="00C40B15">
        <w:rPr>
          <w:rFonts w:ascii="Times New Roman" w:hAnsi="Times New Roman" w:cs="Times New Roman"/>
          <w:sz w:val="20"/>
          <w:szCs w:val="20"/>
        </w:rPr>
        <w:t>участк</w:t>
      </w:r>
      <w:r w:rsidR="008F361D" w:rsidRPr="00C40B15">
        <w:rPr>
          <w:rFonts w:ascii="Times New Roman" w:hAnsi="Times New Roman" w:cs="Times New Roman"/>
          <w:sz w:val="20"/>
          <w:szCs w:val="20"/>
        </w:rPr>
        <w:t>а</w:t>
      </w:r>
      <w:r w:rsidR="00C32DC8" w:rsidRPr="00C40B15">
        <w:rPr>
          <w:rFonts w:ascii="Times New Roman" w:hAnsi="Times New Roman" w:cs="Times New Roman"/>
          <w:sz w:val="20"/>
          <w:szCs w:val="20"/>
        </w:rPr>
        <w:t>, с кадастровым номер</w:t>
      </w:r>
      <w:r w:rsidR="00E00B6E" w:rsidRPr="00C40B15">
        <w:rPr>
          <w:rFonts w:ascii="Times New Roman" w:hAnsi="Times New Roman" w:cs="Times New Roman"/>
          <w:sz w:val="20"/>
          <w:szCs w:val="20"/>
        </w:rPr>
        <w:t>ом</w:t>
      </w:r>
      <w:r w:rsidR="00C32DC8" w:rsidRPr="00C40B15">
        <w:rPr>
          <w:rFonts w:ascii="Times New Roman" w:hAnsi="Times New Roman" w:cs="Times New Roman"/>
          <w:sz w:val="20"/>
          <w:szCs w:val="20"/>
        </w:rPr>
        <w:t xml:space="preserve">: </w:t>
      </w:r>
      <w:r w:rsidR="001B626F" w:rsidRPr="001B626F">
        <w:rPr>
          <w:rFonts w:ascii="Times New Roman" w:hAnsi="Times New Roman" w:cs="Times New Roman"/>
          <w:bCs/>
          <w:sz w:val="20"/>
          <w:szCs w:val="20"/>
        </w:rPr>
        <w:t>75:21:</w:t>
      </w:r>
      <w:r w:rsidR="008604D7">
        <w:rPr>
          <w:rFonts w:ascii="Times New Roman" w:hAnsi="Times New Roman" w:cs="Times New Roman"/>
          <w:bCs/>
          <w:sz w:val="20"/>
          <w:szCs w:val="20"/>
        </w:rPr>
        <w:t>230220:</w:t>
      </w:r>
      <w:r w:rsidR="00B03483">
        <w:rPr>
          <w:rFonts w:ascii="Times New Roman" w:hAnsi="Times New Roman" w:cs="Times New Roman"/>
          <w:bCs/>
          <w:sz w:val="20"/>
          <w:szCs w:val="20"/>
        </w:rPr>
        <w:t>211</w:t>
      </w:r>
      <w:r w:rsidR="002B36A1">
        <w:rPr>
          <w:rFonts w:ascii="Times New Roman" w:hAnsi="Times New Roman" w:cs="Times New Roman"/>
          <w:bCs/>
          <w:sz w:val="20"/>
          <w:szCs w:val="20"/>
        </w:rPr>
        <w:t>,</w:t>
      </w:r>
      <w:r w:rsidR="00C32DC8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B03483" w:rsidRPr="00B03483">
        <w:rPr>
          <w:rFonts w:ascii="Times New Roman" w:hAnsi="Times New Roman" w:cs="Times New Roman"/>
          <w:b/>
          <w:sz w:val="20"/>
          <w:szCs w:val="20"/>
        </w:rPr>
        <w:t>для размещения газонаполнительного пункта по заправке бытовых и автомобильных баллонов сжиженным газом</w:t>
      </w:r>
    </w:p>
    <w:p w14:paraId="7A6C9CFC" w14:textId="77777777" w:rsidR="00DF255D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4065A1" w:rsidRPr="00C40B15">
        <w:rPr>
          <w:rFonts w:ascii="Times New Roman" w:hAnsi="Times New Roman" w:cs="Times New Roman"/>
          <w:sz w:val="20"/>
          <w:szCs w:val="20"/>
        </w:rPr>
        <w:t>4</w:t>
      </w:r>
      <w:r w:rsidR="00DF255D" w:rsidRPr="00C40B15">
        <w:rPr>
          <w:rFonts w:ascii="Times New Roman" w:hAnsi="Times New Roman" w:cs="Times New Roman"/>
          <w:sz w:val="20"/>
          <w:szCs w:val="20"/>
        </w:rPr>
        <w:t>.</w:t>
      </w:r>
      <w:r w:rsidR="00DF255D" w:rsidRPr="00C40B15">
        <w:rPr>
          <w:rFonts w:ascii="Times New Roman" w:hAnsi="Times New Roman" w:cs="Times New Roman"/>
          <w:b/>
          <w:sz w:val="20"/>
          <w:szCs w:val="20"/>
        </w:rPr>
        <w:t> Форма проведения торгов:</w:t>
      </w:r>
      <w:r w:rsidR="00DF255D" w:rsidRPr="00C40B15">
        <w:rPr>
          <w:rFonts w:ascii="Times New Roman" w:hAnsi="Times New Roman" w:cs="Times New Roman"/>
          <w:sz w:val="20"/>
          <w:szCs w:val="20"/>
        </w:rPr>
        <w:t> аукцион, открытый по составу участников и по форме подачи предложений о размере годовой арендной платы за земельный участок.</w:t>
      </w:r>
    </w:p>
    <w:p w14:paraId="33CF7A17" w14:textId="3B7177C8" w:rsidR="00DF255D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4065A1" w:rsidRPr="00C40B15">
        <w:rPr>
          <w:rFonts w:ascii="Times New Roman" w:hAnsi="Times New Roman" w:cs="Times New Roman"/>
          <w:sz w:val="20"/>
          <w:szCs w:val="20"/>
        </w:rPr>
        <w:t>5</w:t>
      </w:r>
      <w:r w:rsidR="00DF255D" w:rsidRPr="00C40B15">
        <w:rPr>
          <w:rFonts w:ascii="Times New Roman" w:hAnsi="Times New Roman" w:cs="Times New Roman"/>
          <w:sz w:val="20"/>
          <w:szCs w:val="20"/>
        </w:rPr>
        <w:t>.</w:t>
      </w:r>
      <w:r w:rsidR="00DF255D" w:rsidRPr="00C40B15">
        <w:rPr>
          <w:rFonts w:ascii="Times New Roman" w:hAnsi="Times New Roman" w:cs="Times New Roman"/>
          <w:b/>
          <w:sz w:val="20"/>
          <w:szCs w:val="20"/>
        </w:rPr>
        <w:t> Дата и время начала приёма заявок на участие в аукционе</w:t>
      </w:r>
      <w:r w:rsidR="00DF255D" w:rsidRPr="00C40B15">
        <w:rPr>
          <w:rFonts w:ascii="Times New Roman" w:hAnsi="Times New Roman" w:cs="Times New Roman"/>
          <w:sz w:val="20"/>
          <w:szCs w:val="20"/>
        </w:rPr>
        <w:t>: </w:t>
      </w:r>
      <w:r w:rsidR="00B03483">
        <w:rPr>
          <w:rFonts w:ascii="Times New Roman" w:hAnsi="Times New Roman" w:cs="Times New Roman"/>
          <w:sz w:val="20"/>
          <w:szCs w:val="20"/>
        </w:rPr>
        <w:t>10</w:t>
      </w:r>
      <w:r w:rsidR="00C40B15" w:rsidRPr="00C40B15">
        <w:rPr>
          <w:rFonts w:ascii="Times New Roman" w:hAnsi="Times New Roman" w:cs="Times New Roman"/>
          <w:sz w:val="20"/>
          <w:szCs w:val="20"/>
        </w:rPr>
        <w:t>.0</w:t>
      </w:r>
      <w:r w:rsidR="00B03483">
        <w:rPr>
          <w:rFonts w:ascii="Times New Roman" w:hAnsi="Times New Roman" w:cs="Times New Roman"/>
          <w:sz w:val="20"/>
          <w:szCs w:val="20"/>
        </w:rPr>
        <w:t>6</w:t>
      </w:r>
      <w:r w:rsidR="00C40B15" w:rsidRPr="00C40B15">
        <w:rPr>
          <w:rFonts w:ascii="Times New Roman" w:hAnsi="Times New Roman" w:cs="Times New Roman"/>
          <w:sz w:val="20"/>
          <w:szCs w:val="20"/>
        </w:rPr>
        <w:t>.202</w:t>
      </w:r>
      <w:r w:rsidR="00832131">
        <w:rPr>
          <w:rFonts w:ascii="Times New Roman" w:hAnsi="Times New Roman" w:cs="Times New Roman"/>
          <w:sz w:val="20"/>
          <w:szCs w:val="20"/>
        </w:rPr>
        <w:t>6</w:t>
      </w:r>
      <w:r w:rsidR="00DF255D" w:rsidRPr="00C40B15">
        <w:rPr>
          <w:rFonts w:ascii="Times New Roman" w:hAnsi="Times New Roman" w:cs="Times New Roman"/>
          <w:sz w:val="20"/>
          <w:szCs w:val="20"/>
        </w:rPr>
        <w:t xml:space="preserve"> года в</w:t>
      </w:r>
      <w:r w:rsidR="00A8086A">
        <w:rPr>
          <w:rFonts w:ascii="Times New Roman" w:hAnsi="Times New Roman" w:cs="Times New Roman"/>
          <w:sz w:val="20"/>
          <w:szCs w:val="20"/>
        </w:rPr>
        <w:t xml:space="preserve"> 10</w:t>
      </w:r>
      <w:r w:rsidR="00DF255D" w:rsidRPr="00C40B15">
        <w:rPr>
          <w:rFonts w:ascii="Times New Roman" w:hAnsi="Times New Roman" w:cs="Times New Roman"/>
          <w:sz w:val="20"/>
          <w:szCs w:val="20"/>
        </w:rPr>
        <w:t>:00 часов по местному времени.</w:t>
      </w:r>
    </w:p>
    <w:p w14:paraId="398B98A7" w14:textId="42B426D3" w:rsidR="00DF255D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4065A1" w:rsidRPr="00C40B15">
        <w:rPr>
          <w:rFonts w:ascii="Times New Roman" w:hAnsi="Times New Roman" w:cs="Times New Roman"/>
          <w:sz w:val="20"/>
          <w:szCs w:val="20"/>
        </w:rPr>
        <w:t>6</w:t>
      </w:r>
      <w:r w:rsidR="00DF255D" w:rsidRPr="00C40B15">
        <w:rPr>
          <w:rFonts w:ascii="Times New Roman" w:hAnsi="Times New Roman" w:cs="Times New Roman"/>
          <w:sz w:val="20"/>
          <w:szCs w:val="20"/>
        </w:rPr>
        <w:t>.</w:t>
      </w:r>
      <w:r w:rsidR="00DF255D" w:rsidRPr="00C40B15">
        <w:rPr>
          <w:rFonts w:ascii="Times New Roman" w:hAnsi="Times New Roman" w:cs="Times New Roman"/>
          <w:b/>
          <w:sz w:val="20"/>
          <w:szCs w:val="20"/>
        </w:rPr>
        <w:t> Дата окончания приёма заявок на участие в аукционе</w:t>
      </w:r>
      <w:r w:rsidR="00DF255D" w:rsidRPr="00C40B15">
        <w:rPr>
          <w:rFonts w:ascii="Times New Roman" w:hAnsi="Times New Roman" w:cs="Times New Roman"/>
          <w:sz w:val="20"/>
          <w:szCs w:val="20"/>
        </w:rPr>
        <w:t>:</w:t>
      </w:r>
      <w:r w:rsidR="008B655E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8604D7">
        <w:rPr>
          <w:rFonts w:ascii="Times New Roman" w:hAnsi="Times New Roman" w:cs="Times New Roman"/>
          <w:sz w:val="20"/>
          <w:szCs w:val="20"/>
        </w:rPr>
        <w:t>2</w:t>
      </w:r>
      <w:r w:rsidR="00B03483">
        <w:rPr>
          <w:rFonts w:ascii="Times New Roman" w:hAnsi="Times New Roman" w:cs="Times New Roman"/>
          <w:sz w:val="20"/>
          <w:szCs w:val="20"/>
        </w:rPr>
        <w:t>4</w:t>
      </w:r>
      <w:r w:rsidR="00746277">
        <w:rPr>
          <w:rFonts w:ascii="Times New Roman" w:hAnsi="Times New Roman" w:cs="Times New Roman"/>
          <w:sz w:val="20"/>
          <w:szCs w:val="20"/>
        </w:rPr>
        <w:t>.0</w:t>
      </w:r>
      <w:r w:rsidR="00B03483">
        <w:rPr>
          <w:rFonts w:ascii="Times New Roman" w:hAnsi="Times New Roman" w:cs="Times New Roman"/>
          <w:sz w:val="20"/>
          <w:szCs w:val="20"/>
        </w:rPr>
        <w:t>6</w:t>
      </w:r>
      <w:r w:rsidR="00746277">
        <w:rPr>
          <w:rFonts w:ascii="Times New Roman" w:hAnsi="Times New Roman" w:cs="Times New Roman"/>
          <w:sz w:val="20"/>
          <w:szCs w:val="20"/>
        </w:rPr>
        <w:t>.2026</w:t>
      </w:r>
      <w:r w:rsidR="00DF255D" w:rsidRPr="00C40B15">
        <w:rPr>
          <w:rFonts w:ascii="Times New Roman" w:hAnsi="Times New Roman" w:cs="Times New Roman"/>
          <w:sz w:val="20"/>
          <w:szCs w:val="20"/>
        </w:rPr>
        <w:t xml:space="preserve"> года в 17</w:t>
      </w:r>
      <w:r w:rsidR="00DF255D" w:rsidRPr="00C40B15">
        <w:rPr>
          <w:rFonts w:ascii="Times New Roman" w:hAnsi="Times New Roman" w:cs="Times New Roman"/>
          <w:sz w:val="20"/>
          <w:szCs w:val="20"/>
        </w:rPr>
        <w:noBreakHyphen/>
        <w:t>00 часов по местному времени.</w:t>
      </w:r>
    </w:p>
    <w:p w14:paraId="3B6BFF68" w14:textId="506CC569" w:rsidR="00DF255D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4065A1" w:rsidRPr="00C40B15">
        <w:rPr>
          <w:rFonts w:ascii="Times New Roman" w:hAnsi="Times New Roman" w:cs="Times New Roman"/>
          <w:sz w:val="20"/>
          <w:szCs w:val="20"/>
        </w:rPr>
        <w:t>7</w:t>
      </w:r>
      <w:r w:rsidR="00DF255D" w:rsidRPr="00C40B15">
        <w:rPr>
          <w:rFonts w:ascii="Times New Roman" w:hAnsi="Times New Roman" w:cs="Times New Roman"/>
          <w:sz w:val="20"/>
          <w:szCs w:val="20"/>
        </w:rPr>
        <w:t>.</w:t>
      </w:r>
      <w:r w:rsidR="00DF255D" w:rsidRPr="00C40B15">
        <w:rPr>
          <w:rFonts w:ascii="Times New Roman" w:hAnsi="Times New Roman" w:cs="Times New Roman"/>
          <w:b/>
          <w:sz w:val="20"/>
          <w:szCs w:val="20"/>
        </w:rPr>
        <w:t> Дата, время и место рассмотрения заявок в аукционе: </w:t>
      </w:r>
      <w:r w:rsidR="00B03483">
        <w:rPr>
          <w:rFonts w:ascii="Times New Roman" w:hAnsi="Times New Roman" w:cs="Times New Roman"/>
          <w:sz w:val="20"/>
          <w:szCs w:val="20"/>
        </w:rPr>
        <w:t>25</w:t>
      </w:r>
      <w:r w:rsidR="002B36A1">
        <w:rPr>
          <w:rFonts w:ascii="Times New Roman" w:hAnsi="Times New Roman" w:cs="Times New Roman"/>
          <w:sz w:val="20"/>
          <w:szCs w:val="20"/>
        </w:rPr>
        <w:t>.0</w:t>
      </w:r>
      <w:r w:rsidR="00B03483">
        <w:rPr>
          <w:rFonts w:ascii="Times New Roman" w:hAnsi="Times New Roman" w:cs="Times New Roman"/>
          <w:sz w:val="20"/>
          <w:szCs w:val="20"/>
        </w:rPr>
        <w:t>6</w:t>
      </w:r>
      <w:r w:rsidR="00C40B15" w:rsidRPr="00C40B15">
        <w:rPr>
          <w:rFonts w:ascii="Times New Roman" w:hAnsi="Times New Roman" w:cs="Times New Roman"/>
          <w:sz w:val="20"/>
          <w:szCs w:val="20"/>
        </w:rPr>
        <w:t>.202</w:t>
      </w:r>
      <w:r w:rsidR="00746277">
        <w:rPr>
          <w:rFonts w:ascii="Times New Roman" w:hAnsi="Times New Roman" w:cs="Times New Roman"/>
          <w:sz w:val="20"/>
          <w:szCs w:val="20"/>
        </w:rPr>
        <w:t>6</w:t>
      </w:r>
      <w:r w:rsidR="00DF255D" w:rsidRPr="00C40B15">
        <w:rPr>
          <w:rFonts w:ascii="Times New Roman" w:hAnsi="Times New Roman" w:cs="Times New Roman"/>
          <w:sz w:val="20"/>
          <w:szCs w:val="20"/>
        </w:rPr>
        <w:t> года в</w:t>
      </w:r>
      <w:r w:rsidR="00DF255D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DF255D" w:rsidRPr="00C40B15">
        <w:rPr>
          <w:rFonts w:ascii="Times New Roman" w:hAnsi="Times New Roman" w:cs="Times New Roman"/>
          <w:sz w:val="20"/>
          <w:szCs w:val="20"/>
        </w:rPr>
        <w:t>1</w:t>
      </w:r>
      <w:r w:rsidR="004A0462" w:rsidRPr="00C40B15">
        <w:rPr>
          <w:rFonts w:ascii="Times New Roman" w:hAnsi="Times New Roman" w:cs="Times New Roman"/>
          <w:sz w:val="20"/>
          <w:szCs w:val="20"/>
        </w:rPr>
        <w:t>0</w:t>
      </w:r>
      <w:r w:rsidR="00DF255D" w:rsidRPr="00C40B15">
        <w:rPr>
          <w:rFonts w:ascii="Times New Roman" w:hAnsi="Times New Roman" w:cs="Times New Roman"/>
          <w:sz w:val="20"/>
          <w:szCs w:val="20"/>
        </w:rPr>
        <w:t>:00 часов по местному времени по адресу: пгт. Чернышевск, ул. Калинина, д.</w:t>
      </w:r>
      <w:r w:rsidR="00746277">
        <w:rPr>
          <w:rFonts w:ascii="Times New Roman" w:hAnsi="Times New Roman" w:cs="Times New Roman"/>
          <w:sz w:val="20"/>
          <w:szCs w:val="20"/>
        </w:rPr>
        <w:t>27, каб.2</w:t>
      </w:r>
    </w:p>
    <w:p w14:paraId="39321039" w14:textId="497DA316" w:rsidR="00DF255D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DF255D" w:rsidRPr="00C40B15">
        <w:rPr>
          <w:rFonts w:ascii="Times New Roman" w:hAnsi="Times New Roman" w:cs="Times New Roman"/>
          <w:sz w:val="20"/>
          <w:szCs w:val="20"/>
        </w:rPr>
        <w:t>8.</w:t>
      </w:r>
      <w:r w:rsidR="00DF255D" w:rsidRPr="00C40B15">
        <w:rPr>
          <w:rFonts w:ascii="Times New Roman" w:hAnsi="Times New Roman" w:cs="Times New Roman"/>
          <w:b/>
          <w:sz w:val="20"/>
          <w:szCs w:val="20"/>
        </w:rPr>
        <w:t> Дата, время и место проведения аукциона</w:t>
      </w:r>
      <w:r w:rsidR="00DF255D" w:rsidRPr="00C40B15">
        <w:rPr>
          <w:rFonts w:ascii="Times New Roman" w:hAnsi="Times New Roman" w:cs="Times New Roman"/>
          <w:sz w:val="20"/>
          <w:szCs w:val="20"/>
        </w:rPr>
        <w:t>:</w:t>
      </w:r>
      <w:r w:rsidR="00DF255D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8604D7">
        <w:rPr>
          <w:rFonts w:ascii="Times New Roman" w:hAnsi="Times New Roman" w:cs="Times New Roman"/>
          <w:sz w:val="20"/>
          <w:szCs w:val="20"/>
        </w:rPr>
        <w:t>2</w:t>
      </w:r>
      <w:r w:rsidR="00B03483">
        <w:rPr>
          <w:rFonts w:ascii="Times New Roman" w:hAnsi="Times New Roman" w:cs="Times New Roman"/>
          <w:sz w:val="20"/>
          <w:szCs w:val="20"/>
        </w:rPr>
        <w:t>9</w:t>
      </w:r>
      <w:r w:rsidR="00C40B15" w:rsidRPr="00C40B15">
        <w:rPr>
          <w:rFonts w:ascii="Times New Roman" w:hAnsi="Times New Roman" w:cs="Times New Roman"/>
          <w:sz w:val="20"/>
          <w:szCs w:val="20"/>
        </w:rPr>
        <w:t>.0</w:t>
      </w:r>
      <w:r w:rsidR="00B03483">
        <w:rPr>
          <w:rFonts w:ascii="Times New Roman" w:hAnsi="Times New Roman" w:cs="Times New Roman"/>
          <w:sz w:val="20"/>
          <w:szCs w:val="20"/>
        </w:rPr>
        <w:t>6</w:t>
      </w:r>
      <w:r w:rsidR="00C40B15" w:rsidRPr="00C40B15">
        <w:rPr>
          <w:rFonts w:ascii="Times New Roman" w:hAnsi="Times New Roman" w:cs="Times New Roman"/>
          <w:sz w:val="20"/>
          <w:szCs w:val="20"/>
        </w:rPr>
        <w:t>.202</w:t>
      </w:r>
      <w:r w:rsidR="00746277">
        <w:rPr>
          <w:rFonts w:ascii="Times New Roman" w:hAnsi="Times New Roman" w:cs="Times New Roman"/>
          <w:sz w:val="20"/>
          <w:szCs w:val="20"/>
        </w:rPr>
        <w:t>6</w:t>
      </w:r>
      <w:r w:rsidR="00DF255D" w:rsidRPr="00C40B15">
        <w:rPr>
          <w:rFonts w:ascii="Times New Roman" w:hAnsi="Times New Roman" w:cs="Times New Roman"/>
          <w:sz w:val="20"/>
          <w:szCs w:val="20"/>
        </w:rPr>
        <w:t xml:space="preserve"> года в </w:t>
      </w:r>
      <w:r w:rsidR="001B626F">
        <w:rPr>
          <w:rFonts w:ascii="Times New Roman" w:hAnsi="Times New Roman" w:cs="Times New Roman"/>
          <w:sz w:val="20"/>
          <w:szCs w:val="20"/>
        </w:rPr>
        <w:t>1</w:t>
      </w:r>
      <w:r w:rsidR="00B03483">
        <w:rPr>
          <w:rFonts w:ascii="Times New Roman" w:hAnsi="Times New Roman" w:cs="Times New Roman"/>
          <w:sz w:val="20"/>
          <w:szCs w:val="20"/>
        </w:rPr>
        <w:t>2</w:t>
      </w:r>
      <w:r w:rsidR="00DF255D" w:rsidRPr="00C40B15">
        <w:rPr>
          <w:rFonts w:ascii="Times New Roman" w:hAnsi="Times New Roman" w:cs="Times New Roman"/>
          <w:sz w:val="20"/>
          <w:szCs w:val="20"/>
        </w:rPr>
        <w:t>-00 часов по местному времени на электронной площадке</w:t>
      </w:r>
      <w:r w:rsidR="00DF255D" w:rsidRPr="00C40B15">
        <w:rPr>
          <w:rFonts w:ascii="Times New Roman" w:hAnsi="Times New Roman" w:cs="Times New Roman"/>
          <w:bCs/>
          <w:sz w:val="20"/>
          <w:szCs w:val="20"/>
        </w:rPr>
        <w:t xml:space="preserve"> </w:t>
      </w:r>
      <w:hyperlink r:id="rId11" w:history="1">
        <w:r w:rsidR="00DF255D" w:rsidRPr="00C40B15">
          <w:rPr>
            <w:rStyle w:val="a3"/>
            <w:rFonts w:ascii="Times New Roman" w:hAnsi="Times New Roman" w:cs="Times New Roman"/>
            <w:bCs/>
            <w:sz w:val="20"/>
            <w:szCs w:val="20"/>
          </w:rPr>
          <w:t>www.rts-tender.ru</w:t>
        </w:r>
      </w:hyperlink>
      <w:r w:rsidR="00DF255D" w:rsidRPr="00C40B15">
        <w:rPr>
          <w:rFonts w:ascii="Times New Roman" w:hAnsi="Times New Roman" w:cs="Times New Roman"/>
          <w:sz w:val="20"/>
          <w:szCs w:val="20"/>
        </w:rPr>
        <w:t>.</w:t>
      </w:r>
    </w:p>
    <w:p w14:paraId="50A53392" w14:textId="77777777" w:rsidR="00AA1DCB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AA1DCB" w:rsidRPr="00C40B15">
        <w:rPr>
          <w:rFonts w:ascii="Times New Roman" w:hAnsi="Times New Roman" w:cs="Times New Roman"/>
          <w:sz w:val="20"/>
          <w:szCs w:val="20"/>
        </w:rPr>
        <w:t>9.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 xml:space="preserve"> Решение об отказе в проведении аукциона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принимается Организатором аукциона. Извещение об отказе в проведении аукциона размещается на</w:t>
      </w:r>
      <w:r w:rsidR="00AA1DCB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hyperlink r:id="rId12" w:history="1">
        <w:r w:rsidR="00AA1DCB" w:rsidRPr="00C40B15">
          <w:rPr>
            <w:rStyle w:val="a3"/>
            <w:rFonts w:ascii="Times New Roman" w:hAnsi="Times New Roman" w:cs="Times New Roman"/>
            <w:sz w:val="20"/>
            <w:szCs w:val="20"/>
          </w:rPr>
          <w:t>официальном сайте</w:t>
        </w:r>
      </w:hyperlink>
      <w:r w:rsidR="00AA1DCB" w:rsidRPr="00C40B15">
        <w:rPr>
          <w:rFonts w:ascii="Times New Roman" w:hAnsi="Times New Roman" w:cs="Times New Roman"/>
          <w:sz w:val="20"/>
          <w:szCs w:val="20"/>
        </w:rPr>
        <w:t xml:space="preserve"> Организатором аукциона в течение 3 (трёх) дней со дня принятия данного решения. Организатор аукциона в течение трёх дней со дня принятия решения об отказе в</w:t>
      </w:r>
      <w:r w:rsidR="00AA1DCB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проведении аукциона извещает участников аукциона об отказе в проведении аукциона и возвращает его участникам внесенные задатки.</w:t>
      </w:r>
    </w:p>
    <w:p w14:paraId="6CB85236" w14:textId="77777777" w:rsidR="00AA1DCB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1.</w:t>
      </w:r>
      <w:r w:rsidR="00AA1DCB" w:rsidRPr="00C40B15">
        <w:rPr>
          <w:rFonts w:ascii="Times New Roman" w:hAnsi="Times New Roman" w:cs="Times New Roman"/>
          <w:sz w:val="20"/>
          <w:szCs w:val="20"/>
        </w:rPr>
        <w:t>10. 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Осмотр земельных участков на местности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, 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ознакомление с документами на земельные участки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 осуществляется в течение срока приёма заявок на участие в аукционе, в рабочее время по письменному заявлению любого заинтересованного лица, поданного Организатору аукциона. Такое заявление должно быть подано не позднее, чем за 1</w:t>
      </w:r>
      <w:r w:rsidR="00AA1DCB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A1DCB" w:rsidRPr="00C40B15">
        <w:rPr>
          <w:rFonts w:ascii="Times New Roman" w:hAnsi="Times New Roman" w:cs="Times New Roman"/>
          <w:sz w:val="20"/>
          <w:szCs w:val="20"/>
        </w:rPr>
        <w:t>(один) рабочий день до даты окончания срока приёма заявок на участие в аукционе.</w:t>
      </w:r>
    </w:p>
    <w:p w14:paraId="2EF88FB3" w14:textId="77777777" w:rsidR="00AA1DCB" w:rsidRPr="00C40B15" w:rsidRDefault="00E05FEF" w:rsidP="00AA1DC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2.</w:t>
      </w:r>
      <w:r w:rsidR="00AA1DCB" w:rsidRPr="00C40B15">
        <w:rPr>
          <w:rFonts w:ascii="Times New Roman" w:hAnsi="Times New Roman" w:cs="Times New Roman"/>
          <w:b/>
          <w:sz w:val="20"/>
          <w:szCs w:val="20"/>
          <w:lang w:val="en-US"/>
        </w:rPr>
        <w:t>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Сведения о предмете аукциона</w:t>
      </w:r>
    </w:p>
    <w:p w14:paraId="796964C3" w14:textId="685CCC19" w:rsidR="00B27BD8" w:rsidRPr="00C40B15" w:rsidRDefault="00252BB8" w:rsidP="00B27BD8">
      <w:pPr>
        <w:tabs>
          <w:tab w:val="left" w:pos="0"/>
        </w:tabs>
        <w:spacing w:after="0" w:line="240" w:lineRule="auto"/>
        <w:ind w:right="28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        </w:t>
      </w:r>
      <w:r w:rsidR="00ED2804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E05FEF" w:rsidRPr="00C40B15">
        <w:rPr>
          <w:rFonts w:ascii="Times New Roman" w:hAnsi="Times New Roman" w:cs="Times New Roman"/>
          <w:sz w:val="20"/>
          <w:szCs w:val="20"/>
        </w:rPr>
        <w:t>2.</w:t>
      </w:r>
      <w:r w:rsidR="00ED2804" w:rsidRPr="00C40B15">
        <w:rPr>
          <w:rFonts w:ascii="Times New Roman" w:hAnsi="Times New Roman" w:cs="Times New Roman"/>
          <w:sz w:val="20"/>
          <w:szCs w:val="20"/>
        </w:rPr>
        <w:t xml:space="preserve">1. </w:t>
      </w:r>
      <w:r w:rsidR="00AA1DCB" w:rsidRPr="00C40B15">
        <w:rPr>
          <w:rFonts w:ascii="Times New Roman" w:hAnsi="Times New Roman" w:cs="Times New Roman"/>
          <w:sz w:val="20"/>
          <w:szCs w:val="20"/>
        </w:rPr>
        <w:t>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Предмет аукциона</w:t>
      </w:r>
      <w:r w:rsidR="00AA1DCB" w:rsidRPr="00C40B15">
        <w:rPr>
          <w:rFonts w:ascii="Times New Roman" w:hAnsi="Times New Roman" w:cs="Times New Roman"/>
          <w:sz w:val="20"/>
          <w:szCs w:val="20"/>
        </w:rPr>
        <w:t>: </w:t>
      </w:r>
      <w:r w:rsidR="00B27BD8" w:rsidRPr="00C40B15">
        <w:rPr>
          <w:rFonts w:ascii="Times New Roman" w:eastAsia="Times New Roman" w:hAnsi="Times New Roman" w:cs="Times New Roman"/>
          <w:sz w:val="20"/>
          <w:szCs w:val="20"/>
        </w:rPr>
        <w:t xml:space="preserve">является право на заключение </w:t>
      </w:r>
      <w:r w:rsidR="00484BD9" w:rsidRPr="00C40B15">
        <w:rPr>
          <w:rFonts w:ascii="Times New Roman" w:eastAsia="Times New Roman" w:hAnsi="Times New Roman" w:cs="Times New Roman"/>
          <w:sz w:val="20"/>
          <w:szCs w:val="20"/>
        </w:rPr>
        <w:t>договора аренды следующего земельного участка,</w:t>
      </w:r>
      <w:r w:rsidR="00B27BD8" w:rsidRPr="00C40B15">
        <w:rPr>
          <w:rFonts w:ascii="Times New Roman" w:eastAsia="Times New Roman" w:hAnsi="Times New Roman" w:cs="Times New Roman"/>
          <w:sz w:val="20"/>
          <w:szCs w:val="20"/>
        </w:rPr>
        <w:t xml:space="preserve"> расположенного по адресу: </w:t>
      </w:r>
      <w:r w:rsidR="00B27BD8" w:rsidRPr="00C40B15">
        <w:rPr>
          <w:rFonts w:ascii="Times New Roman" w:hAnsi="Times New Roman" w:cs="Times New Roman"/>
          <w:sz w:val="20"/>
          <w:szCs w:val="20"/>
        </w:rPr>
        <w:t>Забайкальский край, Чернышевский район,</w:t>
      </w:r>
      <w:r w:rsidR="006750BF">
        <w:rPr>
          <w:rFonts w:ascii="Times New Roman" w:hAnsi="Times New Roman" w:cs="Times New Roman"/>
          <w:sz w:val="20"/>
          <w:szCs w:val="20"/>
        </w:rPr>
        <w:t xml:space="preserve"> </w:t>
      </w:r>
      <w:r w:rsidR="00B27BD8" w:rsidRPr="00C40B15">
        <w:rPr>
          <w:rFonts w:ascii="Times New Roman" w:eastAsia="Times New Roman" w:hAnsi="Times New Roman" w:cs="Times New Roman"/>
          <w:sz w:val="20"/>
          <w:szCs w:val="20"/>
        </w:rPr>
        <w:t>государственная собственность на которые не разграничена:</w:t>
      </w:r>
    </w:p>
    <w:tbl>
      <w:tblPr>
        <w:tblW w:w="45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4055"/>
        <w:gridCol w:w="2688"/>
        <w:gridCol w:w="2139"/>
      </w:tblGrid>
      <w:tr w:rsidR="00B27BD8" w:rsidRPr="00C40B15" w14:paraId="7019D3EE" w14:textId="77777777" w:rsidTr="00746277">
        <w:trPr>
          <w:trHeight w:val="81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7643" w14:textId="77777777" w:rsidR="00B27BD8" w:rsidRPr="00C40B15" w:rsidRDefault="00B27BD8" w:rsidP="00B27BD8">
            <w:pPr>
              <w:spacing w:after="0" w:line="240" w:lineRule="auto"/>
              <w:ind w:right="2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Номер лота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D80E" w14:textId="77777777" w:rsidR="00B27BD8" w:rsidRPr="00C40B15" w:rsidRDefault="00B27BD8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8A9F" w14:textId="77777777" w:rsidR="00B27BD8" w:rsidRPr="00C40B15" w:rsidRDefault="00B27BD8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C136" w14:textId="77777777" w:rsidR="00B27BD8" w:rsidRPr="00C40B15" w:rsidRDefault="00B27BD8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Площадь,</w:t>
            </w:r>
          </w:p>
          <w:p w14:paraId="61F43172" w14:textId="77777777" w:rsidR="00B27BD8" w:rsidRPr="00C40B15" w:rsidRDefault="00B27BD8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кв.</w:t>
            </w:r>
            <w:r w:rsidRPr="00C40B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метров</w:t>
            </w:r>
          </w:p>
        </w:tc>
      </w:tr>
      <w:tr w:rsidR="00B27BD8" w:rsidRPr="00C40B15" w14:paraId="303F1B77" w14:textId="77777777" w:rsidTr="00746277">
        <w:trPr>
          <w:trHeight w:val="41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93618" w14:textId="7C0F0F37" w:rsidR="00B27BD8" w:rsidRPr="00C40B15" w:rsidRDefault="00EB4006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126E" w14:textId="270F6798" w:rsidR="00B27BD8" w:rsidRPr="00C40B15" w:rsidRDefault="00B27BD8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Забайкальский край, Чернышевский</w:t>
            </w:r>
            <w:r w:rsidR="00EB4006" w:rsidRPr="00C40B15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6750B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46277">
              <w:rPr>
                <w:rFonts w:ascii="Times New Roman" w:hAnsi="Times New Roman" w:cs="Times New Roman"/>
                <w:sz w:val="20"/>
                <w:szCs w:val="20"/>
              </w:rPr>
              <w:t xml:space="preserve">пгт.Чернышевск, </w:t>
            </w:r>
            <w:r w:rsidR="00B03483">
              <w:rPr>
                <w:rFonts w:ascii="Times New Roman" w:hAnsi="Times New Roman" w:cs="Times New Roman"/>
                <w:sz w:val="20"/>
                <w:szCs w:val="20"/>
              </w:rPr>
              <w:t>ул.Колхозная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EC63" w14:textId="3DC58B57" w:rsidR="00B27BD8" w:rsidRPr="00C40B15" w:rsidRDefault="001B626F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b/>
                <w:sz w:val="20"/>
                <w:szCs w:val="20"/>
              </w:rPr>
              <w:t>75:21:</w:t>
            </w:r>
            <w:r w:rsidR="008604D7">
              <w:rPr>
                <w:rFonts w:ascii="Times New Roman" w:hAnsi="Times New Roman" w:cs="Times New Roman"/>
                <w:b/>
                <w:sz w:val="20"/>
                <w:szCs w:val="20"/>
              </w:rPr>
              <w:t>230220:</w:t>
            </w:r>
            <w:r w:rsidR="00B03483">
              <w:rPr>
                <w:rFonts w:ascii="Times New Roman" w:hAnsi="Times New Roman" w:cs="Times New Roman"/>
                <w:b/>
                <w:sz w:val="20"/>
                <w:szCs w:val="20"/>
              </w:rPr>
              <w:t>211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776C" w14:textId="1A8A8789" w:rsidR="00B27BD8" w:rsidRPr="00C40B15" w:rsidRDefault="00B03483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2667</w:t>
            </w:r>
          </w:p>
        </w:tc>
      </w:tr>
    </w:tbl>
    <w:p w14:paraId="6EDDE4B3" w14:textId="035B20C5" w:rsidR="00AA1DCB" w:rsidRPr="00C40B15" w:rsidRDefault="00B27BD8" w:rsidP="00B27BD8">
      <w:pPr>
        <w:spacing w:after="0" w:line="240" w:lineRule="auto"/>
        <w:ind w:left="284" w:right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       </w:t>
      </w:r>
      <w:r w:rsidR="00E05FEF" w:rsidRPr="00C40B15">
        <w:rPr>
          <w:rFonts w:ascii="Times New Roman" w:hAnsi="Times New Roman" w:cs="Times New Roman"/>
          <w:sz w:val="20"/>
          <w:szCs w:val="20"/>
        </w:rPr>
        <w:t>2.</w:t>
      </w:r>
      <w:r w:rsidR="00ED2804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AA1DCB" w:rsidRPr="00C40B15">
        <w:rPr>
          <w:rFonts w:ascii="Times New Roman" w:hAnsi="Times New Roman" w:cs="Times New Roman"/>
          <w:sz w:val="20"/>
          <w:szCs w:val="20"/>
        </w:rPr>
        <w:t>2. 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Сведения о правах на земельны</w:t>
      </w:r>
      <w:r w:rsidR="001026A7" w:rsidRPr="00C40B15">
        <w:rPr>
          <w:rFonts w:ascii="Times New Roman" w:hAnsi="Times New Roman" w:cs="Times New Roman"/>
          <w:b/>
          <w:sz w:val="20"/>
          <w:szCs w:val="20"/>
        </w:rPr>
        <w:t>й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 xml:space="preserve"> участ</w:t>
      </w:r>
      <w:r w:rsidR="001026A7" w:rsidRPr="00C40B15">
        <w:rPr>
          <w:rFonts w:ascii="Times New Roman" w:hAnsi="Times New Roman" w:cs="Times New Roman"/>
          <w:b/>
          <w:sz w:val="20"/>
          <w:szCs w:val="20"/>
        </w:rPr>
        <w:t>ок</w:t>
      </w:r>
      <w:r w:rsidR="00AA1DCB" w:rsidRPr="00C40B15">
        <w:rPr>
          <w:rFonts w:ascii="Times New Roman" w:hAnsi="Times New Roman" w:cs="Times New Roman"/>
          <w:sz w:val="20"/>
          <w:szCs w:val="20"/>
        </w:rPr>
        <w:t>: государственная собственность не</w:t>
      </w:r>
      <w:r w:rsidR="00AA1DCB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разграничена. </w:t>
      </w:r>
    </w:p>
    <w:p w14:paraId="519B91CD" w14:textId="4EAAD7E0" w:rsidR="00AA1DCB" w:rsidRPr="00C40B15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2.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 3. 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Категория земель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: земли </w:t>
      </w:r>
      <w:r w:rsidR="000F482A">
        <w:rPr>
          <w:rFonts w:ascii="Times New Roman" w:hAnsi="Times New Roman" w:cs="Times New Roman"/>
          <w:sz w:val="20"/>
          <w:szCs w:val="20"/>
        </w:rPr>
        <w:t>населенных пунктов</w:t>
      </w:r>
    </w:p>
    <w:p w14:paraId="5835392B" w14:textId="77777777" w:rsidR="00AA1DCB" w:rsidRPr="00C40B15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2.</w:t>
      </w:r>
      <w:r w:rsidR="00AA1DCB" w:rsidRPr="00C40B15">
        <w:rPr>
          <w:rFonts w:ascii="Times New Roman" w:hAnsi="Times New Roman" w:cs="Times New Roman"/>
          <w:sz w:val="20"/>
          <w:szCs w:val="20"/>
        </w:rPr>
        <w:t>4. 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Обременения земельн</w:t>
      </w:r>
      <w:r w:rsidR="001026A7" w:rsidRPr="00C40B15">
        <w:rPr>
          <w:rFonts w:ascii="Times New Roman" w:hAnsi="Times New Roman" w:cs="Times New Roman"/>
          <w:b/>
          <w:sz w:val="20"/>
          <w:szCs w:val="20"/>
        </w:rPr>
        <w:t>ого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 xml:space="preserve"> участк</w:t>
      </w:r>
      <w:r w:rsidR="001026A7" w:rsidRPr="00C40B15">
        <w:rPr>
          <w:rFonts w:ascii="Times New Roman" w:hAnsi="Times New Roman" w:cs="Times New Roman"/>
          <w:b/>
          <w:sz w:val="20"/>
          <w:szCs w:val="20"/>
        </w:rPr>
        <w:t>а</w:t>
      </w:r>
      <w:r w:rsidR="00AA1DCB" w:rsidRPr="00C40B15">
        <w:rPr>
          <w:rFonts w:ascii="Times New Roman" w:hAnsi="Times New Roman" w:cs="Times New Roman"/>
          <w:sz w:val="20"/>
          <w:szCs w:val="20"/>
        </w:rPr>
        <w:t>: отсутствуют.</w:t>
      </w:r>
    </w:p>
    <w:p w14:paraId="7D80D3C1" w14:textId="77777777" w:rsidR="00B03483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2.5</w:t>
      </w:r>
      <w:r w:rsidR="00AA1DCB" w:rsidRPr="00C40B15">
        <w:rPr>
          <w:rFonts w:ascii="Times New Roman" w:hAnsi="Times New Roman" w:cs="Times New Roman"/>
          <w:sz w:val="20"/>
          <w:szCs w:val="20"/>
        </w:rPr>
        <w:t>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Разрешенное использование земельн</w:t>
      </w:r>
      <w:r w:rsidR="00B27BD8" w:rsidRPr="00C40B15">
        <w:rPr>
          <w:rFonts w:ascii="Times New Roman" w:hAnsi="Times New Roman" w:cs="Times New Roman"/>
          <w:b/>
          <w:sz w:val="20"/>
          <w:szCs w:val="20"/>
        </w:rPr>
        <w:t>ых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 xml:space="preserve"> участк</w:t>
      </w:r>
      <w:r w:rsidR="00B27BD8" w:rsidRPr="00C40B15">
        <w:rPr>
          <w:rFonts w:ascii="Times New Roman" w:hAnsi="Times New Roman" w:cs="Times New Roman"/>
          <w:b/>
          <w:sz w:val="20"/>
          <w:szCs w:val="20"/>
        </w:rPr>
        <w:t xml:space="preserve">ов: </w:t>
      </w:r>
      <w:r w:rsidR="00B03483" w:rsidRPr="00B03483">
        <w:rPr>
          <w:rFonts w:ascii="Times New Roman" w:hAnsi="Times New Roman" w:cs="Times New Roman"/>
          <w:b/>
          <w:sz w:val="20"/>
          <w:szCs w:val="20"/>
        </w:rPr>
        <w:t>для размещения газонаполнительного пункта по заправке бытовых и автомобильных баллонов сжиженным газом</w:t>
      </w:r>
      <w:r w:rsidR="00B03483" w:rsidRPr="00B0348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8367A6" w14:textId="3E347532" w:rsidR="00AA1DCB" w:rsidRPr="00C40B15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2.</w:t>
      </w:r>
      <w:r w:rsidR="00C54A4F" w:rsidRPr="00C40B15">
        <w:rPr>
          <w:rFonts w:ascii="Times New Roman" w:hAnsi="Times New Roman" w:cs="Times New Roman"/>
          <w:sz w:val="20"/>
          <w:szCs w:val="20"/>
        </w:rPr>
        <w:t>6</w:t>
      </w:r>
      <w:r w:rsidR="00AA1DCB" w:rsidRPr="00C40B15">
        <w:rPr>
          <w:rFonts w:ascii="Times New Roman" w:hAnsi="Times New Roman" w:cs="Times New Roman"/>
          <w:sz w:val="20"/>
          <w:szCs w:val="20"/>
        </w:rPr>
        <w:t>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обеспечения, предусматривающих предельную свободную мощность существующих сетей, максимальную нагрузку и сроки подключения объектов капитального строительства к  сетям инженерно-технического обеспечения, срок действия технических условий,  плата за подключение (технологическое присоединение)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092C478A" w14:textId="4F9F6675" w:rsidR="00AA1DCB" w:rsidRPr="00C40B15" w:rsidRDefault="00AA1DCB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Возможност</w:t>
      </w:r>
      <w:r w:rsidR="00B80533" w:rsidRPr="00C40B15">
        <w:rPr>
          <w:rFonts w:ascii="Times New Roman" w:hAnsi="Times New Roman" w:cs="Times New Roman"/>
          <w:sz w:val="20"/>
          <w:szCs w:val="20"/>
        </w:rPr>
        <w:t>ь</w:t>
      </w:r>
      <w:r w:rsidRPr="00C40B15">
        <w:rPr>
          <w:rFonts w:ascii="Times New Roman" w:hAnsi="Times New Roman" w:cs="Times New Roman"/>
          <w:sz w:val="20"/>
          <w:szCs w:val="20"/>
        </w:rPr>
        <w:t xml:space="preserve"> подключения (технологического присоединения) объекта капитального строительства к сетям энергоснабжения уточняется после определения необходимой подключаемой нагрузки. Для подготовки технических условий на технологическое присоединение к электрическим сетям объекта капитального строительства необходимо подать заявку на технологическое присоединение, в которой необходимо указать сведения о присоединяемом объекте, в том числе мощность энергопринимающих устройств и степень обеспечения надежности электроснабжения. Обязанность предоставления данных сведений предусмотрена разделом 2 «Правил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</w:t>
      </w:r>
      <w:r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C40B15">
        <w:rPr>
          <w:rFonts w:ascii="Times New Roman" w:hAnsi="Times New Roman" w:cs="Times New Roman"/>
          <w:sz w:val="20"/>
          <w:szCs w:val="20"/>
        </w:rPr>
        <w:t>электрическим сетям», утвержденных постановление</w:t>
      </w:r>
      <w:r w:rsidR="0090002A" w:rsidRPr="00C40B15">
        <w:rPr>
          <w:rFonts w:ascii="Times New Roman" w:hAnsi="Times New Roman" w:cs="Times New Roman"/>
          <w:sz w:val="20"/>
          <w:szCs w:val="20"/>
        </w:rPr>
        <w:t>м</w:t>
      </w:r>
      <w:r w:rsidRPr="00C40B15">
        <w:rPr>
          <w:rFonts w:ascii="Times New Roman" w:hAnsi="Times New Roman" w:cs="Times New Roman"/>
          <w:sz w:val="20"/>
          <w:szCs w:val="20"/>
        </w:rPr>
        <w:t xml:space="preserve"> Правительства Российской Федерации от 27.12.2004 № 861 в действующей редакции. Плата за технологическое присоединение энергопринимающих устройств определяется Приказом Региональной службы по тарифам и ценообразованию Забайкальского края от 30.12.2014 № 738. Размер платы за</w:t>
      </w:r>
      <w:r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C40B15">
        <w:rPr>
          <w:rFonts w:ascii="Times New Roman" w:hAnsi="Times New Roman" w:cs="Times New Roman"/>
          <w:sz w:val="20"/>
          <w:szCs w:val="20"/>
        </w:rPr>
        <w:t>подключение (технологическое присоединение) зависит от величины заявленной максимальной мощности, уровня напряжения в точке подключения (технологического присоединения), степени обеспечения надежности электроснабжения и расстояния от границ земельного участка до объектов электросетевого хозяйства.</w:t>
      </w:r>
    </w:p>
    <w:p w14:paraId="02C132C2" w14:textId="77777777" w:rsidR="00191E49" w:rsidRPr="00C40B15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2.</w:t>
      </w:r>
      <w:r w:rsidR="00C54A4F" w:rsidRPr="00C40B15">
        <w:rPr>
          <w:rFonts w:ascii="Times New Roman" w:hAnsi="Times New Roman" w:cs="Times New Roman"/>
          <w:sz w:val="20"/>
          <w:szCs w:val="20"/>
        </w:rPr>
        <w:t>7</w:t>
      </w:r>
      <w:r w:rsidR="00AA1DCB" w:rsidRPr="00C40B15">
        <w:rPr>
          <w:rFonts w:ascii="Times New Roman" w:hAnsi="Times New Roman" w:cs="Times New Roman"/>
          <w:sz w:val="20"/>
          <w:szCs w:val="20"/>
        </w:rPr>
        <w:t>. 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 xml:space="preserve">Начальная цена предмета аукциона:    </w:t>
      </w:r>
    </w:p>
    <w:tbl>
      <w:tblPr>
        <w:tblW w:w="489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3344"/>
        <w:gridCol w:w="2270"/>
        <w:gridCol w:w="1582"/>
        <w:gridCol w:w="2467"/>
      </w:tblGrid>
      <w:tr w:rsidR="00946424" w:rsidRPr="00C40B15" w14:paraId="48CA993E" w14:textId="77777777" w:rsidTr="00EB4006">
        <w:trPr>
          <w:trHeight w:val="111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997C" w14:textId="77777777" w:rsidR="00946424" w:rsidRPr="00C40B15" w:rsidRDefault="00946424" w:rsidP="00946424">
            <w:pPr>
              <w:suppressAutoHyphens/>
              <w:spacing w:after="0" w:line="240" w:lineRule="auto"/>
              <w:ind w:right="2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№ лота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FBF1" w14:textId="77777777" w:rsidR="00946424" w:rsidRPr="00C40B15" w:rsidRDefault="00946424" w:rsidP="001914FC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Местоположение,</w:t>
            </w:r>
          </w:p>
          <w:p w14:paraId="74E83AD8" w14:textId="77777777" w:rsidR="00946424" w:rsidRPr="00C40B15" w:rsidRDefault="00946424" w:rsidP="001914FC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58B3" w14:textId="77777777" w:rsidR="00946424" w:rsidRPr="00C40B15" w:rsidRDefault="00946424" w:rsidP="001914FC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Начальный размер годовой арендной платы, рублей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719E" w14:textId="77777777" w:rsidR="00946424" w:rsidRPr="00C40B15" w:rsidRDefault="00946424" w:rsidP="0068224B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«Шаг аукциона»,</w:t>
            </w:r>
          </w:p>
          <w:p w14:paraId="558482C7" w14:textId="1A8DDB86" w:rsidR="00946424" w:rsidRPr="00C40B15" w:rsidRDefault="00946424" w:rsidP="0068224B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Рублей (</w:t>
            </w:r>
            <w:r w:rsidR="00F4549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F7F7" w14:textId="77777777" w:rsidR="00946424" w:rsidRPr="00C40B15" w:rsidRDefault="00946424" w:rsidP="001914FC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Размер задатка для участия в аукционе, рублей (20%)</w:t>
            </w:r>
          </w:p>
        </w:tc>
      </w:tr>
      <w:tr w:rsidR="00946424" w:rsidRPr="00C40B15" w14:paraId="0BBD80BD" w14:textId="77777777" w:rsidTr="00EB4006">
        <w:trPr>
          <w:trHeight w:val="97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349C" w14:textId="7586E559" w:rsidR="00946424" w:rsidRPr="00C40B15" w:rsidRDefault="00EB4006" w:rsidP="001914FC">
            <w:pPr>
              <w:suppressAutoHyphens/>
              <w:spacing w:after="0" w:line="240" w:lineRule="auto"/>
              <w:ind w:right="28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E2F" w14:textId="01B3AA7F" w:rsidR="00142940" w:rsidRPr="00C40B15" w:rsidRDefault="00946424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Забайкальский край, Чернышевский район,</w:t>
            </w:r>
            <w:r w:rsidR="007D0B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7EF346" w14:textId="5679FBAF" w:rsidR="00946424" w:rsidRPr="00C40B15" w:rsidRDefault="00946424" w:rsidP="001914FC">
            <w:pPr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0B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кад. № </w:t>
            </w:r>
            <w:r w:rsidR="001B626F" w:rsidRPr="001B626F">
              <w:rPr>
                <w:rFonts w:ascii="Times New Roman" w:hAnsi="Times New Roman" w:cs="Times New Roman"/>
                <w:b/>
                <w:sz w:val="20"/>
                <w:szCs w:val="20"/>
              </w:rPr>
              <w:t>75:21:</w:t>
            </w:r>
            <w:r w:rsidR="002B36A1">
              <w:rPr>
                <w:rFonts w:ascii="Times New Roman" w:hAnsi="Times New Roman" w:cs="Times New Roman"/>
                <w:b/>
                <w:sz w:val="20"/>
                <w:szCs w:val="20"/>
              </w:rPr>
              <w:t>230</w:t>
            </w:r>
            <w:r w:rsidR="008604D7">
              <w:rPr>
                <w:rFonts w:ascii="Times New Roman" w:hAnsi="Times New Roman" w:cs="Times New Roman"/>
                <w:b/>
                <w:sz w:val="20"/>
                <w:szCs w:val="20"/>
              </w:rPr>
              <w:t>220:</w:t>
            </w:r>
            <w:r w:rsidR="00B03483">
              <w:rPr>
                <w:rFonts w:ascii="Times New Roman" w:hAnsi="Times New Roman" w:cs="Times New Roman"/>
                <w:b/>
                <w:sz w:val="20"/>
                <w:szCs w:val="20"/>
              </w:rPr>
              <w:t>211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C3E2" w14:textId="766BD17A" w:rsidR="00946424" w:rsidRPr="00C40B15" w:rsidRDefault="00B03483" w:rsidP="0068224B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488200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8DD2" w14:textId="6B1884A0" w:rsidR="00946424" w:rsidRPr="00C40B15" w:rsidRDefault="00B03483" w:rsidP="0068224B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6729" w14:textId="24B5EE3C" w:rsidR="00946424" w:rsidRPr="00C40B15" w:rsidRDefault="00BB192C" w:rsidP="0068224B">
            <w:pPr>
              <w:suppressAutoHyphens/>
              <w:spacing w:after="0" w:line="240" w:lineRule="auto"/>
              <w:ind w:right="28" w:firstLine="28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97640</w:t>
            </w:r>
          </w:p>
        </w:tc>
      </w:tr>
    </w:tbl>
    <w:p w14:paraId="3D73F29D" w14:textId="6969BFAA" w:rsidR="00CD6105" w:rsidRPr="00C40B15" w:rsidRDefault="00827C70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2.8. </w:t>
      </w:r>
      <w:r w:rsidR="00486967" w:rsidRPr="00C40B15">
        <w:rPr>
          <w:rFonts w:ascii="Times New Roman" w:hAnsi="Times New Roman" w:cs="Times New Roman"/>
          <w:b/>
          <w:bCs/>
          <w:sz w:val="20"/>
          <w:szCs w:val="20"/>
        </w:rPr>
        <w:t>Срок аренды</w:t>
      </w:r>
      <w:r w:rsidR="00486967" w:rsidRPr="00C40B15">
        <w:rPr>
          <w:rFonts w:ascii="Times New Roman" w:hAnsi="Times New Roman" w:cs="Times New Roman"/>
          <w:sz w:val="20"/>
          <w:szCs w:val="20"/>
        </w:rPr>
        <w:t xml:space="preserve">: </w:t>
      </w:r>
      <w:r w:rsidR="008604D7">
        <w:rPr>
          <w:rFonts w:ascii="Times New Roman" w:hAnsi="Times New Roman" w:cs="Times New Roman"/>
          <w:sz w:val="20"/>
          <w:szCs w:val="20"/>
        </w:rPr>
        <w:t>10</w:t>
      </w:r>
      <w:r w:rsidR="00CD6105" w:rsidRPr="00C40B15">
        <w:rPr>
          <w:rFonts w:ascii="Times New Roman" w:hAnsi="Times New Roman" w:cs="Times New Roman"/>
          <w:sz w:val="20"/>
          <w:szCs w:val="20"/>
        </w:rPr>
        <w:t xml:space="preserve"> лет.</w:t>
      </w:r>
    </w:p>
    <w:p w14:paraId="242F3C31" w14:textId="77777777" w:rsidR="00191E49" w:rsidRPr="00C40B15" w:rsidRDefault="00191E49" w:rsidP="00191E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324DE65" w14:textId="77777777" w:rsidR="00252BB8" w:rsidRPr="00C40B15" w:rsidRDefault="00E05FEF" w:rsidP="00252B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3</w:t>
      </w:r>
      <w:r w:rsidR="00252BB8" w:rsidRPr="00C40B15">
        <w:rPr>
          <w:rFonts w:ascii="Times New Roman" w:hAnsi="Times New Roman" w:cs="Times New Roman"/>
          <w:b/>
          <w:sz w:val="20"/>
          <w:szCs w:val="20"/>
        </w:rPr>
        <w:t>. Информационное обеспечение аукциона</w:t>
      </w:r>
    </w:p>
    <w:p w14:paraId="7874A42D" w14:textId="4B0EBE70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E05FEF" w:rsidRPr="00C40B15">
        <w:rPr>
          <w:rFonts w:ascii="Times New Roman" w:hAnsi="Times New Roman" w:cs="Times New Roman"/>
          <w:sz w:val="20"/>
          <w:szCs w:val="20"/>
        </w:rPr>
        <w:t>3.</w:t>
      </w:r>
      <w:r w:rsidRPr="00C40B15">
        <w:rPr>
          <w:rFonts w:ascii="Times New Roman" w:hAnsi="Times New Roman" w:cs="Times New Roman"/>
          <w:sz w:val="20"/>
          <w:szCs w:val="20"/>
        </w:rPr>
        <w:t xml:space="preserve">1. Извещение о проведении аукциона (далее по тексту - Извещение) размещается на Официальном сайте торгов, на официальном сайте администрации </w:t>
      </w:r>
      <w:r w:rsidR="000F482A">
        <w:rPr>
          <w:rFonts w:ascii="Times New Roman" w:hAnsi="Times New Roman" w:cs="Times New Roman"/>
          <w:sz w:val="20"/>
          <w:szCs w:val="20"/>
        </w:rPr>
        <w:t xml:space="preserve">Чернышевского </w:t>
      </w:r>
      <w:r w:rsidRPr="00C40B15">
        <w:rPr>
          <w:rFonts w:ascii="Times New Roman" w:hAnsi="Times New Roman" w:cs="Times New Roman"/>
          <w:sz w:val="20"/>
          <w:szCs w:val="20"/>
        </w:rPr>
        <w:t>муниципального</w:t>
      </w:r>
      <w:r w:rsidR="00484BD9">
        <w:rPr>
          <w:rFonts w:ascii="Times New Roman" w:hAnsi="Times New Roman" w:cs="Times New Roman"/>
          <w:sz w:val="20"/>
          <w:szCs w:val="20"/>
        </w:rPr>
        <w:t xml:space="preserve"> </w:t>
      </w:r>
      <w:r w:rsidR="000F482A">
        <w:rPr>
          <w:rFonts w:ascii="Times New Roman" w:hAnsi="Times New Roman" w:cs="Times New Roman"/>
          <w:sz w:val="20"/>
          <w:szCs w:val="20"/>
        </w:rPr>
        <w:t>округа</w:t>
      </w:r>
      <w:r w:rsidRPr="00C40B15">
        <w:rPr>
          <w:rFonts w:ascii="Times New Roman" w:hAnsi="Times New Roman" w:cs="Times New Roman"/>
          <w:sz w:val="20"/>
          <w:szCs w:val="20"/>
        </w:rPr>
        <w:t xml:space="preserve"> и на электронной площадке.</w:t>
      </w:r>
    </w:p>
    <w:p w14:paraId="2DCB4A3C" w14:textId="77777777" w:rsidR="00252BB8" w:rsidRPr="00C40B15" w:rsidRDefault="00E05FEF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3.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2. Осмотр Земельного участка производится без взимания платы и Организатором аукциона в установленный пунктами 5 и 6 Извещения срок приема Заявок. Для осмотра Земельного участка с учетом установленных сроков лицо, желающее осмотреть Земельный участок, не позднее, чем за 2 (два) рабочих дня до дня окончания срока приема Заявок направляет письменное заявление на осмотр Земельного участка на адрес электронной почты </w:t>
      </w:r>
      <w:r w:rsidR="00252BB8" w:rsidRPr="00C40B15">
        <w:rPr>
          <w:rFonts w:ascii="Times New Roman" w:hAnsi="Times New Roman" w:cs="Times New Roman"/>
          <w:color w:val="0000FF"/>
          <w:sz w:val="20"/>
          <w:szCs w:val="20"/>
          <w:u w:val="single"/>
        </w:rPr>
        <w:t>otdel-chern@ya.ru</w:t>
      </w:r>
      <w:hyperlink r:id="rId13" w:history="1"/>
      <w:r w:rsidR="00252BB8" w:rsidRPr="00C40B15">
        <w:rPr>
          <w:rFonts w:ascii="Times New Roman" w:hAnsi="Times New Roman" w:cs="Times New Roman"/>
          <w:sz w:val="20"/>
          <w:szCs w:val="20"/>
        </w:rPr>
        <w:t xml:space="preserve"> с указанием следующих данных:</w:t>
      </w:r>
    </w:p>
    <w:p w14:paraId="6AEBAB3F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тема письма: Запрос на осмотр Земельного участка;</w:t>
      </w:r>
    </w:p>
    <w:p w14:paraId="6E158CB7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Ф.И.О. физического лица или представителя физического лица/юридического лица, уполномоченного на осмотр Земельного участка;</w:t>
      </w:r>
    </w:p>
    <w:p w14:paraId="4BC439FF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наименование юридического лица (для юридического лица);</w:t>
      </w:r>
    </w:p>
    <w:p w14:paraId="41F1CCAB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адрес электронной почты, контактный телефон;</w:t>
      </w:r>
    </w:p>
    <w:p w14:paraId="74459E93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дата и № аукциона;</w:t>
      </w:r>
    </w:p>
    <w:p w14:paraId="2DE1612B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кадастровый номер Земельного участка, его местоположение (адрес).</w:t>
      </w:r>
    </w:p>
    <w:p w14:paraId="3A597A86" w14:textId="77777777" w:rsidR="00252BB8" w:rsidRPr="00C40B15" w:rsidRDefault="00252BB8" w:rsidP="00252BB8">
      <w:pPr>
        <w:spacing w:after="0" w:line="240" w:lineRule="auto"/>
        <w:ind w:right="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В течение 2 (двух) рабочих дней со дня поступления заявления на осмотр Земельного участка оформляется «смотровое письмо» и направляется по электронному адресу, указанному в обращении.</w:t>
      </w:r>
    </w:p>
    <w:p w14:paraId="15BE4099" w14:textId="77777777" w:rsidR="00CD6105" w:rsidRPr="00C40B15" w:rsidRDefault="00CD6105" w:rsidP="00191E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C0DFDC" w14:textId="77777777" w:rsidR="00AA1DCB" w:rsidRPr="00C40B15" w:rsidRDefault="00E05FEF" w:rsidP="00191E4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>4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. Условия участия в аукционе</w:t>
      </w:r>
    </w:p>
    <w:p w14:paraId="0858D032" w14:textId="77777777" w:rsidR="00AA1DCB" w:rsidRPr="00C40B15" w:rsidRDefault="00E05FEF" w:rsidP="00252BB8">
      <w:pPr>
        <w:spacing w:after="0" w:line="240" w:lineRule="auto"/>
        <w:ind w:right="284" w:firstLine="284"/>
        <w:rPr>
          <w:rFonts w:ascii="Times New Roman" w:hAnsi="Times New Roman" w:cs="Times New Roman"/>
          <w:b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4.</w:t>
      </w:r>
      <w:r w:rsidR="00252BB8" w:rsidRPr="00C40B15">
        <w:rPr>
          <w:rFonts w:ascii="Times New Roman" w:hAnsi="Times New Roman" w:cs="Times New Roman"/>
          <w:bCs/>
          <w:sz w:val="20"/>
          <w:szCs w:val="20"/>
        </w:rPr>
        <w:t>1.</w:t>
      </w:r>
      <w:r w:rsidR="00252BB8" w:rsidRPr="00C40B1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A1DCB" w:rsidRPr="00C40B15">
        <w:rPr>
          <w:rFonts w:ascii="Times New Roman" w:hAnsi="Times New Roman" w:cs="Times New Roman"/>
          <w:b/>
          <w:bCs/>
          <w:sz w:val="20"/>
          <w:szCs w:val="20"/>
        </w:rPr>
        <w:t>Требования, предъявляемые к претендентам на участие в аукционе</w:t>
      </w:r>
    </w:p>
    <w:p w14:paraId="5237B666" w14:textId="77777777" w:rsidR="00AA1DCB" w:rsidRPr="00C40B15" w:rsidRDefault="00AA1DCB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Претендент на участие в аукционе вправе подать только одну заявку в отношении предмета аукциона.</w:t>
      </w:r>
    </w:p>
    <w:p w14:paraId="3E5D55A6" w14:textId="77777777" w:rsidR="00CE341B" w:rsidRPr="00C40B15" w:rsidRDefault="00252BB8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Заявителем на участие в аукционе (далее -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гражданин, в том числе индивидуальный предприниматель претендующий(ие) на заключение договора аренды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- ЭП), и прошедшие регистрацию (аккредитацию) на электронной площадке в соответствии с Регламентом Оператора электронной площадки и Инструкциями Претендента/Арендатора, размещенными на электронной площадке (далее - Регламент и Инструкции).</w:t>
      </w:r>
    </w:p>
    <w:p w14:paraId="1DAB9F0B" w14:textId="77777777" w:rsidR="00252BB8" w:rsidRPr="00C40B15" w:rsidRDefault="00E05FEF" w:rsidP="00252BB8">
      <w:pPr>
        <w:spacing w:after="0"/>
        <w:ind w:right="284"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lastRenderedPageBreak/>
        <w:t>4.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2. </w:t>
      </w:r>
      <w:r w:rsidR="00252BB8" w:rsidRPr="00C40B15">
        <w:rPr>
          <w:rFonts w:ascii="Times New Roman" w:hAnsi="Times New Roman" w:cs="Times New Roman"/>
          <w:b/>
          <w:sz w:val="20"/>
          <w:szCs w:val="20"/>
        </w:rPr>
        <w:t>Получение ЭП и регистрация (аккредитация) на электронной площадке</w:t>
      </w:r>
    </w:p>
    <w:p w14:paraId="5C012563" w14:textId="77777777" w:rsidR="00252BB8" w:rsidRPr="00C40B15" w:rsidRDefault="00E05FEF" w:rsidP="00252BB8">
      <w:pPr>
        <w:spacing w:after="0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931629" w:rsidRPr="00C40B15">
        <w:rPr>
          <w:rFonts w:ascii="Times New Roman" w:hAnsi="Times New Roman" w:cs="Times New Roman"/>
          <w:sz w:val="20"/>
          <w:szCs w:val="20"/>
        </w:rPr>
        <w:t>2.1.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 Для прохождения процедуры регистрации (аккредитации) на 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3304303D" w14:textId="77777777" w:rsidR="00252BB8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931629" w:rsidRPr="00C40B15">
        <w:rPr>
          <w:rFonts w:ascii="Times New Roman" w:hAnsi="Times New Roman" w:cs="Times New Roman"/>
          <w:sz w:val="20"/>
          <w:szCs w:val="20"/>
        </w:rPr>
        <w:t>2</w:t>
      </w:r>
      <w:r w:rsidR="00252BB8" w:rsidRPr="00C40B15">
        <w:rPr>
          <w:rFonts w:ascii="Times New Roman" w:hAnsi="Times New Roman" w:cs="Times New Roman"/>
          <w:sz w:val="20"/>
          <w:szCs w:val="20"/>
        </w:rPr>
        <w:t>.2</w:t>
      </w:r>
      <w:r w:rsidR="00931629" w:rsidRPr="00C40B15">
        <w:rPr>
          <w:rFonts w:ascii="Times New Roman" w:hAnsi="Times New Roman" w:cs="Times New Roman"/>
          <w:sz w:val="20"/>
          <w:szCs w:val="20"/>
        </w:rPr>
        <w:t>.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 Для обеспечения доступа к подаче заявки и к участию в аукционе Заявителю с учетом  пункта </w:t>
      </w:r>
      <w:r w:rsidR="003616DE" w:rsidRPr="00C40B15">
        <w:rPr>
          <w:rFonts w:ascii="Times New Roman" w:hAnsi="Times New Roman" w:cs="Times New Roman"/>
          <w:sz w:val="20"/>
          <w:szCs w:val="20"/>
        </w:rPr>
        <w:t>4.</w:t>
      </w:r>
      <w:r w:rsidR="00BA458A" w:rsidRPr="00C40B15">
        <w:rPr>
          <w:rFonts w:ascii="Times New Roman" w:hAnsi="Times New Roman" w:cs="Times New Roman"/>
          <w:sz w:val="20"/>
          <w:szCs w:val="20"/>
        </w:rPr>
        <w:t>1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 Извещения необходимо пройти регистрацию (аккредитацию) на электронной площадке в соответствии с Регламентом и Инструкциями.</w:t>
      </w:r>
    </w:p>
    <w:p w14:paraId="42BB75DE" w14:textId="77777777" w:rsidR="00252BB8" w:rsidRPr="00C40B15" w:rsidRDefault="00252BB8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Регистрация на электронной площадке осуществляется без взимания платы.</w:t>
      </w:r>
    </w:p>
    <w:p w14:paraId="2CA59A18" w14:textId="77777777" w:rsidR="00252BB8" w:rsidRPr="00C40B15" w:rsidRDefault="00E05FEF" w:rsidP="00252BB8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931629" w:rsidRPr="00C40B15">
        <w:rPr>
          <w:rFonts w:ascii="Times New Roman" w:hAnsi="Times New Roman" w:cs="Times New Roman"/>
          <w:sz w:val="20"/>
          <w:szCs w:val="20"/>
        </w:rPr>
        <w:t>2</w:t>
      </w:r>
      <w:r w:rsidR="00252BB8" w:rsidRPr="00C40B15">
        <w:rPr>
          <w:rFonts w:ascii="Times New Roman" w:hAnsi="Times New Roman" w:cs="Times New Roman"/>
          <w:sz w:val="20"/>
          <w:szCs w:val="20"/>
        </w:rPr>
        <w:t>.3</w:t>
      </w:r>
      <w:r w:rsidR="00931629" w:rsidRPr="00C40B15">
        <w:rPr>
          <w:rFonts w:ascii="Times New Roman" w:hAnsi="Times New Roman" w:cs="Times New Roman"/>
          <w:sz w:val="20"/>
          <w:szCs w:val="20"/>
        </w:rPr>
        <w:t>.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 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</w:t>
      </w:r>
      <w:r w:rsidR="00542EAA" w:rsidRPr="00C40B15">
        <w:rPr>
          <w:rFonts w:ascii="Times New Roman" w:hAnsi="Times New Roman" w:cs="Times New Roman"/>
          <w:sz w:val="20"/>
          <w:szCs w:val="20"/>
        </w:rPr>
        <w:t>иями с учетом положений Раздела 4</w:t>
      </w:r>
      <w:r w:rsidR="00252BB8" w:rsidRPr="00C40B15">
        <w:rPr>
          <w:rFonts w:ascii="Times New Roman" w:hAnsi="Times New Roman" w:cs="Times New Roman"/>
          <w:sz w:val="20"/>
          <w:szCs w:val="20"/>
        </w:rPr>
        <w:t xml:space="preserve"> Извещения.</w:t>
      </w:r>
    </w:p>
    <w:p w14:paraId="68155964" w14:textId="77777777" w:rsidR="00BA458A" w:rsidRPr="00C40B15" w:rsidRDefault="00E05FEF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2" w:name="bookmark5"/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542EAA" w:rsidRPr="00C40B15">
        <w:rPr>
          <w:rFonts w:ascii="Times New Roman" w:hAnsi="Times New Roman" w:cs="Times New Roman"/>
          <w:sz w:val="20"/>
          <w:szCs w:val="20"/>
        </w:rPr>
        <w:t>3</w:t>
      </w:r>
      <w:r w:rsidR="00BA458A" w:rsidRPr="00C40B15">
        <w:rPr>
          <w:rFonts w:ascii="Times New Roman" w:hAnsi="Times New Roman" w:cs="Times New Roman"/>
          <w:b/>
          <w:sz w:val="20"/>
          <w:szCs w:val="20"/>
        </w:rPr>
        <w:t>. Порядок внесения, блокирования и прекращения блокирования денежных средств в качестве задатка</w:t>
      </w:r>
      <w:bookmarkEnd w:id="2"/>
    </w:p>
    <w:p w14:paraId="161346E5" w14:textId="77777777" w:rsidR="00BA458A" w:rsidRPr="00C40B15" w:rsidRDefault="00E05FEF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1270B3" w:rsidRPr="00C40B15">
        <w:rPr>
          <w:rFonts w:ascii="Times New Roman" w:hAnsi="Times New Roman" w:cs="Times New Roman"/>
          <w:sz w:val="20"/>
          <w:szCs w:val="20"/>
        </w:rPr>
        <w:t>3.</w:t>
      </w:r>
      <w:r w:rsidR="00BA458A" w:rsidRPr="00C40B15">
        <w:rPr>
          <w:rFonts w:ascii="Times New Roman" w:hAnsi="Times New Roman" w:cs="Times New Roman"/>
          <w:sz w:val="20"/>
          <w:szCs w:val="20"/>
        </w:rPr>
        <w:t>1</w:t>
      </w:r>
      <w:r w:rsidR="00542EAA" w:rsidRPr="00C40B15">
        <w:rPr>
          <w:rFonts w:ascii="Times New Roman" w:hAnsi="Times New Roman" w:cs="Times New Roman"/>
          <w:sz w:val="20"/>
          <w:szCs w:val="20"/>
        </w:rPr>
        <w:t>.</w:t>
      </w:r>
      <w:r w:rsidR="00BA458A" w:rsidRPr="00C40B15">
        <w:rPr>
          <w:rFonts w:ascii="Times New Roman" w:hAnsi="Times New Roman" w:cs="Times New Roman"/>
          <w:sz w:val="20"/>
          <w:szCs w:val="20"/>
        </w:rPr>
        <w:t xml:space="preserve"> Для участия в аукционе устанавливается требование о внесении задатка.</w:t>
      </w:r>
    </w:p>
    <w:p w14:paraId="7C937270" w14:textId="2262572D" w:rsidR="00BA458A" w:rsidRPr="00C40B15" w:rsidRDefault="00E05FEF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1270B3" w:rsidRPr="00C40B15">
        <w:rPr>
          <w:rFonts w:ascii="Times New Roman" w:hAnsi="Times New Roman" w:cs="Times New Roman"/>
          <w:sz w:val="20"/>
          <w:szCs w:val="20"/>
        </w:rPr>
        <w:t>3.</w:t>
      </w:r>
      <w:r w:rsidR="00BA458A" w:rsidRPr="00C40B15">
        <w:rPr>
          <w:rFonts w:ascii="Times New Roman" w:hAnsi="Times New Roman" w:cs="Times New Roman"/>
          <w:sz w:val="20"/>
          <w:szCs w:val="20"/>
        </w:rPr>
        <w:t>2</w:t>
      </w:r>
      <w:r w:rsidR="00542EAA" w:rsidRPr="00C40B15">
        <w:rPr>
          <w:rFonts w:ascii="Times New Roman" w:hAnsi="Times New Roman" w:cs="Times New Roman"/>
          <w:sz w:val="20"/>
          <w:szCs w:val="20"/>
        </w:rPr>
        <w:t>.</w:t>
      </w:r>
      <w:r w:rsidR="00BA458A" w:rsidRPr="00C40B15">
        <w:rPr>
          <w:rFonts w:ascii="Times New Roman" w:hAnsi="Times New Roman" w:cs="Times New Roman"/>
          <w:sz w:val="20"/>
          <w:szCs w:val="20"/>
        </w:rPr>
        <w:t xml:space="preserve"> В целях исполнения требований о внесении задатка для участия в аукционе Заяви</w:t>
      </w:r>
      <w:r w:rsidR="001270B3" w:rsidRPr="00C40B15">
        <w:rPr>
          <w:rFonts w:ascii="Times New Roman" w:hAnsi="Times New Roman" w:cs="Times New Roman"/>
          <w:sz w:val="20"/>
          <w:szCs w:val="20"/>
        </w:rPr>
        <w:t>тель с учетом требований Раздела</w:t>
      </w:r>
      <w:r w:rsidR="00BA458A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1270B3" w:rsidRPr="00C40B15">
        <w:rPr>
          <w:rFonts w:ascii="Times New Roman" w:hAnsi="Times New Roman" w:cs="Times New Roman"/>
          <w:sz w:val="20"/>
          <w:szCs w:val="20"/>
        </w:rPr>
        <w:t>4</w:t>
      </w:r>
      <w:r w:rsidR="00BA458A" w:rsidRPr="00C40B15">
        <w:rPr>
          <w:rFonts w:ascii="Times New Roman" w:hAnsi="Times New Roman" w:cs="Times New Roman"/>
          <w:sz w:val="20"/>
          <w:szCs w:val="20"/>
        </w:rPr>
        <w:t xml:space="preserve"> Извещения обеспечивает наличие денежных средств на счёте Оператора электронной площадки в размере суммы задатка</w:t>
      </w:r>
      <w:r w:rsidR="001270B3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BA458A" w:rsidRPr="00C40B15">
        <w:rPr>
          <w:rFonts w:ascii="Times New Roman" w:hAnsi="Times New Roman" w:cs="Times New Roman"/>
          <w:sz w:val="20"/>
          <w:szCs w:val="20"/>
        </w:rPr>
        <w:t xml:space="preserve">указанного в пункте </w:t>
      </w:r>
      <w:r w:rsidR="003616DE" w:rsidRPr="00C40B15">
        <w:rPr>
          <w:rFonts w:ascii="Times New Roman" w:hAnsi="Times New Roman" w:cs="Times New Roman"/>
          <w:sz w:val="20"/>
          <w:szCs w:val="20"/>
        </w:rPr>
        <w:t>2.</w:t>
      </w:r>
      <w:r w:rsidR="00827C70" w:rsidRPr="00C40B15">
        <w:rPr>
          <w:rFonts w:ascii="Times New Roman" w:hAnsi="Times New Roman" w:cs="Times New Roman"/>
          <w:sz w:val="20"/>
          <w:szCs w:val="20"/>
        </w:rPr>
        <w:t>7</w:t>
      </w:r>
      <w:r w:rsidR="001270B3" w:rsidRPr="00C40B15">
        <w:rPr>
          <w:rFonts w:ascii="Times New Roman" w:hAnsi="Times New Roman" w:cs="Times New Roman"/>
          <w:sz w:val="20"/>
          <w:szCs w:val="20"/>
        </w:rPr>
        <w:t xml:space="preserve"> </w:t>
      </w:r>
      <w:r w:rsidR="00BA458A" w:rsidRPr="00C40B15">
        <w:rPr>
          <w:rFonts w:ascii="Times New Roman" w:hAnsi="Times New Roman" w:cs="Times New Roman"/>
          <w:sz w:val="20"/>
          <w:szCs w:val="20"/>
        </w:rPr>
        <w:t>Извещения.</w:t>
      </w:r>
    </w:p>
    <w:p w14:paraId="3F9A3C2E" w14:textId="77777777" w:rsidR="00BA458A" w:rsidRPr="00C40B15" w:rsidRDefault="00BA458A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Перечисление денежных средств на счёт Оператора электронной площадки производится в соответствии с Регламентом и Инструкциями, </w:t>
      </w:r>
      <w:r w:rsidR="001270B3" w:rsidRPr="00C40B15">
        <w:rPr>
          <w:rFonts w:ascii="Times New Roman" w:hAnsi="Times New Roman" w:cs="Times New Roman"/>
          <w:sz w:val="20"/>
          <w:szCs w:val="20"/>
        </w:rPr>
        <w:t>вносится в  валюте Российской Федерации единым платежом по следующим платежным реквизитам:</w:t>
      </w:r>
    </w:p>
    <w:p w14:paraId="1B03968B" w14:textId="77777777" w:rsidR="001270B3" w:rsidRPr="00C40B15" w:rsidRDefault="001270B3" w:rsidP="001270B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Ind w:w="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FB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6"/>
        <w:gridCol w:w="6943"/>
      </w:tblGrid>
      <w:tr w:rsidR="001270B3" w:rsidRPr="00C40B15" w14:paraId="7F6638DE" w14:textId="77777777" w:rsidTr="007B3FF3">
        <w:trPr>
          <w:trHeight w:val="300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3B30033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51B9D17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ООО «РТС-тендер»</w:t>
            </w:r>
          </w:p>
        </w:tc>
      </w:tr>
      <w:tr w:rsidR="001270B3" w:rsidRPr="00C40B15" w14:paraId="774388EE" w14:textId="77777777" w:rsidTr="007B3FF3">
        <w:trPr>
          <w:trHeight w:val="345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FA0A1B9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Наименование банка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0690077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Филиал «Корпоративный» ПАО «Совкомбанк»</w:t>
            </w:r>
          </w:p>
        </w:tc>
      </w:tr>
      <w:tr w:rsidR="001270B3" w:rsidRPr="00C40B15" w14:paraId="20631FB1" w14:textId="77777777" w:rsidTr="007B3FF3">
        <w:trPr>
          <w:trHeight w:val="283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4E8F909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Расчетный счёт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8A6C1BC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40702810512030016362</w:t>
            </w:r>
          </w:p>
        </w:tc>
      </w:tr>
      <w:tr w:rsidR="001270B3" w:rsidRPr="00C40B15" w14:paraId="6DB2D9F4" w14:textId="77777777" w:rsidTr="007B3FF3">
        <w:trPr>
          <w:trHeight w:val="346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15C38D57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Корр. счёт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A11F363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30101810445250000360</w:t>
            </w:r>
          </w:p>
        </w:tc>
      </w:tr>
      <w:tr w:rsidR="001270B3" w:rsidRPr="00C40B15" w14:paraId="69853F6E" w14:textId="77777777" w:rsidTr="007B3FF3">
        <w:trPr>
          <w:trHeight w:val="337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160604D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БИК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95B2AC9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044525360</w:t>
            </w:r>
          </w:p>
        </w:tc>
      </w:tr>
      <w:tr w:rsidR="001270B3" w:rsidRPr="00C40B15" w14:paraId="005BA78B" w14:textId="77777777" w:rsidTr="007B3FF3">
        <w:trPr>
          <w:trHeight w:val="215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7DF3F2B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A873728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7710357167</w:t>
            </w:r>
          </w:p>
        </w:tc>
      </w:tr>
      <w:tr w:rsidR="001270B3" w:rsidRPr="00C40B15" w14:paraId="37045C39" w14:textId="77777777" w:rsidTr="007B3FF3">
        <w:trPr>
          <w:trHeight w:val="278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73720D7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8F3AB6D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773001001</w:t>
            </w:r>
          </w:p>
        </w:tc>
      </w:tr>
      <w:tr w:rsidR="001270B3" w:rsidRPr="00C40B15" w14:paraId="79FA52FC" w14:textId="77777777" w:rsidTr="007B3FF3">
        <w:trPr>
          <w:trHeight w:val="600"/>
          <w:tblCellSpacing w:w="15" w:type="dxa"/>
        </w:trPr>
        <w:tc>
          <w:tcPr>
            <w:tcW w:w="2991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D52D8A4" w14:textId="77777777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Назначение платежа</w:t>
            </w:r>
          </w:p>
        </w:tc>
        <w:tc>
          <w:tcPr>
            <w:tcW w:w="6898" w:type="dxa"/>
            <w:shd w:val="clear" w:color="auto" w:fill="FBFBFB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2E4DCE91" w14:textId="1E33DB9D" w:rsidR="001270B3" w:rsidRPr="00C40B15" w:rsidRDefault="001270B3" w:rsidP="007B3FF3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0B15">
              <w:rPr>
                <w:rFonts w:ascii="Times New Roman" w:hAnsi="Times New Roman" w:cs="Times New Roman"/>
                <w:sz w:val="20"/>
                <w:szCs w:val="20"/>
              </w:rPr>
              <w:t>Внесение гарантийного обеспечения по Соглашению о внесении гарантийного</w:t>
            </w:r>
            <w:r w:rsidRPr="00C40B15">
              <w:rPr>
                <w:rFonts w:ascii="Times New Roman" w:hAnsi="Times New Roman" w:cs="Times New Roman"/>
                <w:sz w:val="20"/>
                <w:szCs w:val="20"/>
              </w:rPr>
              <w:br/>
              <w:t>обеспечения, № аналитического счета, без НДС.</w:t>
            </w:r>
          </w:p>
        </w:tc>
      </w:tr>
    </w:tbl>
    <w:p w14:paraId="134E843D" w14:textId="77777777" w:rsidR="001270B3" w:rsidRPr="00C40B15" w:rsidRDefault="001270B3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85C40F0" w14:textId="77777777" w:rsidR="00274901" w:rsidRPr="00C40B15" w:rsidRDefault="00E05FEF" w:rsidP="00274901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1270B3" w:rsidRPr="00C40B15">
        <w:rPr>
          <w:rFonts w:ascii="Times New Roman" w:hAnsi="Times New Roman" w:cs="Times New Roman"/>
          <w:sz w:val="20"/>
          <w:szCs w:val="20"/>
        </w:rPr>
        <w:t xml:space="preserve">3.3 </w:t>
      </w:r>
      <w:r w:rsidR="00274901" w:rsidRPr="00C40B15">
        <w:rPr>
          <w:rFonts w:ascii="Times New Roman" w:hAnsi="Times New Roman" w:cs="Times New Roman"/>
          <w:sz w:val="20"/>
          <w:szCs w:val="20"/>
        </w:rPr>
        <w:t>Операции по перечислению денежных средств на аналитическом счете Оператора электронной площадки в соответствии Регламентом и Инструкциями учитываются на аналитическом счете Заявителя, открытом Оператором электронной площадки.</w:t>
      </w:r>
    </w:p>
    <w:p w14:paraId="4633C0D9" w14:textId="463407A9" w:rsidR="00274901" w:rsidRPr="00C40B15" w:rsidRDefault="00274901" w:rsidP="00274901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Денежные средства в размере, равном задатку, указанному в пункте 2.7 Извещения, блокируются Оператором электронной площадки на аналитическом счете Заявителя в соответствии с Регламентом и Инструкциями.</w:t>
      </w:r>
    </w:p>
    <w:p w14:paraId="4A7A1082" w14:textId="602D3595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47D83699" w14:textId="77777777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Подача Заявки и блокирование задатка является заключением Соглашения о задатке.</w:t>
      </w:r>
    </w:p>
    <w:p w14:paraId="4CB37096" w14:textId="77777777" w:rsidR="001270B3" w:rsidRPr="00C40B15" w:rsidRDefault="00E05FEF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4.</w:t>
      </w:r>
      <w:r w:rsidR="001270B3" w:rsidRPr="00C40B15">
        <w:rPr>
          <w:rFonts w:ascii="Times New Roman" w:hAnsi="Times New Roman" w:cs="Times New Roman"/>
          <w:sz w:val="20"/>
          <w:szCs w:val="20"/>
        </w:rPr>
        <w:t>3.4 Прекращение блокирования денежных средств на аналитическом счете Заявителя в соответствии с Регламентом и Инструкциями производится Оператором электронной площадки в следующем порядке:</w:t>
      </w:r>
    </w:p>
    <w:p w14:paraId="1AF2FEA4" w14:textId="77777777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- для Заявителя, отозвавшего Заявку до окончания срока приема Заявок, установленного пунктом </w:t>
      </w:r>
      <w:r w:rsidR="003616DE" w:rsidRPr="00C40B15">
        <w:rPr>
          <w:rFonts w:ascii="Times New Roman" w:hAnsi="Times New Roman" w:cs="Times New Roman"/>
          <w:sz w:val="20"/>
          <w:szCs w:val="20"/>
        </w:rPr>
        <w:t>1.6</w:t>
      </w:r>
      <w:r w:rsidRPr="00C40B15">
        <w:rPr>
          <w:rFonts w:ascii="Times New Roman" w:hAnsi="Times New Roman" w:cs="Times New Roman"/>
          <w:sz w:val="20"/>
          <w:szCs w:val="20"/>
        </w:rPr>
        <w:t xml:space="preserve"> Извещения, - в течение 3 (трех) рабочих дней со дня поступления уведомления об отзыве Заявки в соответствии с Регламентом и Инструкциями;</w:t>
      </w:r>
    </w:p>
    <w:p w14:paraId="771F8C60" w14:textId="77777777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14:paraId="105944ED" w14:textId="77777777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для участников аукциона (далее - Участник),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и Инструкциями.</w:t>
      </w:r>
    </w:p>
    <w:p w14:paraId="4BB5E9ED" w14:textId="77777777" w:rsidR="001270B3" w:rsidRPr="00C40B15" w:rsidRDefault="001270B3" w:rsidP="001270B3">
      <w:pPr>
        <w:spacing w:after="0" w:line="240" w:lineRule="auto"/>
        <w:ind w:right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    </w:t>
      </w:r>
      <w:r w:rsidR="00E05FEF" w:rsidRPr="00C40B15">
        <w:rPr>
          <w:rFonts w:ascii="Times New Roman" w:hAnsi="Times New Roman" w:cs="Times New Roman"/>
          <w:sz w:val="20"/>
          <w:szCs w:val="20"/>
        </w:rPr>
        <w:t>4.</w:t>
      </w:r>
      <w:r w:rsidRPr="00C40B15">
        <w:rPr>
          <w:rFonts w:ascii="Times New Roman" w:hAnsi="Times New Roman" w:cs="Times New Roman"/>
          <w:sz w:val="20"/>
          <w:szCs w:val="20"/>
        </w:rPr>
        <w:t>3.5 Задаток, внесенный лицом, признанным победителем аукциона (далее - Победитель), а также задаток внесенный иным лицом, с которым договор аренды земельного участка заключается в соответствии с пунктами 13 и 14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CDBFAEC" w14:textId="77777777" w:rsidR="001270B3" w:rsidRPr="00C40B15" w:rsidRDefault="001270B3" w:rsidP="001270B3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</w:t>
      </w:r>
    </w:p>
    <w:p w14:paraId="3E35F0B3" w14:textId="77777777" w:rsidR="001270B3" w:rsidRPr="00C40B15" w:rsidRDefault="001270B3" w:rsidP="00BA458A">
      <w:pPr>
        <w:spacing w:after="0" w:line="240" w:lineRule="auto"/>
        <w:ind w:right="284" w:firstLine="284"/>
        <w:jc w:val="both"/>
        <w:rPr>
          <w:rFonts w:ascii="Times New Roman" w:hAnsi="Times New Roman" w:cs="Times New Roman"/>
          <w:sz w:val="20"/>
          <w:szCs w:val="20"/>
        </w:rPr>
      </w:pPr>
    </w:p>
    <w:p w14:paraId="365FC903" w14:textId="77777777" w:rsidR="00AA1DCB" w:rsidRPr="00C40B15" w:rsidRDefault="00E05FEF" w:rsidP="00E05FEF">
      <w:pPr>
        <w:spacing w:after="0" w:line="240" w:lineRule="auto"/>
        <w:ind w:right="284"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B15">
        <w:rPr>
          <w:rFonts w:ascii="Times New Roman" w:hAnsi="Times New Roman" w:cs="Times New Roman"/>
          <w:b/>
          <w:bCs/>
          <w:sz w:val="20"/>
          <w:szCs w:val="20"/>
        </w:rPr>
        <w:t>5. Порядок, форма и срок приема и отзыва Заявок</w:t>
      </w:r>
    </w:p>
    <w:p w14:paraId="13AF4498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.1 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14:paraId="45E74027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.2 Заявите</w:t>
      </w:r>
      <w:r w:rsidRPr="00C40B15">
        <w:rPr>
          <w:rFonts w:ascii="Times New Roman" w:hAnsi="Times New Roman" w:cs="Times New Roman"/>
          <w:bCs/>
          <w:sz w:val="20"/>
          <w:szCs w:val="20"/>
        </w:rPr>
        <w:t>ль с учетом требований Раздела 4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 подает заявку в соответствии с Регламентом и Инструкциями. </w:t>
      </w:r>
    </w:p>
    <w:p w14:paraId="5394F634" w14:textId="0A85DB94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lastRenderedPageBreak/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.3 Заявка направляется Заявителем </w:t>
      </w:r>
      <w:r w:rsidR="002E4F6B">
        <w:rPr>
          <w:rFonts w:ascii="Times New Roman" w:hAnsi="Times New Roman" w:cs="Times New Roman"/>
          <w:bCs/>
          <w:sz w:val="20"/>
          <w:szCs w:val="20"/>
        </w:rPr>
        <w:t xml:space="preserve">с указанием банковских реквизитов счета для возврата задатка 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Оператору электронной площадки в сроки, указанные в пунктах </w:t>
      </w:r>
      <w:r w:rsidR="00A850D4" w:rsidRPr="00C40B15">
        <w:rPr>
          <w:rFonts w:ascii="Times New Roman" w:hAnsi="Times New Roman" w:cs="Times New Roman"/>
          <w:bCs/>
          <w:sz w:val="20"/>
          <w:szCs w:val="20"/>
        </w:rPr>
        <w:t xml:space="preserve">1.5 и 1.6 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 Извещения, путем:</w:t>
      </w:r>
    </w:p>
    <w:p w14:paraId="14B60129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.3.1 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25573453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- копии документов, удостоверяющих личность заявителя (для граждан, в том числе зарегистрированных в качестве индивидуального предпринимателя);</w:t>
      </w:r>
    </w:p>
    <w:p w14:paraId="1D7F10FF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EBBCCFF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- документы, подтверждающие внесение задатка.*</w:t>
      </w:r>
    </w:p>
    <w:p w14:paraId="75B41B9D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19945318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.3.2. подписания Заявки ЭП Заявителя в соответствии с Регламентом и Инструкциями.</w:t>
      </w:r>
    </w:p>
    <w:p w14:paraId="6A447956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.4 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14:paraId="5FEFCC3B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.5 В соответствии с Регламентом и Инструкциями Оператор электронной площадки возвращает Заявку Заявителю в случае:</w:t>
      </w:r>
    </w:p>
    <w:p w14:paraId="0D7AD42B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- предоставления Заявки, подписанной ЭП лица, не уполномоченного действовать от имени Заявителя;</w:t>
      </w:r>
    </w:p>
    <w:p w14:paraId="3C2A3C34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- подачи одним Заявителем двух и более Заявок при условии, что поданные ранее Заявки не отозваны;</w:t>
      </w:r>
    </w:p>
    <w:p w14:paraId="3B5474C7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получения Заявки после установленных в Извещении дня и времени окончания срока приема Заявок.</w:t>
      </w:r>
    </w:p>
    <w:p w14:paraId="3210C09F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47BA74CB" w14:textId="77777777" w:rsidR="00BA458A" w:rsidRPr="00C40B15" w:rsidRDefault="00BA458A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Возврат Заявок по иным основаниям не допускается.</w:t>
      </w:r>
    </w:p>
    <w:p w14:paraId="571F7233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.6 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14:paraId="6C6D024A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.7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Инструкциями.</w:t>
      </w:r>
    </w:p>
    <w:p w14:paraId="2CFDC313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.8 Заявитель после отзыва Заявки вправе повторно подать Заявку до установленных даты и времени окончания срока приема Заявок в порядке, установленном пунктами 8.1-8.6 Извещения.</w:t>
      </w:r>
    </w:p>
    <w:p w14:paraId="1E3182DA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.9 Прием Заявок прекращается Оператором электронной площадки с помощью программных и технических средств в дату и время окончания срока приема Заявок, указанные в пункте </w:t>
      </w:r>
      <w:r w:rsidR="00C54A4F" w:rsidRPr="00C40B15">
        <w:rPr>
          <w:rFonts w:ascii="Times New Roman" w:hAnsi="Times New Roman" w:cs="Times New Roman"/>
          <w:bCs/>
          <w:sz w:val="20"/>
          <w:szCs w:val="20"/>
        </w:rPr>
        <w:t>1.6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 xml:space="preserve"> Извещения.</w:t>
      </w:r>
    </w:p>
    <w:p w14:paraId="6C759B97" w14:textId="77777777" w:rsidR="00BA458A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.10 Ответственность за достоверность указанной в Заявке информации и приложенных к ней документов несет Заявитель.</w:t>
      </w:r>
    </w:p>
    <w:p w14:paraId="76DEEB1C" w14:textId="77777777" w:rsidR="00AA1DCB" w:rsidRPr="00C40B15" w:rsidRDefault="00E05FEF" w:rsidP="00BA45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bCs/>
          <w:sz w:val="20"/>
          <w:szCs w:val="20"/>
        </w:rPr>
        <w:t>5</w:t>
      </w:r>
      <w:r w:rsidR="00BA458A" w:rsidRPr="00C40B15">
        <w:rPr>
          <w:rFonts w:ascii="Times New Roman" w:hAnsi="Times New Roman" w:cs="Times New Roman"/>
          <w:bCs/>
          <w:sz w:val="20"/>
          <w:szCs w:val="20"/>
        </w:rPr>
        <w:t>.11 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14:paraId="60EE89BB" w14:textId="77777777" w:rsidR="00AA1DCB" w:rsidRPr="00C40B15" w:rsidRDefault="00AA1DCB" w:rsidP="00E05FEF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                      </w:t>
      </w:r>
    </w:p>
    <w:p w14:paraId="3A26AED0" w14:textId="77777777" w:rsidR="00CE341B" w:rsidRPr="00C40B15" w:rsidRDefault="00CE341B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90D4045" w14:textId="77777777" w:rsidR="00AA1DCB" w:rsidRPr="00C40B15" w:rsidRDefault="00A850D4" w:rsidP="00A850D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Определение участников аукциона</w:t>
      </w:r>
    </w:p>
    <w:p w14:paraId="0C6787B0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6.1.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Претендент не допускается к участию в аукционе в следующих случаях:</w:t>
      </w:r>
    </w:p>
    <w:p w14:paraId="7ACD1EB6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6.1.1.</w:t>
      </w:r>
      <w:r w:rsidR="00AA1DCB" w:rsidRPr="00C40B15">
        <w:rPr>
          <w:rFonts w:ascii="Times New Roman" w:hAnsi="Times New Roman" w:cs="Times New Roman"/>
          <w:sz w:val="20"/>
          <w:szCs w:val="20"/>
        </w:rPr>
        <w:t> непредставление необходимых для участия в аукционе документов или представление недостоверных сведений;</w:t>
      </w:r>
    </w:p>
    <w:p w14:paraId="2A2019AA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6.1.2</w:t>
      </w:r>
      <w:r w:rsidR="00AA1DCB" w:rsidRPr="00C40B15">
        <w:rPr>
          <w:rFonts w:ascii="Times New Roman" w:hAnsi="Times New Roman" w:cs="Times New Roman"/>
          <w:sz w:val="20"/>
          <w:szCs w:val="20"/>
        </w:rPr>
        <w:t> не поступление задатка на дату рассмотрения заявок на участие в аукционе на счет, указанный в настоящем извещении;</w:t>
      </w:r>
    </w:p>
    <w:p w14:paraId="2C8557D0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6.1.3</w:t>
      </w:r>
      <w:r w:rsidR="00AA1DCB" w:rsidRPr="00C40B15">
        <w:rPr>
          <w:rFonts w:ascii="Times New Roman" w:hAnsi="Times New Roman" w:cs="Times New Roman"/>
          <w:sz w:val="20"/>
          <w:szCs w:val="20"/>
        </w:rPr>
        <w:t> подача заявки на участие в аукционе лицом, которое в соответствии с законодательством Российской Федерации не имеет права быть участником аукциона, приобрести земельный участок в аренду;</w:t>
      </w:r>
    </w:p>
    <w:p w14:paraId="1286A43A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6.1.4</w:t>
      </w:r>
      <w:r w:rsidR="00AA1DCB" w:rsidRPr="00C40B15">
        <w:rPr>
          <w:rFonts w:ascii="Times New Roman" w:hAnsi="Times New Roman" w:cs="Times New Roman"/>
          <w:sz w:val="20"/>
          <w:szCs w:val="20"/>
        </w:rPr>
        <w:t> 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аукциона, ведение которого осуществляет уполномоченный федеральный орган исполнительной власти.</w:t>
      </w:r>
    </w:p>
    <w:p w14:paraId="5256FA7E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6.2. </w:t>
      </w:r>
      <w:r w:rsidR="00AA1DCB" w:rsidRPr="00C40B15">
        <w:rPr>
          <w:rFonts w:ascii="Times New Roman" w:hAnsi="Times New Roman" w:cs="Times New Roman"/>
          <w:sz w:val="20"/>
          <w:szCs w:val="20"/>
        </w:rPr>
        <w:t>В день определения участников аукциона, установленный в настоящем извещении, Организатор аукциона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счета. По результатам рассмотрения документов Организатор аукциона принимает решение о признании претендентов участниками аукциона или об отказе в допуске претендентов к участию в аукционе, которое оформляется протоколом рассмотрения заявок.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 участию в аукционе, с указанием оснований отказа.</w:t>
      </w:r>
    </w:p>
    <w:p w14:paraId="6DD4A12B" w14:textId="4C456EE4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6.3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Претенденты, признанные участниками аукциона, и претенденты, не допущенные к участию в аукционе, уведомляются о принятом решении не позднее следующего рабочего дня с даты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14:paraId="1137CFF5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6.4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Претендент приобретает статус участника аукциона с момента оформления Организатором аукциона протокола о признании претендентов участниками аукциона.</w:t>
      </w:r>
    </w:p>
    <w:p w14:paraId="25319BAF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lastRenderedPageBreak/>
        <w:t xml:space="preserve">6.5 </w:t>
      </w:r>
      <w:r w:rsidR="00AA1DCB" w:rsidRPr="00C40B15">
        <w:rPr>
          <w:rFonts w:ascii="Times New Roman" w:hAnsi="Times New Roman" w:cs="Times New Roman"/>
          <w:sz w:val="20"/>
          <w:szCs w:val="20"/>
        </w:rPr>
        <w:t>Организатор аукциона обязан вернуть внесенный задаток претенденту, не допущенному к участию в аукционе, в течение 3</w:t>
      </w:r>
      <w:r w:rsidR="00AA1DCB" w:rsidRPr="00C40B15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A1DCB" w:rsidRPr="00C40B15">
        <w:rPr>
          <w:rFonts w:ascii="Times New Roman" w:hAnsi="Times New Roman" w:cs="Times New Roman"/>
          <w:sz w:val="20"/>
          <w:szCs w:val="20"/>
        </w:rPr>
        <w:t>(трёх) рабочих дней со дня оформления протокола о признании претендентов участниками аукционе.</w:t>
      </w:r>
    </w:p>
    <w:p w14:paraId="7B2E4C75" w14:textId="77777777" w:rsidR="00CE341B" w:rsidRPr="00C40B15" w:rsidRDefault="00CE341B" w:rsidP="00CE341B">
      <w:pPr>
        <w:spacing w:after="0" w:line="240" w:lineRule="auto"/>
        <w:ind w:firstLine="284"/>
        <w:rPr>
          <w:rFonts w:ascii="Times New Roman" w:hAnsi="Times New Roman" w:cs="Times New Roman"/>
          <w:b/>
          <w:sz w:val="20"/>
          <w:szCs w:val="20"/>
        </w:rPr>
      </w:pPr>
    </w:p>
    <w:p w14:paraId="4A010C21" w14:textId="77777777" w:rsidR="00AA1DCB" w:rsidRPr="00C40B15" w:rsidRDefault="00A850D4" w:rsidP="00A850D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40B15">
        <w:rPr>
          <w:rFonts w:ascii="Times New Roman" w:hAnsi="Times New Roman" w:cs="Times New Roman"/>
          <w:b/>
          <w:sz w:val="20"/>
          <w:szCs w:val="20"/>
        </w:rPr>
        <w:t xml:space="preserve">7. </w:t>
      </w:r>
      <w:r w:rsidR="00AA1DCB" w:rsidRPr="00C40B15">
        <w:rPr>
          <w:rFonts w:ascii="Times New Roman" w:hAnsi="Times New Roman" w:cs="Times New Roman"/>
          <w:b/>
          <w:sz w:val="20"/>
          <w:szCs w:val="20"/>
        </w:rPr>
        <w:t>Проведение аукциона</w:t>
      </w:r>
    </w:p>
    <w:p w14:paraId="253B3804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7.1 Проведение аукциона в соответствии с Регламентом и Инструкциями обеспечивается Оператором электронной площадки.</w:t>
      </w:r>
    </w:p>
    <w:p w14:paraId="6BE0A5C0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7.2 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14:paraId="2443AEB6" w14:textId="1DAA341F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7.3 Процедура аукциона проводится в день и время, указанные в пункте 1.8 Извещения. Время проведения аукциона не должно совпадать со временем проведения профилактических работ на электронной площадке.</w:t>
      </w:r>
    </w:p>
    <w:p w14:paraId="53924E9D" w14:textId="259E5A30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7.4 Аукцион проводится путем повышения Начальной цены Предмета аукциона на «шаг аукциона», установленные пунктом 2.</w:t>
      </w:r>
      <w:r w:rsidR="00EB4006" w:rsidRPr="00C40B15">
        <w:rPr>
          <w:rFonts w:ascii="Times New Roman" w:hAnsi="Times New Roman" w:cs="Times New Roman"/>
          <w:sz w:val="20"/>
          <w:szCs w:val="20"/>
        </w:rPr>
        <w:t>7</w:t>
      </w:r>
      <w:r w:rsidRPr="00C40B15">
        <w:rPr>
          <w:rFonts w:ascii="Times New Roman" w:hAnsi="Times New Roman" w:cs="Times New Roman"/>
          <w:sz w:val="20"/>
          <w:szCs w:val="20"/>
        </w:rPr>
        <w:t xml:space="preserve"> Извещения.</w:t>
      </w:r>
    </w:p>
    <w:p w14:paraId="2EDEB65A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7.5 Если в течение 1 (одного) часа со времени начала проведения процедуры аукциона не поступило ни одного предложения о цене Предмета аукциона, которое предусматривало бы более высокую цену Предмета аукциона, аукцион завершается с помощью программных и технических средств электронной площадки.</w:t>
      </w:r>
    </w:p>
    <w:p w14:paraId="310661F4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7.6 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14:paraId="5CE89D83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7.7 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2EF9C8E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7.8 Победителем признается Участник, предложивший наибольшую цену Предмета аукциона.</w:t>
      </w:r>
    </w:p>
    <w:p w14:paraId="1D55D7FE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7.9 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14:paraId="014BEE0A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7.10. 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14:paraId="58F7A30A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7.11 После завершения аукциона Оператор электронной площадки размещает Протокол о результатах аукциона на электронной площадке с Регламентом и Инструкциями.</w:t>
      </w:r>
    </w:p>
    <w:p w14:paraId="2F369352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7.12 Организатор аукциона размещает Протокол о результатах аукциона на электронной площадке в течение одного рабочего дня со дня его подписания.</w:t>
      </w:r>
    </w:p>
    <w:p w14:paraId="5BBE8A2D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7.13 Аукцион признается несостоявшимся в случаях, если:</w:t>
      </w:r>
    </w:p>
    <w:p w14:paraId="37C7D4F0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по окончании срока подачи Заявок была подана только одна Заявка;</w:t>
      </w:r>
    </w:p>
    <w:p w14:paraId="0840C6F2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по окончании срока подачи Заявок не подано ни одной Заявки;</w:t>
      </w:r>
    </w:p>
    <w:p w14:paraId="381CD787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на основании результатов рассмотрения Заявок принято решение об отказе в допуске к участию в аукционе всех Заявителей;</w:t>
      </w:r>
    </w:p>
    <w:p w14:paraId="458536ED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14:paraId="2298F69E" w14:textId="77777777" w:rsidR="00A850D4" w:rsidRPr="00C40B15" w:rsidRDefault="00A850D4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>- в случае если в течении 1 (одного) часа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14:paraId="6139E10A" w14:textId="77777777" w:rsidR="00CE341B" w:rsidRPr="00C40B15" w:rsidRDefault="00CE341B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7B2E14" w14:textId="77777777" w:rsidR="00AA1DCB" w:rsidRPr="00C40B15" w:rsidRDefault="00A850D4" w:rsidP="00A850D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40B15">
        <w:rPr>
          <w:rFonts w:ascii="Times New Roman" w:hAnsi="Times New Roman" w:cs="Times New Roman"/>
          <w:b/>
          <w:bCs/>
          <w:sz w:val="20"/>
          <w:szCs w:val="20"/>
        </w:rPr>
        <w:t xml:space="preserve">8. </w:t>
      </w:r>
      <w:r w:rsidR="00AA1DCB" w:rsidRPr="00C40B15">
        <w:rPr>
          <w:rFonts w:ascii="Times New Roman" w:hAnsi="Times New Roman" w:cs="Times New Roman"/>
          <w:b/>
          <w:bCs/>
          <w:sz w:val="20"/>
          <w:szCs w:val="20"/>
        </w:rPr>
        <w:t>Порядок заключения договора аренды земельного участка</w:t>
      </w:r>
    </w:p>
    <w:p w14:paraId="04A368E5" w14:textId="3260352E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8.1. 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В случае если только один заявитель признан участником аукциона, Организатор аукциона в течение </w:t>
      </w:r>
      <w:r w:rsidR="000244A5">
        <w:rPr>
          <w:rFonts w:ascii="Times New Roman" w:hAnsi="Times New Roman" w:cs="Times New Roman"/>
          <w:sz w:val="20"/>
          <w:szCs w:val="20"/>
        </w:rPr>
        <w:t>5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пяти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) дней со дня подписания протокола о признании претендентов участниками аукциона направляет заявителю </w:t>
      </w:r>
      <w:r w:rsidR="00A850D4" w:rsidRPr="00C40B15">
        <w:rPr>
          <w:rFonts w:ascii="Times New Roman" w:hAnsi="Times New Roman" w:cs="Times New Roman"/>
          <w:sz w:val="20"/>
          <w:szCs w:val="20"/>
        </w:rPr>
        <w:t>два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 экземпляра подписанного проекта Договора (приложение № 2 к настоящему извещению). Договор заключается между Организатором аукциона и единственным заявителем на участие в аукционе, признанным участником аукциона, в течение </w:t>
      </w:r>
      <w:r w:rsidR="000244A5">
        <w:rPr>
          <w:rFonts w:ascii="Times New Roman" w:hAnsi="Times New Roman" w:cs="Times New Roman"/>
          <w:sz w:val="20"/>
          <w:szCs w:val="20"/>
        </w:rPr>
        <w:t>10</w:t>
      </w:r>
      <w:r w:rsidR="00AA1DCB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десяти</w:t>
      </w:r>
      <w:r w:rsidR="00AA1DCB" w:rsidRPr="00C40B15">
        <w:rPr>
          <w:rFonts w:ascii="Times New Roman" w:hAnsi="Times New Roman" w:cs="Times New Roman"/>
          <w:sz w:val="20"/>
          <w:szCs w:val="20"/>
        </w:rPr>
        <w:t>) дней со дня направления ему проекта Договора.</w:t>
      </w:r>
    </w:p>
    <w:p w14:paraId="0BFBD271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8.2. </w:t>
      </w:r>
      <w:r w:rsidR="00AA1DCB" w:rsidRPr="00C40B15">
        <w:rPr>
          <w:rFonts w:ascii="Times New Roman" w:hAnsi="Times New Roman" w:cs="Times New Roman"/>
          <w:sz w:val="20"/>
          <w:szCs w:val="20"/>
        </w:rPr>
        <w:t>Договор заключается между Организатором аукциона и победителем аукциона либо единственным принявшем участие в аукционе его участником не ранее 10 (десяти) дней со дня размещения информации о результатах аукциона на официальном сай</w:t>
      </w:r>
      <w:r w:rsidR="00A850D4" w:rsidRPr="00C40B15">
        <w:rPr>
          <w:rFonts w:ascii="Times New Roman" w:hAnsi="Times New Roman" w:cs="Times New Roman"/>
          <w:sz w:val="20"/>
          <w:szCs w:val="20"/>
        </w:rPr>
        <w:t>те</w:t>
      </w:r>
      <w:r w:rsidR="00AA1DCB" w:rsidRPr="00C40B15">
        <w:rPr>
          <w:rFonts w:ascii="Times New Roman" w:hAnsi="Times New Roman" w:cs="Times New Roman"/>
          <w:sz w:val="20"/>
          <w:szCs w:val="20"/>
        </w:rPr>
        <w:t>.</w:t>
      </w:r>
    </w:p>
    <w:p w14:paraId="56C4E3D5" w14:textId="3218CABF" w:rsidR="00A850D4" w:rsidRPr="00C40B15" w:rsidRDefault="00321A11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8.3. 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обязаны подписать договор аренды земельного участка в течение </w:t>
      </w:r>
      <w:r w:rsidR="000244A5">
        <w:rPr>
          <w:rFonts w:ascii="Times New Roman" w:hAnsi="Times New Roman" w:cs="Times New Roman"/>
          <w:sz w:val="20"/>
          <w:szCs w:val="20"/>
        </w:rPr>
        <w:t>10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десяти</w:t>
      </w:r>
      <w:r w:rsidR="00A850D4" w:rsidRPr="00C40B15">
        <w:rPr>
          <w:rFonts w:ascii="Times New Roman" w:hAnsi="Times New Roman" w:cs="Times New Roman"/>
          <w:sz w:val="20"/>
          <w:szCs w:val="20"/>
        </w:rPr>
        <w:t>) дней со дня направления им такого договора.</w:t>
      </w:r>
    </w:p>
    <w:p w14:paraId="5A6557B7" w14:textId="17D35BEA" w:rsidR="00A850D4" w:rsidRPr="00C40B15" w:rsidRDefault="00321A11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8.4. 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Если договор аренды земельного участка в течение </w:t>
      </w:r>
      <w:r w:rsidR="000244A5">
        <w:rPr>
          <w:rFonts w:ascii="Times New Roman" w:hAnsi="Times New Roman" w:cs="Times New Roman"/>
          <w:sz w:val="20"/>
          <w:szCs w:val="20"/>
        </w:rPr>
        <w:t>10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десяти</w:t>
      </w:r>
      <w:r w:rsidR="00A850D4" w:rsidRPr="00C40B15">
        <w:rPr>
          <w:rFonts w:ascii="Times New Roman" w:hAnsi="Times New Roman" w:cs="Times New Roman"/>
          <w:sz w:val="20"/>
          <w:szCs w:val="20"/>
        </w:rPr>
        <w:t>) дней со дня направления проекта договора аренды земельного участка Победителю аукциона не был им подписан и представлен Арендодателю, Арендодатель предлагает заключить указанный договор иному Участнику, который сделал предпоследнее предложение о цене Предмета аукциона, по цене, предложенной Победителем аукциона.</w:t>
      </w:r>
    </w:p>
    <w:p w14:paraId="7CE2F28D" w14:textId="27BC50C0" w:rsidR="00A850D4" w:rsidRPr="00C40B15" w:rsidRDefault="00321A11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8.5. 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В случае, если Победитель аукциона или иное лицо, с которым заключается договор аренды земельного участка в соответствии с пунктами </w:t>
      </w:r>
      <w:r w:rsidR="00827C70" w:rsidRPr="00C40B15">
        <w:rPr>
          <w:rFonts w:ascii="Times New Roman" w:hAnsi="Times New Roman" w:cs="Times New Roman"/>
          <w:sz w:val="20"/>
          <w:szCs w:val="20"/>
        </w:rPr>
        <w:t>8.1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и </w:t>
      </w:r>
      <w:r w:rsidR="00827C70" w:rsidRPr="00C40B15">
        <w:rPr>
          <w:rFonts w:ascii="Times New Roman" w:hAnsi="Times New Roman" w:cs="Times New Roman"/>
          <w:sz w:val="20"/>
          <w:szCs w:val="20"/>
        </w:rPr>
        <w:t>8.2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Извещения, в течение </w:t>
      </w:r>
      <w:r w:rsidR="000244A5">
        <w:rPr>
          <w:rFonts w:ascii="Times New Roman" w:hAnsi="Times New Roman" w:cs="Times New Roman"/>
          <w:sz w:val="20"/>
          <w:szCs w:val="20"/>
        </w:rPr>
        <w:t>10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десяти</w:t>
      </w:r>
      <w:r w:rsidR="00A850D4" w:rsidRPr="00C40B15">
        <w:rPr>
          <w:rFonts w:ascii="Times New Roman" w:hAnsi="Times New Roman" w:cs="Times New Roman"/>
          <w:sz w:val="20"/>
          <w:szCs w:val="20"/>
        </w:rPr>
        <w:t>) дней со дня направления Арендодателем проекта указанного договора аренды, не подписал и не представил Арендодателю указанный договор, Арендодатель направляет сведения в Федеральную антимонопольную службу России (в соответствии с постановлением Правительства Российской Федерации от 02.03.2015 № 187 «О внесении изменений в Положение о Федеральной антимонопольной службе») для включения в реестр недобросовестных Участников аукциона.</w:t>
      </w:r>
    </w:p>
    <w:p w14:paraId="297FFAB8" w14:textId="27D4525C" w:rsidR="00A850D4" w:rsidRPr="00C40B15" w:rsidRDefault="00321A11" w:rsidP="00A850D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lastRenderedPageBreak/>
        <w:t xml:space="preserve">8.6. 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В случае, если в течение </w:t>
      </w:r>
      <w:r w:rsidR="000244A5">
        <w:rPr>
          <w:rFonts w:ascii="Times New Roman" w:hAnsi="Times New Roman" w:cs="Times New Roman"/>
          <w:sz w:val="20"/>
          <w:szCs w:val="20"/>
        </w:rPr>
        <w:t>10</w:t>
      </w:r>
      <w:r w:rsidR="00A850D4" w:rsidRPr="00C40B15">
        <w:rPr>
          <w:rFonts w:ascii="Times New Roman" w:hAnsi="Times New Roman" w:cs="Times New Roman"/>
          <w:sz w:val="20"/>
          <w:szCs w:val="20"/>
        </w:rPr>
        <w:t xml:space="preserve"> (</w:t>
      </w:r>
      <w:r w:rsidR="000244A5">
        <w:rPr>
          <w:rFonts w:ascii="Times New Roman" w:hAnsi="Times New Roman" w:cs="Times New Roman"/>
          <w:sz w:val="20"/>
          <w:szCs w:val="20"/>
        </w:rPr>
        <w:t>десяти</w:t>
      </w:r>
      <w:r w:rsidR="00A850D4" w:rsidRPr="00C40B15">
        <w:rPr>
          <w:rFonts w:ascii="Times New Roman" w:hAnsi="Times New Roman" w:cs="Times New Roman"/>
          <w:sz w:val="20"/>
          <w:szCs w:val="20"/>
        </w:rPr>
        <w:t>) дней со дня направления Участнику, который сделал предпоследнее предложение о цене Предмета аукциона, проекта договора аренды земельного участка, этот Участник не представил Арендодателю подписанный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</w:t>
      </w:r>
    </w:p>
    <w:p w14:paraId="2DC2231C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8.7.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При уклонении (отказе) победителя аукциона от заключения в установленный срок Договора земельного участка задаток ему не возвращается, а победитель утрачивает право на заключение указанного договора.</w:t>
      </w:r>
    </w:p>
    <w:p w14:paraId="0BC9C0D7" w14:textId="77777777" w:rsidR="00AA1DCB" w:rsidRPr="00C40B15" w:rsidRDefault="00321A11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8.8. </w:t>
      </w:r>
      <w:r w:rsidR="00AA1DCB" w:rsidRPr="00C40B15">
        <w:rPr>
          <w:rFonts w:ascii="Times New Roman" w:hAnsi="Times New Roman" w:cs="Times New Roman"/>
          <w:sz w:val="20"/>
          <w:szCs w:val="20"/>
        </w:rPr>
        <w:t>Право аренды на земельный участок возникает у покупателя со дня государственной регистрации договора аренды земельного участка. Расходы по государственной регистрации договора аренды земельного участка возлагаются на покупателя.</w:t>
      </w:r>
    </w:p>
    <w:p w14:paraId="55F7BF83" w14:textId="77777777" w:rsidR="00AA1DCB" w:rsidRPr="00C40B15" w:rsidRDefault="00AA1DCB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40B1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7AE267" w14:textId="77777777" w:rsidR="00AA1DCB" w:rsidRPr="00C40B15" w:rsidRDefault="00AA1DCB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14C4CC8" w14:textId="77777777" w:rsidR="00AA1DCB" w:rsidRPr="00C40B15" w:rsidRDefault="00AA1DCB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72A5372" w14:textId="77777777" w:rsidR="004D4476" w:rsidRPr="00C40B15" w:rsidRDefault="004D4476" w:rsidP="00AA1DC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sectPr w:rsidR="004D4476" w:rsidRPr="00C40B15" w:rsidSect="00693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94241"/>
    <w:multiLevelType w:val="hybridMultilevel"/>
    <w:tmpl w:val="CD14005A"/>
    <w:lvl w:ilvl="0" w:tplc="D326FE9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D6F"/>
    <w:rsid w:val="000244A5"/>
    <w:rsid w:val="00055BC9"/>
    <w:rsid w:val="00073D1C"/>
    <w:rsid w:val="00084182"/>
    <w:rsid w:val="0009772D"/>
    <w:rsid w:val="000A0A4D"/>
    <w:rsid w:val="000A2F05"/>
    <w:rsid w:val="000A54C2"/>
    <w:rsid w:val="000C03FC"/>
    <w:rsid w:val="000E5C54"/>
    <w:rsid w:val="000F482A"/>
    <w:rsid w:val="001026A7"/>
    <w:rsid w:val="00115D90"/>
    <w:rsid w:val="001270B3"/>
    <w:rsid w:val="00142940"/>
    <w:rsid w:val="00145E9A"/>
    <w:rsid w:val="001518D0"/>
    <w:rsid w:val="00160759"/>
    <w:rsid w:val="00161C0B"/>
    <w:rsid w:val="001755F0"/>
    <w:rsid w:val="00191E49"/>
    <w:rsid w:val="001B626F"/>
    <w:rsid w:val="001C3877"/>
    <w:rsid w:val="001D48BA"/>
    <w:rsid w:val="001D5804"/>
    <w:rsid w:val="001D6E91"/>
    <w:rsid w:val="001E72B1"/>
    <w:rsid w:val="00220D9D"/>
    <w:rsid w:val="0024011E"/>
    <w:rsid w:val="00245D64"/>
    <w:rsid w:val="00252BB8"/>
    <w:rsid w:val="00264B49"/>
    <w:rsid w:val="00274901"/>
    <w:rsid w:val="002802E3"/>
    <w:rsid w:val="00291FBC"/>
    <w:rsid w:val="002B36A1"/>
    <w:rsid w:val="002E4C54"/>
    <w:rsid w:val="002E4F6B"/>
    <w:rsid w:val="00302E73"/>
    <w:rsid w:val="00312F49"/>
    <w:rsid w:val="00313D45"/>
    <w:rsid w:val="00321033"/>
    <w:rsid w:val="00321A11"/>
    <w:rsid w:val="00333BE2"/>
    <w:rsid w:val="00335942"/>
    <w:rsid w:val="00347161"/>
    <w:rsid w:val="00350C6E"/>
    <w:rsid w:val="00354A30"/>
    <w:rsid w:val="003616DE"/>
    <w:rsid w:val="0038275B"/>
    <w:rsid w:val="003850AA"/>
    <w:rsid w:val="00395239"/>
    <w:rsid w:val="003A3A64"/>
    <w:rsid w:val="003F1BF8"/>
    <w:rsid w:val="004065A1"/>
    <w:rsid w:val="00431D1E"/>
    <w:rsid w:val="00442D42"/>
    <w:rsid w:val="00452738"/>
    <w:rsid w:val="00484701"/>
    <w:rsid w:val="00484BD9"/>
    <w:rsid w:val="00486967"/>
    <w:rsid w:val="004A0462"/>
    <w:rsid w:val="004B4F4F"/>
    <w:rsid w:val="004C1AB7"/>
    <w:rsid w:val="004C6A4C"/>
    <w:rsid w:val="004D1BE0"/>
    <w:rsid w:val="004D292A"/>
    <w:rsid w:val="004D4476"/>
    <w:rsid w:val="004D4CBD"/>
    <w:rsid w:val="004F0D37"/>
    <w:rsid w:val="004F36D0"/>
    <w:rsid w:val="00541056"/>
    <w:rsid w:val="00541B01"/>
    <w:rsid w:val="00542EAA"/>
    <w:rsid w:val="00551D75"/>
    <w:rsid w:val="00555FCE"/>
    <w:rsid w:val="0056160A"/>
    <w:rsid w:val="0056542B"/>
    <w:rsid w:val="005C5885"/>
    <w:rsid w:val="005F33FA"/>
    <w:rsid w:val="00602261"/>
    <w:rsid w:val="006043F8"/>
    <w:rsid w:val="006046BD"/>
    <w:rsid w:val="00604D90"/>
    <w:rsid w:val="00610753"/>
    <w:rsid w:val="00635FC9"/>
    <w:rsid w:val="00640A68"/>
    <w:rsid w:val="006442B7"/>
    <w:rsid w:val="00656190"/>
    <w:rsid w:val="006750BF"/>
    <w:rsid w:val="0068224B"/>
    <w:rsid w:val="006852F3"/>
    <w:rsid w:val="00693C2E"/>
    <w:rsid w:val="006A5239"/>
    <w:rsid w:val="006B36CF"/>
    <w:rsid w:val="006B584F"/>
    <w:rsid w:val="006C0F8B"/>
    <w:rsid w:val="006C3E1F"/>
    <w:rsid w:val="006E36EF"/>
    <w:rsid w:val="006E3F57"/>
    <w:rsid w:val="00746277"/>
    <w:rsid w:val="00785E90"/>
    <w:rsid w:val="007922E0"/>
    <w:rsid w:val="007A3E65"/>
    <w:rsid w:val="007A7D6F"/>
    <w:rsid w:val="007B1C92"/>
    <w:rsid w:val="007B21E0"/>
    <w:rsid w:val="007D0BA7"/>
    <w:rsid w:val="007D0F5F"/>
    <w:rsid w:val="007F18CF"/>
    <w:rsid w:val="00800674"/>
    <w:rsid w:val="00812A41"/>
    <w:rsid w:val="00820E2D"/>
    <w:rsid w:val="00827C70"/>
    <w:rsid w:val="00832131"/>
    <w:rsid w:val="00833653"/>
    <w:rsid w:val="00836479"/>
    <w:rsid w:val="008604D7"/>
    <w:rsid w:val="00871834"/>
    <w:rsid w:val="00876789"/>
    <w:rsid w:val="0088437F"/>
    <w:rsid w:val="00891EE1"/>
    <w:rsid w:val="008977B2"/>
    <w:rsid w:val="008B655E"/>
    <w:rsid w:val="008C7C8D"/>
    <w:rsid w:val="008F361D"/>
    <w:rsid w:val="0090002A"/>
    <w:rsid w:val="009017B3"/>
    <w:rsid w:val="00905DFD"/>
    <w:rsid w:val="00914EF0"/>
    <w:rsid w:val="00923663"/>
    <w:rsid w:val="009265FF"/>
    <w:rsid w:val="00931629"/>
    <w:rsid w:val="0093200F"/>
    <w:rsid w:val="00946424"/>
    <w:rsid w:val="00951342"/>
    <w:rsid w:val="0096384C"/>
    <w:rsid w:val="00972717"/>
    <w:rsid w:val="009963E1"/>
    <w:rsid w:val="009B2E53"/>
    <w:rsid w:val="009C0193"/>
    <w:rsid w:val="009D49F8"/>
    <w:rsid w:val="00A21997"/>
    <w:rsid w:val="00A22E50"/>
    <w:rsid w:val="00A26CC1"/>
    <w:rsid w:val="00A3448A"/>
    <w:rsid w:val="00A351CF"/>
    <w:rsid w:val="00A625D6"/>
    <w:rsid w:val="00A674BC"/>
    <w:rsid w:val="00A774E2"/>
    <w:rsid w:val="00A8086A"/>
    <w:rsid w:val="00A850D4"/>
    <w:rsid w:val="00AA1DCB"/>
    <w:rsid w:val="00AA79A7"/>
    <w:rsid w:val="00AB33BA"/>
    <w:rsid w:val="00AE0A50"/>
    <w:rsid w:val="00AF08D8"/>
    <w:rsid w:val="00B03483"/>
    <w:rsid w:val="00B03DE1"/>
    <w:rsid w:val="00B05ACE"/>
    <w:rsid w:val="00B173EF"/>
    <w:rsid w:val="00B27BD8"/>
    <w:rsid w:val="00B33EDB"/>
    <w:rsid w:val="00B51C58"/>
    <w:rsid w:val="00B64730"/>
    <w:rsid w:val="00B6479E"/>
    <w:rsid w:val="00B717B8"/>
    <w:rsid w:val="00B7218F"/>
    <w:rsid w:val="00B80533"/>
    <w:rsid w:val="00B81B66"/>
    <w:rsid w:val="00BA0F2D"/>
    <w:rsid w:val="00BA458A"/>
    <w:rsid w:val="00BB192C"/>
    <w:rsid w:val="00BC2D9D"/>
    <w:rsid w:val="00BD3D49"/>
    <w:rsid w:val="00BE00F4"/>
    <w:rsid w:val="00BE605D"/>
    <w:rsid w:val="00C17F77"/>
    <w:rsid w:val="00C2108A"/>
    <w:rsid w:val="00C32DC8"/>
    <w:rsid w:val="00C40B15"/>
    <w:rsid w:val="00C4661E"/>
    <w:rsid w:val="00C54883"/>
    <w:rsid w:val="00C54A4F"/>
    <w:rsid w:val="00C6516D"/>
    <w:rsid w:val="00C70974"/>
    <w:rsid w:val="00CB29D5"/>
    <w:rsid w:val="00CB4EFA"/>
    <w:rsid w:val="00CD165E"/>
    <w:rsid w:val="00CD6105"/>
    <w:rsid w:val="00CD669D"/>
    <w:rsid w:val="00CD7306"/>
    <w:rsid w:val="00CE341B"/>
    <w:rsid w:val="00CF21F0"/>
    <w:rsid w:val="00D1226C"/>
    <w:rsid w:val="00D21793"/>
    <w:rsid w:val="00D5782D"/>
    <w:rsid w:val="00D6276C"/>
    <w:rsid w:val="00D66929"/>
    <w:rsid w:val="00D7767D"/>
    <w:rsid w:val="00DC27CD"/>
    <w:rsid w:val="00DD381B"/>
    <w:rsid w:val="00DE19CE"/>
    <w:rsid w:val="00DE491F"/>
    <w:rsid w:val="00DE5D1B"/>
    <w:rsid w:val="00DF255D"/>
    <w:rsid w:val="00DF5169"/>
    <w:rsid w:val="00E00B6E"/>
    <w:rsid w:val="00E01B0E"/>
    <w:rsid w:val="00E048C3"/>
    <w:rsid w:val="00E05FEF"/>
    <w:rsid w:val="00E143EC"/>
    <w:rsid w:val="00E21889"/>
    <w:rsid w:val="00E36AF1"/>
    <w:rsid w:val="00E62B69"/>
    <w:rsid w:val="00E9634B"/>
    <w:rsid w:val="00EA05E8"/>
    <w:rsid w:val="00EA17C0"/>
    <w:rsid w:val="00EB4006"/>
    <w:rsid w:val="00EC74D6"/>
    <w:rsid w:val="00ED0751"/>
    <w:rsid w:val="00ED2804"/>
    <w:rsid w:val="00EE4031"/>
    <w:rsid w:val="00F02BFE"/>
    <w:rsid w:val="00F21E03"/>
    <w:rsid w:val="00F2310C"/>
    <w:rsid w:val="00F2369C"/>
    <w:rsid w:val="00F30382"/>
    <w:rsid w:val="00F4549E"/>
    <w:rsid w:val="00F656CF"/>
    <w:rsid w:val="00F913EE"/>
    <w:rsid w:val="00F929DE"/>
    <w:rsid w:val="00F95525"/>
    <w:rsid w:val="00FC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BF10"/>
  <w15:docId w15:val="{72EB6072-31F6-4633-8345-F0F82EDE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D75"/>
  </w:style>
  <w:style w:type="paragraph" w:styleId="1">
    <w:name w:val="heading 1"/>
    <w:basedOn w:val="a"/>
    <w:next w:val="a"/>
    <w:link w:val="10"/>
    <w:qFormat/>
    <w:rsid w:val="007A7D6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D6F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Hyperlink"/>
    <w:unhideWhenUsed/>
    <w:rsid w:val="007A7D6F"/>
    <w:rPr>
      <w:color w:val="0000FF"/>
      <w:u w:val="single"/>
    </w:rPr>
  </w:style>
  <w:style w:type="paragraph" w:styleId="2">
    <w:name w:val="Body Text 2"/>
    <w:basedOn w:val="a"/>
    <w:link w:val="20"/>
    <w:unhideWhenUsed/>
    <w:rsid w:val="007A7D6F"/>
    <w:pPr>
      <w:spacing w:after="120" w:line="48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0">
    <w:name w:val="Основной текст 2 Знак"/>
    <w:basedOn w:val="a0"/>
    <w:link w:val="2"/>
    <w:rsid w:val="007A7D6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Normal">
    <w:name w:val="ConsNormal"/>
    <w:rsid w:val="001D48B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DC27CD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D4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47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52BB8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8B65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2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mailto:oumizo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garantF1://890941.25746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tdel.chern@yandex.ru" TargetMode="External"/><Relationship Id="rId11" Type="http://schemas.openxmlformats.org/officeDocument/2006/relationships/hyperlink" Target="http://www.rts-tend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Support@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C38F5-05FE-41F2-A58D-A46C7D300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2074</TotalTime>
  <Pages>6</Pages>
  <Words>4009</Words>
  <Characters>22856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 Чернышевск</Company>
  <LinksUpToDate>false</LinksUpToDate>
  <CharactersWithSpaces>26812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otdel.chern@yandex.ru</cp:lastModifiedBy>
  <cp:revision>58</cp:revision>
  <cp:lastPrinted>2025-01-30T04:49:00Z</cp:lastPrinted>
  <dcterms:created xsi:type="dcterms:W3CDTF">2017-04-17T03:56:00Z</dcterms:created>
  <dcterms:modified xsi:type="dcterms:W3CDTF">2026-06-09T01:42:00Z</dcterms:modified>
</cp:coreProperties>
</file>