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B2A" w:rsidRDefault="009C5B2A" w:rsidP="009C5B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9C5B2A" w:rsidRDefault="009C5B2A" w:rsidP="009C5B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Чернышевского муниципального округа </w:t>
      </w:r>
    </w:p>
    <w:p w:rsidR="009C5B2A" w:rsidRDefault="009C5B2A" w:rsidP="009C5B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9C5B2A" w:rsidRDefault="009C5B2A" w:rsidP="009C5B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5B2A" w:rsidRDefault="009C5B2A" w:rsidP="009C5B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9C5B2A" w:rsidRDefault="009C5B2A" w:rsidP="009C5B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5B2A" w:rsidRDefault="009C5B2A" w:rsidP="009C5B2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2026 год                                                                                     № </w:t>
      </w:r>
    </w:p>
    <w:p w:rsidR="009C5B2A" w:rsidRDefault="009C5B2A" w:rsidP="009C5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Чернышевск</w:t>
      </w:r>
    </w:p>
    <w:p w:rsidR="009C5B2A" w:rsidRDefault="009C5B2A" w:rsidP="009C5B2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5B2A" w:rsidRDefault="009C5B2A" w:rsidP="009C5B2A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торгов в форме открытого аукциона на право заключения договора аренды муниципального имущества</w:t>
      </w:r>
    </w:p>
    <w:p w:rsidR="009C5B2A" w:rsidRDefault="009C5B2A" w:rsidP="009C5B2A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5B2A" w:rsidRDefault="009C5B2A" w:rsidP="009C5B2A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целях увеличения доходов бюджета муниципального района «Чернышевский район» от использования муниципального имущества, на основании статьи 17.1 Федерального закона от 26.07.2006 № 135-ФЗ «О защите конкуренции», 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утвержденных Приказом Федеральной антимонопольной службы от 21 марта 2023 № 147/23</w:t>
      </w:r>
    </w:p>
    <w:p w:rsidR="009C5B2A" w:rsidRDefault="009C5B2A" w:rsidP="009C5B2A">
      <w:pPr>
        <w:pStyle w:val="a3"/>
        <w:numPr>
          <w:ilvl w:val="0"/>
          <w:numId w:val="1"/>
        </w:numPr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торги в форме открытого аукциона на право заключения договора аренды муниципального имущества:</w:t>
      </w:r>
    </w:p>
    <w:p w:rsidR="009C5B2A" w:rsidRDefault="00013D23" w:rsidP="009C5B2A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C5B2A">
        <w:rPr>
          <w:rFonts w:ascii="Times New Roman" w:hAnsi="Times New Roman" w:cs="Times New Roman"/>
          <w:sz w:val="28"/>
          <w:szCs w:val="28"/>
        </w:rPr>
        <w:t xml:space="preserve">ежилое помещение площадью 60,9 </w:t>
      </w:r>
      <w:proofErr w:type="spellStart"/>
      <w:r w:rsidR="009C5B2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C5B2A">
        <w:rPr>
          <w:rFonts w:ascii="Times New Roman" w:hAnsi="Times New Roman" w:cs="Times New Roman"/>
          <w:sz w:val="28"/>
          <w:szCs w:val="28"/>
        </w:rPr>
        <w:t xml:space="preserve">, расположенное по адресу: Забайкальский край, </w:t>
      </w:r>
      <w:proofErr w:type="spellStart"/>
      <w:r w:rsidR="009C5B2A">
        <w:rPr>
          <w:rFonts w:ascii="Times New Roman" w:hAnsi="Times New Roman" w:cs="Times New Roman"/>
          <w:sz w:val="28"/>
          <w:szCs w:val="28"/>
        </w:rPr>
        <w:t>пгт.Чернышевск</w:t>
      </w:r>
      <w:proofErr w:type="spellEnd"/>
      <w:r w:rsidR="009C5B2A">
        <w:rPr>
          <w:rFonts w:ascii="Times New Roman" w:hAnsi="Times New Roman" w:cs="Times New Roman"/>
          <w:sz w:val="28"/>
          <w:szCs w:val="28"/>
        </w:rPr>
        <w:t>, ул. Журавлева, д.</w:t>
      </w:r>
      <w:r w:rsidR="00514A6D">
        <w:rPr>
          <w:rFonts w:ascii="Times New Roman" w:hAnsi="Times New Roman" w:cs="Times New Roman"/>
          <w:sz w:val="28"/>
          <w:szCs w:val="28"/>
        </w:rPr>
        <w:t>6</w:t>
      </w:r>
      <w:r w:rsidR="009C5B2A">
        <w:rPr>
          <w:rFonts w:ascii="Times New Roman" w:hAnsi="Times New Roman" w:cs="Times New Roman"/>
          <w:sz w:val="28"/>
          <w:szCs w:val="28"/>
        </w:rPr>
        <w:t>5 помещение № 3, с кадастровым номером 75:21:230883:</w:t>
      </w:r>
      <w:proofErr w:type="gramStart"/>
      <w:r w:rsidR="009C5B2A">
        <w:rPr>
          <w:rFonts w:ascii="Times New Roman" w:hAnsi="Times New Roman" w:cs="Times New Roman"/>
          <w:sz w:val="28"/>
          <w:szCs w:val="28"/>
        </w:rPr>
        <w:t>1357</w:t>
      </w:r>
      <w:r w:rsidR="00514A6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C5B2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C5B2A" w:rsidRDefault="009C5B2A" w:rsidP="009C5B2A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Начальная цена – </w:t>
      </w:r>
      <w:r w:rsidR="00013D23">
        <w:rPr>
          <w:rFonts w:ascii="Times New Roman" w:hAnsi="Times New Roman" w:cs="Times New Roman"/>
          <w:sz w:val="28"/>
          <w:szCs w:val="28"/>
        </w:rPr>
        <w:t>34 225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13D23">
        <w:rPr>
          <w:rFonts w:ascii="Times New Roman" w:hAnsi="Times New Roman" w:cs="Times New Roman"/>
          <w:sz w:val="28"/>
          <w:szCs w:val="28"/>
        </w:rPr>
        <w:t xml:space="preserve">Тридцать четыре </w:t>
      </w:r>
      <w:r>
        <w:rPr>
          <w:rFonts w:ascii="Times New Roman" w:hAnsi="Times New Roman" w:cs="Times New Roman"/>
          <w:sz w:val="28"/>
          <w:szCs w:val="28"/>
        </w:rPr>
        <w:t>тысяч</w:t>
      </w:r>
      <w:r w:rsidR="00013D2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3D23">
        <w:rPr>
          <w:rFonts w:ascii="Times New Roman" w:hAnsi="Times New Roman" w:cs="Times New Roman"/>
          <w:sz w:val="28"/>
          <w:szCs w:val="28"/>
        </w:rPr>
        <w:t>двести двадцать пять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 w:rsidR="00013D23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013D2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0 копеек (без НДС), без учета коммунальных услуг.</w:t>
      </w:r>
    </w:p>
    <w:p w:rsidR="009C5B2A" w:rsidRDefault="009C5B2A" w:rsidP="009C5B2A">
      <w:pPr>
        <w:pStyle w:val="a3"/>
        <w:numPr>
          <w:ilvl w:val="0"/>
          <w:numId w:val="1"/>
        </w:numPr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 земельно-имущественных отношений администрации Чернышевского муниципального округа подготовить аукционную документацию и провести аукцион на право заключения договора аренды муниципального имущества</w:t>
      </w:r>
    </w:p>
    <w:p w:rsidR="009C5B2A" w:rsidRDefault="009C5B2A" w:rsidP="009C5B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5B2A" w:rsidRDefault="009C5B2A" w:rsidP="009C5B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5B2A" w:rsidRDefault="009C5B2A" w:rsidP="009C5B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5B2A" w:rsidRDefault="009C5B2A" w:rsidP="009C5B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Чернышевского</w:t>
      </w:r>
    </w:p>
    <w:p w:rsidR="009C5B2A" w:rsidRDefault="009C5B2A" w:rsidP="009C5B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А.В.Подойницын</w:t>
      </w:r>
      <w:proofErr w:type="spellEnd"/>
    </w:p>
    <w:p w:rsidR="009C5B2A" w:rsidRDefault="009C5B2A" w:rsidP="009C5B2A">
      <w:pPr>
        <w:spacing w:after="0"/>
        <w:ind w:firstLine="709"/>
        <w:jc w:val="both"/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E917AB"/>
    <w:multiLevelType w:val="hybridMultilevel"/>
    <w:tmpl w:val="59F6B9DC"/>
    <w:lvl w:ilvl="0" w:tplc="740E9EF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88D"/>
    <w:rsid w:val="00013D23"/>
    <w:rsid w:val="00514A6D"/>
    <w:rsid w:val="006C0B77"/>
    <w:rsid w:val="008242FF"/>
    <w:rsid w:val="00870751"/>
    <w:rsid w:val="00922C48"/>
    <w:rsid w:val="009C5B2A"/>
    <w:rsid w:val="009D688D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A9F427-968E-4E5B-AA9F-6AF7D27C5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B2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B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3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3D2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2026-09-15T04:44:00Z</cp:lastPrinted>
  <dcterms:created xsi:type="dcterms:W3CDTF">2026-09-15T04:15:00Z</dcterms:created>
  <dcterms:modified xsi:type="dcterms:W3CDTF">2026-09-15T04:44:00Z</dcterms:modified>
</cp:coreProperties>
</file>