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2020A4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2A5BF3" w:rsidP="002A5BF3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27 июля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</w:t>
      </w:r>
      <w:bookmarkStart w:id="0" w:name="_GoBack"/>
      <w:r w:rsidR="002020A4" w:rsidRPr="002020A4">
        <w:rPr>
          <w:rFonts w:eastAsia="Times New Roman" w:cs="Times New Roman"/>
          <w:szCs w:val="28"/>
          <w:lang w:eastAsia="ru-RU"/>
        </w:rPr>
        <w:t>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 w:rsidR="002020A4">
        <w:rPr>
          <w:rFonts w:eastAsia="Times New Roman" w:cs="Times New Roman"/>
          <w:szCs w:val="28"/>
          <w:lang w:eastAsia="ru-RU"/>
        </w:rPr>
        <w:t xml:space="preserve">                             № </w:t>
      </w:r>
      <w:r>
        <w:rPr>
          <w:rFonts w:eastAsia="Times New Roman" w:cs="Times New Roman"/>
          <w:szCs w:val="28"/>
          <w:lang w:eastAsia="ru-RU"/>
        </w:rPr>
        <w:t>999</w:t>
      </w:r>
    </w:p>
    <w:p w:rsidR="002020A4" w:rsidRPr="002020A4" w:rsidRDefault="002020A4" w:rsidP="002A5BF3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proofErr w:type="spellStart"/>
      <w:r w:rsidRPr="002020A4">
        <w:rPr>
          <w:rFonts w:eastAsia="Times New Roman" w:cs="Times New Roman"/>
          <w:bCs/>
          <w:szCs w:val="28"/>
          <w:lang w:eastAsia="ru-RU"/>
        </w:rPr>
        <w:t>пгт</w:t>
      </w:r>
      <w:proofErr w:type="spellEnd"/>
      <w:r w:rsidRPr="002020A4">
        <w:rPr>
          <w:rFonts w:eastAsia="Times New Roman" w:cs="Times New Roman"/>
          <w:bCs/>
          <w:szCs w:val="28"/>
          <w:lang w:eastAsia="ru-RU"/>
        </w:rPr>
        <w:t>. Чернышевск</w:t>
      </w:r>
    </w:p>
    <w:p w:rsidR="002A5BF3" w:rsidRDefault="002A5BF3" w:rsidP="002A5BF3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признании жилого дома, расположенного по адресу: Забайкальский край, Чернышевский район,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Аксеново-Зиловское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ул.Юбилейная</w:t>
      </w:r>
      <w:proofErr w:type="spellEnd"/>
      <w:r w:rsidRPr="00FA78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</w:p>
    <w:p w:rsidR="002A5BF3" w:rsidRDefault="002A5BF3" w:rsidP="002A5BF3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дом №</w:t>
      </w:r>
      <w:r w:rsidRPr="00FA78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 аварийным и подлежащим сносу</w:t>
      </w:r>
    </w:p>
    <w:p w:rsidR="002A5BF3" w:rsidRPr="002A5BF3" w:rsidRDefault="002A5BF3" w:rsidP="002A5BF3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A5BF3" w:rsidRPr="00FA78D1" w:rsidRDefault="002A5BF3" w:rsidP="002A5BF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В соответствии со статьей 16 Федерального закона от</w:t>
      </w:r>
      <w:r>
        <w:rPr>
          <w:rFonts w:ascii="Times New Roman" w:hAnsi="Times New Roman" w:cs="Times New Roman"/>
          <w:sz w:val="28"/>
          <w:szCs w:val="28"/>
        </w:rPr>
        <w:t xml:space="preserve"> 6 октября 2003 года № 131-ФЗ «</w:t>
      </w:r>
      <w:r w:rsidRPr="00FA78D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Федерации»,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администрации Чернышевского муниципального округа от 20 июля 2026 года №971 «О введении на территории Чернышевского муниципального округа режима функционирования «Чрезвычайная ситуация» муниципального уровня в границах населенных пунктов»,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8D1">
        <w:rPr>
          <w:rFonts w:ascii="Times New Roman" w:hAnsi="Times New Roman" w:cs="Times New Roman"/>
          <w:sz w:val="28"/>
          <w:szCs w:val="28"/>
        </w:rPr>
        <w:t xml:space="preserve">рассмотрев Отчет экспертного исследования ООО </w:t>
      </w:r>
      <w:proofErr w:type="spellStart"/>
      <w:r w:rsidRPr="00FA78D1">
        <w:rPr>
          <w:rFonts w:ascii="Times New Roman" w:hAnsi="Times New Roman" w:cs="Times New Roman"/>
          <w:sz w:val="28"/>
          <w:szCs w:val="28"/>
        </w:rPr>
        <w:t>Агенство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 xml:space="preserve"> «Оцен</w:t>
      </w:r>
      <w:r>
        <w:rPr>
          <w:rFonts w:ascii="Times New Roman" w:hAnsi="Times New Roman" w:cs="Times New Roman"/>
          <w:sz w:val="28"/>
          <w:szCs w:val="28"/>
        </w:rPr>
        <w:t>ка+» № 102</w:t>
      </w:r>
      <w:r w:rsidRPr="00FA78D1">
        <w:rPr>
          <w:rFonts w:ascii="Times New Roman" w:hAnsi="Times New Roman" w:cs="Times New Roman"/>
          <w:sz w:val="28"/>
          <w:szCs w:val="28"/>
        </w:rPr>
        <w:t xml:space="preserve">/26 от 16 июля 2026 года, руководствуясь ст. 26  Устава Чернышевского муниципального округа </w:t>
      </w:r>
      <w:r w:rsidRPr="00FA78D1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FA78D1">
        <w:rPr>
          <w:rFonts w:ascii="Times New Roman" w:hAnsi="Times New Roman" w:cs="Times New Roman"/>
          <w:sz w:val="28"/>
          <w:szCs w:val="28"/>
        </w:rPr>
        <w:t>:</w:t>
      </w:r>
    </w:p>
    <w:p w:rsidR="002A5BF3" w:rsidRPr="002A5BF3" w:rsidRDefault="002A5BF3" w:rsidP="002A5BF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pacing w:val="-26"/>
          <w:sz w:val="28"/>
          <w:szCs w:val="28"/>
        </w:rPr>
        <w:t>1</w:t>
      </w:r>
      <w:r w:rsidRPr="00FA78D1">
        <w:rPr>
          <w:rFonts w:ascii="Times New Roman" w:hAnsi="Times New Roman" w:cs="Times New Roman"/>
          <w:sz w:val="28"/>
          <w:szCs w:val="28"/>
        </w:rPr>
        <w:t>.</w:t>
      </w:r>
      <w:r w:rsidRPr="00FA78D1">
        <w:rPr>
          <w:rFonts w:ascii="Times New Roman" w:hAnsi="Times New Roman" w:cs="Times New Roman"/>
          <w:sz w:val="28"/>
          <w:szCs w:val="28"/>
        </w:rPr>
        <w:tab/>
        <w:t>Признать жилой дом: ул.</w:t>
      </w:r>
      <w:r>
        <w:rPr>
          <w:rFonts w:ascii="Times New Roman" w:hAnsi="Times New Roman" w:cs="Times New Roman"/>
          <w:sz w:val="28"/>
          <w:szCs w:val="28"/>
        </w:rPr>
        <w:t xml:space="preserve"> Юбилейная,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дом </w:t>
      </w:r>
      <w:r w:rsidRPr="00FA78D1"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End"/>
      <w:r w:rsidRPr="00FA78D1">
        <w:rPr>
          <w:rFonts w:ascii="Times New Roman" w:hAnsi="Times New Roman" w:cs="Times New Roman"/>
          <w:sz w:val="28"/>
          <w:szCs w:val="28"/>
        </w:rPr>
        <w:t xml:space="preserve">  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A78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78D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A78D1">
        <w:rPr>
          <w:rFonts w:ascii="Times New Roman" w:hAnsi="Times New Roman" w:cs="Times New Roman"/>
          <w:sz w:val="28"/>
          <w:szCs w:val="28"/>
        </w:rPr>
        <w:t>Аксёново-Зиловское</w:t>
      </w:r>
      <w:proofErr w:type="spellEnd"/>
      <w:r w:rsidRPr="00FA78D1">
        <w:rPr>
          <w:rFonts w:ascii="Times New Roman" w:hAnsi="Times New Roman" w:cs="Times New Roman"/>
          <w:sz w:val="28"/>
          <w:szCs w:val="28"/>
        </w:rPr>
        <w:t xml:space="preserve">, Чернышевский </w:t>
      </w:r>
      <w:proofErr w:type="spellStart"/>
      <w:proofErr w:type="gramStart"/>
      <w:r w:rsidRPr="00FA78D1">
        <w:rPr>
          <w:rFonts w:ascii="Times New Roman" w:hAnsi="Times New Roman" w:cs="Times New Roman"/>
          <w:sz w:val="28"/>
          <w:szCs w:val="28"/>
        </w:rPr>
        <w:t>район,Забайкальского</w:t>
      </w:r>
      <w:proofErr w:type="spellEnd"/>
      <w:proofErr w:type="gramEnd"/>
      <w:r w:rsidRPr="00FA78D1">
        <w:rPr>
          <w:rFonts w:ascii="Times New Roman" w:hAnsi="Times New Roman" w:cs="Times New Roman"/>
          <w:sz w:val="28"/>
          <w:szCs w:val="28"/>
        </w:rPr>
        <w:t xml:space="preserve"> края,</w:t>
      </w:r>
      <w:r w:rsidRPr="00FA78D1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2A5BF3">
        <w:rPr>
          <w:rFonts w:ascii="Times New Roman" w:hAnsi="Times New Roman" w:cs="Times New Roman"/>
          <w:sz w:val="28"/>
          <w:szCs w:val="28"/>
        </w:rPr>
        <w:t xml:space="preserve">аварийным; </w:t>
      </w:r>
    </w:p>
    <w:p w:rsidR="002A5BF3" w:rsidRPr="00FA78D1" w:rsidRDefault="002A5BF3" w:rsidP="002A5BF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 xml:space="preserve"> 2.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разместить на официальном са</w:t>
      </w:r>
      <w:r>
        <w:rPr>
          <w:rFonts w:ascii="Times New Roman" w:hAnsi="Times New Roman" w:cs="Times New Roman"/>
          <w:sz w:val="28"/>
          <w:szCs w:val="28"/>
        </w:rPr>
        <w:t xml:space="preserve">йте администрации Чернышевского </w:t>
      </w:r>
      <w:r w:rsidRPr="00FA78D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proofErr w:type="gramStart"/>
      <w:r w:rsidRPr="00FA78D1">
        <w:rPr>
          <w:rFonts w:ascii="Times New Roman" w:hAnsi="Times New Roman" w:cs="Times New Roman"/>
          <w:sz w:val="28"/>
          <w:szCs w:val="28"/>
        </w:rPr>
        <w:t xml:space="preserve">www.chernyshev.75.ru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8D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A78D1">
        <w:rPr>
          <w:rFonts w:ascii="Times New Roman" w:hAnsi="Times New Roman" w:cs="Times New Roman"/>
          <w:sz w:val="28"/>
          <w:szCs w:val="28"/>
        </w:rPr>
        <w:t xml:space="preserve"> разделе Документы.</w:t>
      </w:r>
    </w:p>
    <w:p w:rsidR="002A5BF3" w:rsidRPr="00FA78D1" w:rsidRDefault="002A5BF3" w:rsidP="002A5BF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3.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 момента его подписания.</w:t>
      </w:r>
    </w:p>
    <w:p w:rsidR="002A5BF3" w:rsidRPr="00FA78D1" w:rsidRDefault="002A5BF3" w:rsidP="002A5BF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20A4" w:rsidRPr="002020A4" w:rsidRDefault="002020A4" w:rsidP="002A5BF3">
      <w:pPr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2020A4" w:rsidRPr="002020A4" w:rsidRDefault="002020A4" w:rsidP="002A5BF3">
      <w:pPr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</w:p>
    <w:p w:rsidR="00976FEB" w:rsidRDefault="00976FEB" w:rsidP="002A5BF3">
      <w:pPr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Глава Чернышевского</w:t>
      </w:r>
    </w:p>
    <w:p w:rsidR="002020A4" w:rsidRPr="002020A4" w:rsidRDefault="00976FEB" w:rsidP="002A5BF3">
      <w:pPr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муниципального округа                                                            </w:t>
      </w:r>
      <w:bookmarkEnd w:id="0"/>
      <w:r w:rsidR="002020A4" w:rsidRPr="002020A4">
        <w:rPr>
          <w:rFonts w:eastAsia="Times New Roman" w:cs="Times New Roman"/>
          <w:bCs/>
          <w:szCs w:val="28"/>
          <w:lang w:eastAsia="ru-RU"/>
        </w:rPr>
        <w:t>А.В. Подойницын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2A5BF3"/>
    <w:rsid w:val="00405B68"/>
    <w:rsid w:val="006C0B77"/>
    <w:rsid w:val="008242FF"/>
    <w:rsid w:val="00870751"/>
    <w:rsid w:val="00922C48"/>
    <w:rsid w:val="009574CF"/>
    <w:rsid w:val="00976FEB"/>
    <w:rsid w:val="00B915B7"/>
    <w:rsid w:val="00BB3208"/>
    <w:rsid w:val="00D729C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5B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9</cp:revision>
  <dcterms:created xsi:type="dcterms:W3CDTF">2025-11-05T00:40:00Z</dcterms:created>
  <dcterms:modified xsi:type="dcterms:W3CDTF">2026-07-27T03:28:00Z</dcterms:modified>
</cp:coreProperties>
</file>