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BF1D96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30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 № </w:t>
      </w:r>
      <w:r>
        <w:rPr>
          <w:rFonts w:eastAsia="Times New Roman" w:cs="Times New Roman"/>
          <w:szCs w:val="28"/>
          <w:lang w:eastAsia="ru-RU"/>
        </w:rPr>
        <w:t>1022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BF1D96" w:rsidRDefault="00BF1D96" w:rsidP="00BF1D96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r w:rsidRPr="00386E3B">
        <w:rPr>
          <w:rFonts w:ascii="Times New Roman" w:hAnsi="Times New Roman" w:cs="Times New Roman"/>
          <w:b/>
          <w:bCs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Багульный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ул. Набережная, д. 44,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(кв. 1 и 2) аварийным и подлежащим сносу</w:t>
      </w:r>
    </w:p>
    <w:p w:rsidR="00BF1D96" w:rsidRPr="00BF1D96" w:rsidRDefault="00BF1D96" w:rsidP="00BF1D96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F1D96" w:rsidRPr="00FA78D1" w:rsidRDefault="00BF1D96" w:rsidP="00BF1D9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рассмотрев Отчет экспертного исследова</w:t>
      </w:r>
      <w:r>
        <w:rPr>
          <w:rFonts w:ascii="Times New Roman" w:hAnsi="Times New Roman" w:cs="Times New Roman"/>
          <w:sz w:val="28"/>
          <w:szCs w:val="28"/>
        </w:rPr>
        <w:t xml:space="preserve">ния ООО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«Оценка+» № 110/26 от 22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BF1D96" w:rsidRPr="00FA78D1" w:rsidRDefault="00BF1D96" w:rsidP="00BF1D96">
      <w:pPr>
        <w:pStyle w:val="a3"/>
        <w:ind w:firstLine="708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</w:t>
      </w:r>
      <w:r>
        <w:rPr>
          <w:rFonts w:ascii="Times New Roman" w:hAnsi="Times New Roman" w:cs="Times New Roman"/>
          <w:sz w:val="28"/>
          <w:szCs w:val="28"/>
        </w:rPr>
        <w:t>. Набережная, дом № 44 (кв. 1 и 2)</w:t>
      </w:r>
      <w:r w:rsidRPr="00FA78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Багульный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, Чернышевский </w:t>
      </w:r>
      <w:proofErr w:type="spellStart"/>
      <w:proofErr w:type="gramStart"/>
      <w:r w:rsidRPr="00FA78D1">
        <w:rPr>
          <w:rFonts w:ascii="Times New Roman" w:hAnsi="Times New Roman" w:cs="Times New Roman"/>
          <w:sz w:val="28"/>
          <w:szCs w:val="28"/>
        </w:rPr>
        <w:t>район,Забайкальского</w:t>
      </w:r>
      <w:proofErr w:type="spellEnd"/>
      <w:proofErr w:type="gramEnd"/>
      <w:r w:rsidRPr="00FA78D1">
        <w:rPr>
          <w:rFonts w:ascii="Times New Roman" w:hAnsi="Times New Roman" w:cs="Times New Roman"/>
          <w:sz w:val="28"/>
          <w:szCs w:val="28"/>
        </w:rPr>
        <w:t xml:space="preserve"> края,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аварийным; </w:t>
      </w:r>
    </w:p>
    <w:p w:rsidR="00BF1D96" w:rsidRPr="00FA78D1" w:rsidRDefault="00BF1D96" w:rsidP="00BF1D9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BF1D96" w:rsidRPr="00FA78D1" w:rsidRDefault="00BF1D96" w:rsidP="00BF1D9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BF1D96" w:rsidRPr="00FA78D1" w:rsidRDefault="00BF1D96" w:rsidP="00BF1D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BF1D96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1D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2026-07-30T07:48:00Z</dcterms:modified>
</cp:coreProperties>
</file>