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8B787A" w:rsidP="00430FFD">
      <w:pPr>
        <w:rPr>
          <w:sz w:val="28"/>
          <w:szCs w:val="28"/>
        </w:rPr>
      </w:pPr>
      <w:r>
        <w:rPr>
          <w:sz w:val="28"/>
          <w:szCs w:val="28"/>
        </w:rPr>
        <w:t>2</w:t>
      </w:r>
      <w:r w:rsidR="005D7426">
        <w:rPr>
          <w:sz w:val="28"/>
          <w:szCs w:val="28"/>
        </w:rPr>
        <w:t>7</w:t>
      </w:r>
      <w:r>
        <w:rPr>
          <w:sz w:val="28"/>
          <w:szCs w:val="28"/>
        </w:rPr>
        <w:t xml:space="preserve"> </w:t>
      </w:r>
      <w:r w:rsidR="005D7426">
        <w:rPr>
          <w:sz w:val="28"/>
          <w:szCs w:val="28"/>
        </w:rPr>
        <w:t>марта</w:t>
      </w:r>
      <w:r w:rsidR="00CB50F0">
        <w:rPr>
          <w:sz w:val="28"/>
          <w:szCs w:val="28"/>
        </w:rPr>
        <w:t xml:space="preserve"> </w:t>
      </w:r>
      <w:r w:rsidR="00712D1B">
        <w:rPr>
          <w:sz w:val="28"/>
          <w:szCs w:val="28"/>
        </w:rPr>
        <w:t xml:space="preserve"> </w:t>
      </w:r>
      <w:r w:rsidR="003C154B" w:rsidRPr="003C154B">
        <w:rPr>
          <w:sz w:val="28"/>
          <w:szCs w:val="28"/>
        </w:rPr>
        <w:t>20</w:t>
      </w:r>
      <w:r>
        <w:rPr>
          <w:sz w:val="28"/>
          <w:szCs w:val="28"/>
        </w:rPr>
        <w:t>20</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4E5A98">
        <w:rPr>
          <w:sz w:val="28"/>
          <w:szCs w:val="28"/>
        </w:rPr>
        <w:t>2</w:t>
      </w:r>
      <w:r w:rsidR="0058367A">
        <w:rPr>
          <w:sz w:val="28"/>
          <w:szCs w:val="28"/>
        </w:rPr>
        <w:t>14</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58367A" w:rsidRPr="0058367A" w:rsidRDefault="0058367A" w:rsidP="0058367A">
      <w:pPr>
        <w:pStyle w:val="a5"/>
        <w:ind w:firstLine="709"/>
        <w:jc w:val="center"/>
        <w:rPr>
          <w:b/>
        </w:rPr>
      </w:pPr>
      <w:r w:rsidRPr="0058367A">
        <w:rPr>
          <w:b/>
        </w:rPr>
        <w:t>О внесении изменений в  Решение Совета муниципального района «Чернышевский район» от 28.12.2016 №</w:t>
      </w:r>
      <w:r>
        <w:rPr>
          <w:b/>
        </w:rPr>
        <w:t xml:space="preserve"> </w:t>
      </w:r>
      <w:r w:rsidRPr="0058367A">
        <w:rPr>
          <w:b/>
        </w:rPr>
        <w:t>35 «Об утверждении Порядка определения цены земельных участков, находящихся в собственности муниципального района «Чернышевский район» при заключении договора купли – продажи земельного участка без проведения торгов»</w:t>
      </w:r>
    </w:p>
    <w:p w:rsidR="0058367A" w:rsidRPr="0058367A" w:rsidRDefault="0058367A" w:rsidP="0058367A">
      <w:pPr>
        <w:pStyle w:val="a5"/>
        <w:ind w:firstLine="709"/>
        <w:jc w:val="both"/>
      </w:pPr>
    </w:p>
    <w:p w:rsidR="0058367A" w:rsidRPr="0058367A" w:rsidRDefault="0058367A" w:rsidP="0058367A">
      <w:pPr>
        <w:pStyle w:val="a5"/>
        <w:ind w:firstLine="709"/>
        <w:jc w:val="both"/>
        <w:rPr>
          <w:b/>
        </w:rPr>
      </w:pPr>
      <w:proofErr w:type="gramStart"/>
      <w:r w:rsidRPr="0058367A">
        <w:t>В соответствии со статьёй 39</w:t>
      </w:r>
      <w:r w:rsidRPr="0058367A">
        <w:rPr>
          <w:vertAlign w:val="superscript"/>
        </w:rPr>
        <w:t>4</w:t>
      </w:r>
      <w:r w:rsidRPr="0058367A">
        <w:t xml:space="preserve"> Земельного кодекса Российской Федерации, постановлением Правительства Забайкальского края от 29.01.2020 года №15 « О внесении изменений в пункт 3 Порядка определения цены земельных участков,  находящихся в собственности Забайкальского края, и земельных участков, государственная собственность на которые не разграничена, при заключении договора купли – продажи земельного участка без проведения торгов на территории Забайкальского края», статьёй 23 Устава муниципального</w:t>
      </w:r>
      <w:proofErr w:type="gramEnd"/>
      <w:r w:rsidRPr="0058367A">
        <w:t xml:space="preserve"> района «Чернышевский район», в целях приведения нормативно правовой базы в соответствии с действующим законодательством,  Совет муниципального района «Чернышевский район» </w:t>
      </w:r>
      <w:r w:rsidRPr="0058367A">
        <w:rPr>
          <w:i/>
        </w:rPr>
        <w:t xml:space="preserve"> </w:t>
      </w:r>
      <w:proofErr w:type="spellStart"/>
      <w:proofErr w:type="gramStart"/>
      <w:r w:rsidRPr="0058367A">
        <w:rPr>
          <w:b/>
        </w:rPr>
        <w:t>р</w:t>
      </w:r>
      <w:proofErr w:type="spellEnd"/>
      <w:proofErr w:type="gramEnd"/>
      <w:r>
        <w:rPr>
          <w:b/>
        </w:rPr>
        <w:t xml:space="preserve"> </w:t>
      </w:r>
      <w:r w:rsidRPr="0058367A">
        <w:rPr>
          <w:b/>
        </w:rPr>
        <w:t>е</w:t>
      </w:r>
      <w:r>
        <w:rPr>
          <w:b/>
        </w:rPr>
        <w:t xml:space="preserve"> </w:t>
      </w:r>
      <w:proofErr w:type="spellStart"/>
      <w:r w:rsidRPr="0058367A">
        <w:rPr>
          <w:b/>
        </w:rPr>
        <w:t>ш</w:t>
      </w:r>
      <w:proofErr w:type="spellEnd"/>
      <w:r>
        <w:rPr>
          <w:b/>
        </w:rPr>
        <w:t xml:space="preserve"> </w:t>
      </w:r>
      <w:r w:rsidRPr="0058367A">
        <w:rPr>
          <w:b/>
        </w:rPr>
        <w:t>и</w:t>
      </w:r>
      <w:r>
        <w:rPr>
          <w:b/>
        </w:rPr>
        <w:t xml:space="preserve"> </w:t>
      </w:r>
      <w:r w:rsidRPr="0058367A">
        <w:rPr>
          <w:b/>
        </w:rPr>
        <w:t>л:</w:t>
      </w:r>
    </w:p>
    <w:p w:rsidR="0058367A" w:rsidRPr="0058367A" w:rsidRDefault="0058367A" w:rsidP="0058367A">
      <w:pPr>
        <w:pStyle w:val="a5"/>
        <w:ind w:firstLine="709"/>
        <w:jc w:val="both"/>
      </w:pPr>
    </w:p>
    <w:p w:rsidR="0058367A" w:rsidRPr="0058367A" w:rsidRDefault="0058367A" w:rsidP="0058367A">
      <w:pPr>
        <w:pStyle w:val="a5"/>
        <w:ind w:firstLine="709"/>
        <w:jc w:val="both"/>
      </w:pPr>
      <w:r>
        <w:t xml:space="preserve">1. </w:t>
      </w:r>
      <w:r w:rsidRPr="0058367A">
        <w:t>Внести в  Решение Совета муниципального района «Чернышевский район» от 28.12.2016 №35 «Об утверждении Порядка определения цены земельных участков, находящихся в собственности муниципального района «Чернышевский район» при заключении договора купли – продажи земельного участка без проведения торгов», следующие изменения:</w:t>
      </w:r>
    </w:p>
    <w:p w:rsidR="0058367A" w:rsidRPr="0058367A" w:rsidRDefault="0058367A" w:rsidP="0058367A">
      <w:pPr>
        <w:pStyle w:val="a5"/>
        <w:ind w:firstLine="709"/>
        <w:jc w:val="both"/>
      </w:pPr>
      <w:r>
        <w:t xml:space="preserve">1) </w:t>
      </w:r>
      <w:r w:rsidRPr="0058367A">
        <w:t>пункт «б» подпункта 1, приложения к Решению Совета муниципального района «Чернышевский район» от 28.12.2016 года, изложить в следующей редакции</w:t>
      </w:r>
      <w:proofErr w:type="gramStart"/>
      <w:r w:rsidRPr="0058367A">
        <w:t>:»</w:t>
      </w:r>
      <w:proofErr w:type="gramEnd"/>
    </w:p>
    <w:p w:rsidR="0058367A" w:rsidRPr="0058367A" w:rsidRDefault="0058367A" w:rsidP="0058367A">
      <w:pPr>
        <w:pStyle w:val="a5"/>
        <w:ind w:firstLine="709"/>
        <w:jc w:val="both"/>
      </w:pPr>
      <w:r w:rsidRPr="0058367A">
        <w:t>б) гражданам, являющимся собственниками объектов индивидуального жилищного строительства (за исключением случаев, указанных в подпункте «г» подпункта 2 настоящего пункта)</w:t>
      </w:r>
      <w:proofErr w:type="gramStart"/>
      <w:r w:rsidRPr="0058367A">
        <w:t>;»</w:t>
      </w:r>
      <w:proofErr w:type="gramEnd"/>
      <w:r w:rsidRPr="0058367A">
        <w:t>;</w:t>
      </w:r>
    </w:p>
    <w:p w:rsidR="0058367A" w:rsidRPr="0058367A" w:rsidRDefault="0058367A" w:rsidP="0058367A">
      <w:pPr>
        <w:pStyle w:val="a5"/>
        <w:ind w:firstLine="709"/>
        <w:jc w:val="both"/>
      </w:pPr>
      <w:r w:rsidRPr="0058367A">
        <w:t>2) подпункт «</w:t>
      </w:r>
      <w:proofErr w:type="spellStart"/>
      <w:r w:rsidRPr="0058367A">
        <w:t>д</w:t>
      </w:r>
      <w:proofErr w:type="spellEnd"/>
      <w:r w:rsidRPr="0058367A">
        <w:t>» подпункта 1, приложения к Решению Совета муниципального района «Чернышевский район» от 28.12.2016 года, изложить в следующей редакции:</w:t>
      </w:r>
    </w:p>
    <w:p w:rsidR="0058367A" w:rsidRPr="0058367A" w:rsidRDefault="0058367A" w:rsidP="0058367A">
      <w:pPr>
        <w:pStyle w:val="a5"/>
        <w:ind w:firstLine="709"/>
        <w:jc w:val="both"/>
      </w:pPr>
      <w:r w:rsidRPr="0058367A">
        <w:t>«</w:t>
      </w:r>
      <w:proofErr w:type="spellStart"/>
      <w:r w:rsidRPr="0058367A">
        <w:t>д</w:t>
      </w:r>
      <w:proofErr w:type="spellEnd"/>
      <w:r w:rsidRPr="0058367A">
        <w:t>) гражданам, являющимся собственниками гаражей, расположенных в пределах земельных участков, предоставленных для размещения объектов индивидуального жилищного строительства</w:t>
      </w:r>
      <w:proofErr w:type="gramStart"/>
      <w:r w:rsidRPr="0058367A">
        <w:t>;»</w:t>
      </w:r>
      <w:proofErr w:type="gramEnd"/>
      <w:r w:rsidRPr="0058367A">
        <w:t>.</w:t>
      </w:r>
    </w:p>
    <w:p w:rsidR="0058367A" w:rsidRPr="0058367A" w:rsidRDefault="0058367A" w:rsidP="0058367A">
      <w:pPr>
        <w:pStyle w:val="a5"/>
        <w:ind w:firstLine="709"/>
        <w:jc w:val="both"/>
      </w:pPr>
      <w:r w:rsidRPr="0058367A">
        <w:lastRenderedPageBreak/>
        <w:t>2. Настоящее Решение вступает в силу на следующий день после дня его официального опубликования (обнародования).</w:t>
      </w:r>
    </w:p>
    <w:p w:rsidR="0058367A" w:rsidRPr="0058367A" w:rsidRDefault="0058367A" w:rsidP="0058367A">
      <w:pPr>
        <w:pStyle w:val="a5"/>
        <w:ind w:firstLine="709"/>
        <w:jc w:val="both"/>
      </w:pPr>
      <w:r w:rsidRPr="0058367A">
        <w:t xml:space="preserve">3. Настоящее Решение разместить на официальном сайте: </w:t>
      </w:r>
      <w:hyperlink r:id="rId6" w:history="1">
        <w:r w:rsidRPr="0058367A">
          <w:rPr>
            <w:rStyle w:val="a3"/>
            <w:lang w:val="en-US"/>
          </w:rPr>
          <w:t>http</w:t>
        </w:r>
        <w:r w:rsidRPr="0058367A">
          <w:rPr>
            <w:rStyle w:val="a3"/>
          </w:rPr>
          <w:t>://</w:t>
        </w:r>
        <w:r w:rsidRPr="0058367A">
          <w:rPr>
            <w:rStyle w:val="a3"/>
            <w:lang w:val="en-US"/>
          </w:rPr>
          <w:t>www</w:t>
        </w:r>
        <w:r w:rsidRPr="0058367A">
          <w:rPr>
            <w:rStyle w:val="a3"/>
          </w:rPr>
          <w:t>.чернышевск.забайкальскийкрай.рф</w:t>
        </w:r>
      </w:hyperlink>
      <w:r w:rsidRPr="0058367A">
        <w:t xml:space="preserve"> в разделе – «Документы», Чернышевский район в информационно – телекоммуникационной сети «Интернет».</w:t>
      </w:r>
    </w:p>
    <w:p w:rsidR="00712D1B" w:rsidRDefault="00712D1B" w:rsidP="00712D1B">
      <w:pPr>
        <w:pStyle w:val="ConsNormal"/>
        <w:widowControl/>
        <w:suppressAutoHyphens/>
        <w:ind w:right="0" w:firstLine="709"/>
        <w:jc w:val="both"/>
        <w:rPr>
          <w:sz w:val="28"/>
          <w:szCs w:val="28"/>
        </w:rPr>
      </w:pPr>
    </w:p>
    <w:p w:rsidR="0058367A" w:rsidRPr="00712D1B" w:rsidRDefault="0058367A"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58367A" w:rsidRDefault="0058367A" w:rsidP="008972D9">
      <w:pPr>
        <w:autoSpaceDE w:val="0"/>
        <w:autoSpaceDN w:val="0"/>
        <w:adjustRightInd w:val="0"/>
        <w:ind w:firstLine="709"/>
        <w:jc w:val="center"/>
        <w:rPr>
          <w:rFonts w:eastAsia="TimesNewRomanPSMT"/>
          <w:b/>
        </w:rPr>
      </w:pPr>
    </w:p>
    <w:p w:rsidR="0058367A" w:rsidRDefault="0058367A" w:rsidP="008972D9">
      <w:pPr>
        <w:autoSpaceDE w:val="0"/>
        <w:autoSpaceDN w:val="0"/>
        <w:adjustRightInd w:val="0"/>
        <w:ind w:firstLine="709"/>
        <w:jc w:val="center"/>
        <w:rPr>
          <w:rFonts w:eastAsia="TimesNewRomanPSMT"/>
          <w:b/>
        </w:rPr>
      </w:pPr>
    </w:p>
    <w:p w:rsidR="0058367A" w:rsidRDefault="0058367A" w:rsidP="008972D9">
      <w:pPr>
        <w:autoSpaceDE w:val="0"/>
        <w:autoSpaceDN w:val="0"/>
        <w:adjustRightInd w:val="0"/>
        <w:ind w:firstLine="709"/>
        <w:jc w:val="center"/>
        <w:rPr>
          <w:rFonts w:eastAsia="TimesNewRomanPSMT"/>
          <w:b/>
        </w:rPr>
      </w:pPr>
    </w:p>
    <w:p w:rsidR="0058367A" w:rsidRDefault="0058367A" w:rsidP="008972D9">
      <w:pPr>
        <w:autoSpaceDE w:val="0"/>
        <w:autoSpaceDN w:val="0"/>
        <w:adjustRightInd w:val="0"/>
        <w:ind w:firstLine="709"/>
        <w:jc w:val="center"/>
        <w:rPr>
          <w:rFonts w:eastAsia="TimesNewRomanPSMT"/>
          <w:b/>
        </w:rPr>
      </w:pPr>
    </w:p>
    <w:p w:rsidR="0058367A" w:rsidRDefault="0058367A" w:rsidP="008972D9">
      <w:pPr>
        <w:autoSpaceDE w:val="0"/>
        <w:autoSpaceDN w:val="0"/>
        <w:adjustRightInd w:val="0"/>
        <w:ind w:firstLine="709"/>
        <w:jc w:val="center"/>
        <w:rPr>
          <w:rFonts w:eastAsia="TimesNewRomanPSMT"/>
          <w:b/>
        </w:rPr>
      </w:pPr>
    </w:p>
    <w:p w:rsidR="0058367A" w:rsidRDefault="0058367A" w:rsidP="008972D9">
      <w:pPr>
        <w:autoSpaceDE w:val="0"/>
        <w:autoSpaceDN w:val="0"/>
        <w:adjustRightInd w:val="0"/>
        <w:ind w:firstLine="709"/>
        <w:jc w:val="center"/>
        <w:rPr>
          <w:rFonts w:eastAsia="TimesNewRomanPSMT"/>
          <w:b/>
        </w:rPr>
      </w:pPr>
    </w:p>
    <w:p w:rsidR="0058367A" w:rsidRDefault="0058367A" w:rsidP="008972D9">
      <w:pPr>
        <w:autoSpaceDE w:val="0"/>
        <w:autoSpaceDN w:val="0"/>
        <w:adjustRightInd w:val="0"/>
        <w:ind w:firstLine="709"/>
        <w:jc w:val="center"/>
        <w:rPr>
          <w:rFonts w:eastAsia="TimesNewRomanPSMT"/>
          <w:b/>
        </w:rPr>
      </w:pPr>
    </w:p>
    <w:p w:rsidR="0058367A" w:rsidRDefault="0058367A" w:rsidP="008972D9">
      <w:pPr>
        <w:autoSpaceDE w:val="0"/>
        <w:autoSpaceDN w:val="0"/>
        <w:adjustRightInd w:val="0"/>
        <w:ind w:firstLine="709"/>
        <w:jc w:val="center"/>
        <w:rPr>
          <w:rFonts w:eastAsia="TimesNewRomanPSMT"/>
          <w:b/>
        </w:rPr>
      </w:pPr>
    </w:p>
    <w:p w:rsidR="0058367A" w:rsidRDefault="0058367A" w:rsidP="008972D9">
      <w:pPr>
        <w:autoSpaceDE w:val="0"/>
        <w:autoSpaceDN w:val="0"/>
        <w:adjustRightInd w:val="0"/>
        <w:ind w:firstLine="709"/>
        <w:jc w:val="center"/>
        <w:rPr>
          <w:rFonts w:eastAsia="TimesNewRomanPSMT"/>
          <w:b/>
        </w:rPr>
      </w:pPr>
    </w:p>
    <w:p w:rsidR="0058367A" w:rsidRDefault="0058367A" w:rsidP="008972D9">
      <w:pPr>
        <w:autoSpaceDE w:val="0"/>
        <w:autoSpaceDN w:val="0"/>
        <w:adjustRightInd w:val="0"/>
        <w:ind w:firstLine="709"/>
        <w:jc w:val="center"/>
        <w:rPr>
          <w:rFonts w:eastAsia="TimesNewRomanPSMT"/>
          <w:b/>
        </w:rPr>
      </w:pPr>
    </w:p>
    <w:p w:rsidR="0058367A" w:rsidRDefault="0058367A" w:rsidP="008972D9">
      <w:pPr>
        <w:autoSpaceDE w:val="0"/>
        <w:autoSpaceDN w:val="0"/>
        <w:adjustRightInd w:val="0"/>
        <w:ind w:firstLine="709"/>
        <w:jc w:val="center"/>
        <w:rPr>
          <w:rFonts w:eastAsia="TimesNewRomanPSMT"/>
          <w:b/>
        </w:rPr>
      </w:pPr>
    </w:p>
    <w:p w:rsidR="0058367A" w:rsidRDefault="0058367A" w:rsidP="008972D9">
      <w:pPr>
        <w:autoSpaceDE w:val="0"/>
        <w:autoSpaceDN w:val="0"/>
        <w:adjustRightInd w:val="0"/>
        <w:ind w:firstLine="709"/>
        <w:jc w:val="center"/>
        <w:rPr>
          <w:rFonts w:eastAsia="TimesNewRomanPSMT"/>
          <w:b/>
        </w:rPr>
      </w:pPr>
    </w:p>
    <w:p w:rsidR="0058367A" w:rsidRDefault="0058367A" w:rsidP="008972D9">
      <w:pPr>
        <w:autoSpaceDE w:val="0"/>
        <w:autoSpaceDN w:val="0"/>
        <w:adjustRightInd w:val="0"/>
        <w:ind w:firstLine="709"/>
        <w:jc w:val="center"/>
        <w:rPr>
          <w:rFonts w:eastAsia="TimesNewRomanPSMT"/>
          <w:b/>
        </w:rPr>
      </w:pPr>
    </w:p>
    <w:p w:rsidR="0058367A" w:rsidRDefault="0058367A" w:rsidP="008972D9">
      <w:pPr>
        <w:autoSpaceDE w:val="0"/>
        <w:autoSpaceDN w:val="0"/>
        <w:adjustRightInd w:val="0"/>
        <w:ind w:firstLine="709"/>
        <w:jc w:val="center"/>
        <w:rPr>
          <w:rFonts w:eastAsia="TimesNewRomanPSMT"/>
          <w:b/>
        </w:rPr>
      </w:pPr>
    </w:p>
    <w:p w:rsidR="0058367A" w:rsidRDefault="0058367A" w:rsidP="008972D9">
      <w:pPr>
        <w:autoSpaceDE w:val="0"/>
        <w:autoSpaceDN w:val="0"/>
        <w:adjustRightInd w:val="0"/>
        <w:ind w:firstLine="709"/>
        <w:jc w:val="center"/>
        <w:rPr>
          <w:rFonts w:eastAsia="TimesNewRomanPSMT"/>
          <w:b/>
        </w:rPr>
      </w:pPr>
    </w:p>
    <w:sectPr w:rsidR="0058367A"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6E23E61"/>
    <w:multiLevelType w:val="hybridMultilevel"/>
    <w:tmpl w:val="8EA0F7AA"/>
    <w:lvl w:ilvl="0" w:tplc="B736080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6F13D86"/>
    <w:multiLevelType w:val="hybridMultilevel"/>
    <w:tmpl w:val="925C59F2"/>
    <w:lvl w:ilvl="0" w:tplc="18443806">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5">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01D3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4E5A98"/>
    <w:rsid w:val="0053721B"/>
    <w:rsid w:val="00561ADE"/>
    <w:rsid w:val="00562FB9"/>
    <w:rsid w:val="00566FB6"/>
    <w:rsid w:val="00575A41"/>
    <w:rsid w:val="0058367A"/>
    <w:rsid w:val="005945D1"/>
    <w:rsid w:val="005D7426"/>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B787A"/>
    <w:rsid w:val="008D48E3"/>
    <w:rsid w:val="008E4721"/>
    <w:rsid w:val="008E6154"/>
    <w:rsid w:val="009015EB"/>
    <w:rsid w:val="0092624D"/>
    <w:rsid w:val="00936DD4"/>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BD6F81"/>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ED3678"/>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95;&#1077;&#1088;&#1085;&#1099;&#1096;&#1077;&#1074;&#1089;&#1082;.&#1079;&#1072;&#1073;&#1072;&#1081;&#1082;&#1072;&#1083;&#1100;&#1089;&#1082;&#1080;&#1081;&#1082;&#1088;&#1072;&#1081;.&#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5397E-A854-4082-9009-DBB8AE30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2252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2020-03-30T23:28:00Z</cp:lastPrinted>
  <dcterms:created xsi:type="dcterms:W3CDTF">2020-03-30T23:29:00Z</dcterms:created>
  <dcterms:modified xsi:type="dcterms:W3CDTF">2020-03-30T23:29:00Z</dcterms:modified>
</cp:coreProperties>
</file>