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6A2FB4" w:rsidP="00BD7AC6">
      <w:pPr>
        <w:rPr>
          <w:sz w:val="28"/>
        </w:rPr>
      </w:pPr>
      <w:r>
        <w:rPr>
          <w:sz w:val="28"/>
        </w:rPr>
        <w:t>0</w:t>
      </w:r>
      <w:r w:rsidR="00F17B98">
        <w:rPr>
          <w:sz w:val="28"/>
        </w:rPr>
        <w:t>6</w:t>
      </w:r>
      <w:r>
        <w:rPr>
          <w:sz w:val="28"/>
        </w:rPr>
        <w:t xml:space="preserve"> апреля</w:t>
      </w:r>
      <w:r w:rsidR="00AD5064">
        <w:rPr>
          <w:sz w:val="28"/>
        </w:rPr>
        <w:t xml:space="preserve"> </w:t>
      </w:r>
      <w:r w:rsidR="00842069">
        <w:rPr>
          <w:sz w:val="28"/>
        </w:rPr>
        <w:t>20</w:t>
      </w:r>
      <w:r w:rsidR="001D4901">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0C3DD6">
        <w:rPr>
          <w:sz w:val="28"/>
        </w:rPr>
        <w:t xml:space="preserve">          </w:t>
      </w:r>
      <w:r w:rsidR="00723295">
        <w:rPr>
          <w:sz w:val="28"/>
        </w:rPr>
        <w:t>№</w:t>
      </w:r>
      <w:r w:rsidR="005A2647">
        <w:rPr>
          <w:sz w:val="28"/>
        </w:rPr>
        <w:t xml:space="preserve"> </w:t>
      </w:r>
      <w:r w:rsidR="00A2400D">
        <w:rPr>
          <w:sz w:val="28"/>
        </w:rPr>
        <w:t>20</w:t>
      </w:r>
      <w:r w:rsidR="00F17B98">
        <w:rPr>
          <w:sz w:val="28"/>
        </w:rPr>
        <w:t>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A2400D" w:rsidRDefault="00A2400D" w:rsidP="00BD7AC6">
      <w:pPr>
        <w:jc w:val="center"/>
        <w:rPr>
          <w:bCs/>
          <w:sz w:val="28"/>
          <w:szCs w:val="28"/>
        </w:rPr>
      </w:pPr>
    </w:p>
    <w:p w:rsidR="00F17B98" w:rsidRDefault="00F17B98" w:rsidP="00F17B98">
      <w:pPr>
        <w:jc w:val="center"/>
        <w:rPr>
          <w:rFonts w:asciiTheme="minorHAnsi" w:hAnsiTheme="minorHAnsi" w:cstheme="minorBidi"/>
          <w:b/>
          <w:bCs/>
          <w:color w:val="000000"/>
          <w:sz w:val="28"/>
          <w:szCs w:val="28"/>
        </w:rPr>
      </w:pPr>
      <w:r>
        <w:rPr>
          <w:b/>
          <w:bCs/>
          <w:color w:val="000000"/>
          <w:sz w:val="28"/>
          <w:szCs w:val="28"/>
        </w:rPr>
        <w:t xml:space="preserve">Об установлении на территории </w:t>
      </w:r>
      <w:r>
        <w:rPr>
          <w:b/>
          <w:bCs/>
          <w:color w:val="000000" w:themeColor="text1"/>
          <w:sz w:val="28"/>
          <w:szCs w:val="28"/>
        </w:rPr>
        <w:t xml:space="preserve">муниципального района «Чернышевский район» </w:t>
      </w:r>
      <w:r>
        <w:rPr>
          <w:b/>
          <w:bCs/>
          <w:color w:val="000000"/>
          <w:sz w:val="28"/>
          <w:szCs w:val="28"/>
        </w:rPr>
        <w:t>особого противопожарного режима</w:t>
      </w:r>
    </w:p>
    <w:p w:rsidR="00F17B98" w:rsidRDefault="00F17B98" w:rsidP="00F17B98">
      <w:pPr>
        <w:ind w:firstLine="708"/>
        <w:jc w:val="center"/>
        <w:rPr>
          <w:color w:val="000000" w:themeColor="text1"/>
          <w:sz w:val="28"/>
          <w:szCs w:val="28"/>
        </w:rPr>
      </w:pPr>
    </w:p>
    <w:p w:rsidR="00F17B98" w:rsidRDefault="00F17B98" w:rsidP="00F17B98">
      <w:pPr>
        <w:widowControl w:val="0"/>
        <w:autoSpaceDE w:val="0"/>
        <w:autoSpaceDN w:val="0"/>
        <w:adjustRightInd w:val="0"/>
        <w:jc w:val="both"/>
        <w:rPr>
          <w:sz w:val="28"/>
          <w:szCs w:val="28"/>
        </w:rPr>
      </w:pPr>
      <w:r>
        <w:rPr>
          <w:color w:val="000000" w:themeColor="text1"/>
          <w:sz w:val="28"/>
          <w:szCs w:val="28"/>
        </w:rPr>
        <w:t xml:space="preserve">        В соответствии</w:t>
      </w:r>
      <w:r>
        <w:rPr>
          <w:color w:val="000000"/>
          <w:sz w:val="28"/>
          <w:szCs w:val="28"/>
        </w:rPr>
        <w:t xml:space="preserve"> со статьей 30 Федерального закона </w:t>
      </w:r>
      <w:r>
        <w:rPr>
          <w:sz w:val="28"/>
          <w:szCs w:val="28"/>
        </w:rPr>
        <w:t xml:space="preserve">от 21.12.1994 N 69-ФЗ (ред.от12.03.2014) </w:t>
      </w:r>
      <w:r>
        <w:rPr>
          <w:color w:val="000000"/>
          <w:sz w:val="28"/>
          <w:szCs w:val="28"/>
        </w:rPr>
        <w:t>«О пожарной безопасности», постановлением Правительства Российской Федерации от 25 апреля 2012 года № 390 «О противопожарном режиме», статьей 41 Устава Забайкальского края, статьей 8 Закона Забайкальского края от 03 июня 2009 года № 190-33</w:t>
      </w:r>
      <w:proofErr w:type="gramStart"/>
      <w:r>
        <w:rPr>
          <w:color w:val="000000"/>
          <w:sz w:val="28"/>
          <w:szCs w:val="28"/>
        </w:rPr>
        <w:t xml:space="preserve"> К</w:t>
      </w:r>
      <w:proofErr w:type="gramEnd"/>
      <w:r>
        <w:rPr>
          <w:color w:val="000000"/>
          <w:sz w:val="28"/>
          <w:szCs w:val="28"/>
        </w:rPr>
        <w:t xml:space="preserve"> «О пожарной безопасности в Забайкальском крае», учитывая решение Комиссии по предупреждению  и ликвидации чрезвычайных ситуаций и обеспечению пожарной безопасности муниципального района «Чернышевский район» (протокол от 06 апреля 2020 года № 5), в целях предупреждения возникновения чрезвычайных ситуаций</w:t>
      </w:r>
      <w:r>
        <w:rPr>
          <w:bCs/>
          <w:color w:val="000000"/>
          <w:sz w:val="28"/>
          <w:szCs w:val="28"/>
        </w:rPr>
        <w:t xml:space="preserve">, связанных природными пожарами, руководствуясь статьей 25 Устава администрации муниципального района «Чернышевский район», администрация муниципального района «Чернышевский район»  </w:t>
      </w:r>
      <w:r>
        <w:rPr>
          <w:color w:val="000000" w:themeColor="text1"/>
          <w:sz w:val="28"/>
          <w:szCs w:val="28"/>
        </w:rPr>
        <w:t xml:space="preserve"> </w:t>
      </w:r>
      <w:r>
        <w:rPr>
          <w:b/>
          <w:bCs/>
          <w:color w:val="000000" w:themeColor="text1"/>
          <w:spacing w:val="70"/>
          <w:sz w:val="28"/>
          <w:szCs w:val="28"/>
        </w:rPr>
        <w:t>постановляет</w:t>
      </w:r>
      <w:r>
        <w:rPr>
          <w:b/>
          <w:bCs/>
          <w:color w:val="000000" w:themeColor="text1"/>
          <w:sz w:val="28"/>
          <w:szCs w:val="28"/>
        </w:rPr>
        <w:t>:</w:t>
      </w:r>
    </w:p>
    <w:p w:rsidR="00F17B98" w:rsidRDefault="00F17B98" w:rsidP="00F17B98">
      <w:pPr>
        <w:shd w:val="clear" w:color="auto" w:fill="FFFFFF"/>
        <w:ind w:firstLine="720"/>
        <w:jc w:val="both"/>
        <w:rPr>
          <w:b/>
          <w:bCs/>
          <w:color w:val="000000" w:themeColor="text1"/>
          <w:sz w:val="28"/>
          <w:szCs w:val="28"/>
        </w:rPr>
      </w:pPr>
    </w:p>
    <w:p w:rsidR="00F17B98" w:rsidRDefault="00F17B98" w:rsidP="00F17B98">
      <w:pPr>
        <w:shd w:val="clear" w:color="auto" w:fill="FFFFFF"/>
        <w:ind w:firstLine="720"/>
        <w:jc w:val="both"/>
        <w:rPr>
          <w:color w:val="000000" w:themeColor="text1"/>
          <w:sz w:val="28"/>
          <w:szCs w:val="28"/>
        </w:rPr>
      </w:pPr>
      <w:r>
        <w:rPr>
          <w:color w:val="000000" w:themeColor="text1"/>
          <w:sz w:val="28"/>
          <w:szCs w:val="28"/>
        </w:rPr>
        <w:t>1. Установить в границах муниципального района «Чернышевский район» с 06 апреля 2020 года особый противопожарный режим.</w:t>
      </w:r>
    </w:p>
    <w:p w:rsidR="00F17B98" w:rsidRDefault="00F17B98" w:rsidP="00F17B98">
      <w:pPr>
        <w:ind w:firstLine="709"/>
        <w:jc w:val="both"/>
        <w:rPr>
          <w:sz w:val="28"/>
          <w:szCs w:val="28"/>
        </w:rPr>
      </w:pPr>
      <w:r>
        <w:rPr>
          <w:color w:val="000000" w:themeColor="text1"/>
          <w:sz w:val="28"/>
          <w:szCs w:val="28"/>
        </w:rPr>
        <w:t xml:space="preserve">2. Запретить гражданам </w:t>
      </w:r>
      <w:r>
        <w:rPr>
          <w:sz w:val="28"/>
          <w:szCs w:val="28"/>
        </w:rPr>
        <w:t xml:space="preserve">посещение леса и лесостепных угодий на период действия </w:t>
      </w:r>
      <w:r>
        <w:rPr>
          <w:color w:val="000000" w:themeColor="text1"/>
          <w:sz w:val="28"/>
          <w:szCs w:val="28"/>
        </w:rPr>
        <w:t xml:space="preserve">особого противопожарного </w:t>
      </w:r>
      <w:r>
        <w:rPr>
          <w:sz w:val="28"/>
          <w:szCs w:val="28"/>
        </w:rPr>
        <w:t>режима.</w:t>
      </w:r>
    </w:p>
    <w:p w:rsidR="00F17B98" w:rsidRDefault="00F17B98" w:rsidP="00F17B98">
      <w:pPr>
        <w:ind w:firstLine="709"/>
        <w:jc w:val="both"/>
        <w:rPr>
          <w:sz w:val="28"/>
          <w:szCs w:val="28"/>
        </w:rPr>
      </w:pPr>
      <w:r>
        <w:rPr>
          <w:color w:val="000000"/>
          <w:sz w:val="28"/>
          <w:szCs w:val="28"/>
        </w:rPr>
        <w:t xml:space="preserve">3. </w:t>
      </w:r>
      <w:r>
        <w:rPr>
          <w:color w:val="000000" w:themeColor="text1"/>
          <w:sz w:val="28"/>
          <w:szCs w:val="28"/>
        </w:rPr>
        <w:t>Рекомендовать Чернышевскому лесничеству ГКУ «Управления лесничествами Забайкальского края» (С.Н. Кузьмин):</w:t>
      </w:r>
    </w:p>
    <w:p w:rsidR="00F17B98" w:rsidRDefault="00F17B98" w:rsidP="00F17B98">
      <w:pPr>
        <w:ind w:firstLine="709"/>
        <w:jc w:val="both"/>
        <w:rPr>
          <w:color w:val="000000"/>
          <w:sz w:val="28"/>
          <w:szCs w:val="28"/>
        </w:rPr>
      </w:pPr>
      <w:r>
        <w:rPr>
          <w:color w:val="000000"/>
          <w:sz w:val="28"/>
          <w:szCs w:val="28"/>
        </w:rPr>
        <w:t>1) организовать взаимодействие с органами местного самоуправления по вопросам информирования о лесных и других ландшафтных пожарах, расчета потребности в силах и средствах, задействованных на тушении лесных и других ландшафтных пожаров, и необходимости дополнительного привлечения сил и средств;</w:t>
      </w:r>
    </w:p>
    <w:p w:rsidR="00F17B98" w:rsidRDefault="00F17B98" w:rsidP="00F17B98">
      <w:pPr>
        <w:ind w:firstLine="709"/>
        <w:jc w:val="both"/>
        <w:rPr>
          <w:color w:val="000000"/>
          <w:sz w:val="28"/>
          <w:szCs w:val="28"/>
        </w:rPr>
      </w:pPr>
      <w:r>
        <w:rPr>
          <w:color w:val="000000"/>
          <w:sz w:val="28"/>
          <w:szCs w:val="28"/>
        </w:rPr>
        <w:t xml:space="preserve">2) ежедневно проводить анализ достаточности сил и средств, задействованных на тушении лесных и других ландшафтных пожаров, с учетом обеспечения ликвидации пожаров </w:t>
      </w:r>
      <w:proofErr w:type="gramStart"/>
      <w:r>
        <w:rPr>
          <w:color w:val="000000"/>
          <w:sz w:val="28"/>
          <w:szCs w:val="28"/>
        </w:rPr>
        <w:t>в первые</w:t>
      </w:r>
      <w:proofErr w:type="gramEnd"/>
      <w:r>
        <w:rPr>
          <w:color w:val="000000"/>
          <w:sz w:val="28"/>
          <w:szCs w:val="28"/>
        </w:rPr>
        <w:t xml:space="preserve"> сутки после обнаружения;</w:t>
      </w:r>
    </w:p>
    <w:p w:rsidR="00F17B98" w:rsidRDefault="00F17B98" w:rsidP="00F17B98">
      <w:pPr>
        <w:ind w:firstLine="709"/>
        <w:jc w:val="both"/>
        <w:rPr>
          <w:color w:val="000000"/>
          <w:sz w:val="28"/>
          <w:szCs w:val="28"/>
        </w:rPr>
      </w:pPr>
      <w:r>
        <w:rPr>
          <w:color w:val="000000"/>
          <w:sz w:val="28"/>
          <w:szCs w:val="28"/>
        </w:rPr>
        <w:t>3) совместно с органами местного самоуправления организовать привлечение сил и сре</w:t>
      </w:r>
      <w:proofErr w:type="gramStart"/>
      <w:r>
        <w:rPr>
          <w:color w:val="000000"/>
          <w:sz w:val="28"/>
          <w:szCs w:val="28"/>
        </w:rPr>
        <w:t>дств вт</w:t>
      </w:r>
      <w:proofErr w:type="gramEnd"/>
      <w:r>
        <w:rPr>
          <w:color w:val="000000"/>
          <w:sz w:val="28"/>
          <w:szCs w:val="28"/>
        </w:rPr>
        <w:t>орого эшелона согласно Сводному плану тушения пожаров на территории Чернышевского района (</w:t>
      </w:r>
      <w:proofErr w:type="spellStart"/>
      <w:r>
        <w:rPr>
          <w:color w:val="000000"/>
          <w:sz w:val="28"/>
          <w:szCs w:val="28"/>
        </w:rPr>
        <w:t>лесопользователи</w:t>
      </w:r>
      <w:proofErr w:type="spellEnd"/>
      <w:r>
        <w:rPr>
          <w:color w:val="000000"/>
          <w:sz w:val="28"/>
          <w:szCs w:val="28"/>
        </w:rPr>
        <w:t>, арендаторы, добровольные пожарные формирования);</w:t>
      </w:r>
    </w:p>
    <w:p w:rsidR="00F17B98" w:rsidRDefault="00F17B98" w:rsidP="00F17B98">
      <w:pPr>
        <w:ind w:firstLine="709"/>
        <w:jc w:val="both"/>
        <w:rPr>
          <w:color w:val="000000"/>
          <w:sz w:val="28"/>
          <w:szCs w:val="28"/>
        </w:rPr>
      </w:pPr>
      <w:r>
        <w:rPr>
          <w:color w:val="000000"/>
          <w:sz w:val="28"/>
          <w:szCs w:val="28"/>
        </w:rPr>
        <w:lastRenderedPageBreak/>
        <w:t xml:space="preserve">4) принять дополнительные меры, препятствующие распространению лесных и иных пожаров вне границ населенных пунктов на </w:t>
      </w:r>
      <w:proofErr w:type="spellStart"/>
      <w:proofErr w:type="gramStart"/>
      <w:r>
        <w:rPr>
          <w:color w:val="000000"/>
          <w:sz w:val="28"/>
          <w:szCs w:val="28"/>
        </w:rPr>
        <w:t>на</w:t>
      </w:r>
      <w:proofErr w:type="spellEnd"/>
      <w:proofErr w:type="gramEnd"/>
      <w:r>
        <w:rPr>
          <w:color w:val="000000"/>
          <w:sz w:val="28"/>
          <w:szCs w:val="28"/>
        </w:rPr>
        <w:t xml:space="preserve"> земли населенных пунктов.</w:t>
      </w:r>
    </w:p>
    <w:p w:rsidR="00F17B98" w:rsidRDefault="00F17B98" w:rsidP="00F17B98">
      <w:pPr>
        <w:ind w:firstLine="708"/>
        <w:jc w:val="both"/>
        <w:rPr>
          <w:color w:val="000000"/>
          <w:sz w:val="28"/>
          <w:szCs w:val="28"/>
        </w:rPr>
      </w:pPr>
      <w:r>
        <w:rPr>
          <w:color w:val="000000"/>
          <w:sz w:val="28"/>
          <w:szCs w:val="28"/>
        </w:rPr>
        <w:t>4. Рекомендовать о</w:t>
      </w:r>
      <w:r>
        <w:rPr>
          <w:sz w:val="28"/>
          <w:szCs w:val="28"/>
        </w:rPr>
        <w:t xml:space="preserve">тделу ТПНД по </w:t>
      </w:r>
      <w:proofErr w:type="gramStart"/>
      <w:r>
        <w:rPr>
          <w:sz w:val="28"/>
          <w:szCs w:val="28"/>
        </w:rPr>
        <w:t>г</w:t>
      </w:r>
      <w:proofErr w:type="gramEnd"/>
      <w:r>
        <w:rPr>
          <w:sz w:val="28"/>
          <w:szCs w:val="28"/>
        </w:rPr>
        <w:t>. Сретенск, Сретенскому и Чернышевскому районам ГУ МЧС России по Забайкальскому краю (</w:t>
      </w:r>
      <w:proofErr w:type="spellStart"/>
      <w:r>
        <w:rPr>
          <w:sz w:val="28"/>
          <w:szCs w:val="28"/>
        </w:rPr>
        <w:t>Терещенков</w:t>
      </w:r>
      <w:proofErr w:type="spellEnd"/>
      <w:r>
        <w:rPr>
          <w:sz w:val="28"/>
          <w:szCs w:val="28"/>
        </w:rPr>
        <w:t xml:space="preserve"> Т.Б.)</w:t>
      </w:r>
      <w:r>
        <w:rPr>
          <w:rFonts w:ascii="Arial" w:hAnsi="Arial" w:cs="Arial"/>
          <w:color w:val="000000"/>
          <w:sz w:val="19"/>
          <w:szCs w:val="19"/>
        </w:rPr>
        <w:t xml:space="preserve"> </w:t>
      </w:r>
      <w:r>
        <w:rPr>
          <w:color w:val="000000"/>
          <w:sz w:val="28"/>
          <w:szCs w:val="28"/>
        </w:rPr>
        <w:t>ежедневно к 10:00 готовить и представлять информацию о термических точках органам местного самоуправления, на территории которых зафиксированы данные термические точки.</w:t>
      </w:r>
    </w:p>
    <w:p w:rsidR="00F17B98" w:rsidRDefault="00F17B98" w:rsidP="00F17B98">
      <w:pPr>
        <w:ind w:firstLine="708"/>
        <w:jc w:val="both"/>
        <w:rPr>
          <w:rFonts w:eastAsiaTheme="minorEastAsia"/>
          <w:color w:val="000000"/>
          <w:sz w:val="28"/>
          <w:szCs w:val="28"/>
        </w:rPr>
      </w:pPr>
      <w:r>
        <w:rPr>
          <w:color w:val="000000"/>
          <w:sz w:val="28"/>
          <w:szCs w:val="28"/>
        </w:rPr>
        <w:t>5. Рекомендовать главам администраций городских и сельских поселений Чернышевского района:</w:t>
      </w:r>
    </w:p>
    <w:p w:rsidR="00F17B98" w:rsidRDefault="00F17B98" w:rsidP="00F17B98">
      <w:pPr>
        <w:ind w:firstLine="708"/>
        <w:jc w:val="both"/>
        <w:rPr>
          <w:color w:val="000000"/>
          <w:sz w:val="28"/>
          <w:szCs w:val="28"/>
        </w:rPr>
      </w:pPr>
      <w:r>
        <w:rPr>
          <w:color w:val="000000"/>
          <w:sz w:val="28"/>
          <w:szCs w:val="28"/>
        </w:rPr>
        <w:t>1) установить в границах поселений особый противопожарный режимы;</w:t>
      </w:r>
    </w:p>
    <w:p w:rsidR="00F17B98" w:rsidRDefault="00F17B98" w:rsidP="00F17B98">
      <w:pPr>
        <w:ind w:firstLine="708"/>
        <w:jc w:val="both"/>
        <w:rPr>
          <w:color w:val="000000"/>
          <w:sz w:val="28"/>
          <w:szCs w:val="28"/>
        </w:rPr>
      </w:pPr>
      <w:r>
        <w:rPr>
          <w:color w:val="000000"/>
          <w:sz w:val="28"/>
          <w:szCs w:val="28"/>
        </w:rPr>
        <w:t>2) ввести запрет на разведение костров, проведение пожароопасных работ на определенных участках;</w:t>
      </w:r>
    </w:p>
    <w:p w:rsidR="00F17B98" w:rsidRDefault="00F17B98" w:rsidP="00F17B98">
      <w:pPr>
        <w:ind w:firstLine="709"/>
        <w:jc w:val="both"/>
        <w:rPr>
          <w:rFonts w:eastAsiaTheme="minorEastAsia"/>
          <w:color w:val="000000"/>
          <w:sz w:val="28"/>
          <w:szCs w:val="28"/>
        </w:rPr>
      </w:pPr>
      <w:r>
        <w:rPr>
          <w:color w:val="000000"/>
          <w:sz w:val="28"/>
          <w:szCs w:val="28"/>
        </w:rPr>
        <w:t>3) организовать патрулирование силами добровольных пожарных формирований и волонтеров;</w:t>
      </w:r>
    </w:p>
    <w:p w:rsidR="00F17B98" w:rsidRDefault="00F17B98" w:rsidP="00F17B98">
      <w:pPr>
        <w:ind w:firstLine="709"/>
        <w:jc w:val="both"/>
        <w:rPr>
          <w:color w:val="000000"/>
          <w:sz w:val="28"/>
          <w:szCs w:val="28"/>
        </w:rPr>
      </w:pPr>
      <w:r>
        <w:rPr>
          <w:color w:val="000000"/>
          <w:sz w:val="28"/>
          <w:szCs w:val="28"/>
        </w:rPr>
        <w:t>4) подготовить для возможного использования в тушении пожаров имеющуюся водовозную землеройную технику;</w:t>
      </w:r>
    </w:p>
    <w:p w:rsidR="00F17B98" w:rsidRDefault="00F17B98" w:rsidP="00F17B98">
      <w:pPr>
        <w:ind w:firstLine="709"/>
        <w:jc w:val="both"/>
        <w:rPr>
          <w:color w:val="000000"/>
          <w:sz w:val="28"/>
          <w:szCs w:val="28"/>
        </w:rPr>
      </w:pPr>
      <w:r>
        <w:rPr>
          <w:sz w:val="28"/>
          <w:szCs w:val="28"/>
        </w:rPr>
        <w:t>5)</w:t>
      </w:r>
      <w:r>
        <w:rPr>
          <w:color w:val="000000"/>
          <w:sz w:val="28"/>
          <w:szCs w:val="28"/>
        </w:rPr>
        <w:t xml:space="preserve"> привлечь дополнительные силы и средства для уборки и вывозки мусора с территорий населенных пунктов и принять меры по ликвидации стихийных свалок на их территориях;</w:t>
      </w:r>
    </w:p>
    <w:p w:rsidR="00F17B98" w:rsidRDefault="00F17B98" w:rsidP="00F17B98">
      <w:pPr>
        <w:ind w:firstLine="709"/>
        <w:jc w:val="both"/>
        <w:rPr>
          <w:color w:val="000000"/>
          <w:sz w:val="28"/>
          <w:szCs w:val="28"/>
        </w:rPr>
      </w:pPr>
      <w:r>
        <w:rPr>
          <w:color w:val="000000"/>
          <w:sz w:val="28"/>
          <w:szCs w:val="28"/>
        </w:rPr>
        <w:t>6) провести соответствующую разъяснительную работу с гражданами о мерах пожарной безопасности и действиях при пожаре;</w:t>
      </w:r>
    </w:p>
    <w:p w:rsidR="00F17B98" w:rsidRDefault="00F17B98" w:rsidP="00F17B98">
      <w:pPr>
        <w:ind w:firstLine="709"/>
        <w:jc w:val="both"/>
        <w:rPr>
          <w:color w:val="000000"/>
          <w:sz w:val="28"/>
          <w:szCs w:val="28"/>
        </w:rPr>
      </w:pPr>
      <w:r>
        <w:rPr>
          <w:color w:val="000000"/>
          <w:sz w:val="28"/>
          <w:szCs w:val="28"/>
        </w:rPr>
        <w:t xml:space="preserve">7) организовать проведение </w:t>
      </w:r>
      <w:proofErr w:type="spellStart"/>
      <w:r>
        <w:rPr>
          <w:color w:val="000000"/>
          <w:sz w:val="28"/>
          <w:szCs w:val="28"/>
        </w:rPr>
        <w:t>подворового</w:t>
      </w:r>
      <w:proofErr w:type="spellEnd"/>
      <w:r>
        <w:rPr>
          <w:color w:val="000000"/>
          <w:sz w:val="28"/>
          <w:szCs w:val="28"/>
        </w:rPr>
        <w:t xml:space="preserve"> обхода с ознакомлением жителей под роспись с требованиями по обеспечению мер пожарной безопасности; </w:t>
      </w:r>
    </w:p>
    <w:p w:rsidR="00F17B98" w:rsidRDefault="00F17B98" w:rsidP="00F17B98">
      <w:pPr>
        <w:ind w:firstLine="709"/>
        <w:jc w:val="both"/>
        <w:rPr>
          <w:color w:val="000000"/>
          <w:sz w:val="28"/>
          <w:szCs w:val="28"/>
        </w:rPr>
      </w:pPr>
      <w:r>
        <w:rPr>
          <w:color w:val="000000"/>
          <w:sz w:val="28"/>
          <w:szCs w:val="28"/>
        </w:rPr>
        <w:t>8) обеспечить беспрепятственный подъезд пожарной техники к месту пожара и свободный доступ к источникам противопожарного водоснабжения; предусмотреть подвоз воды для заправки пожарных машин при осуществлении оперативной локализации и ликвидации очагов возгорания, удаленных от источников противопожарного водоснабжения.</w:t>
      </w:r>
    </w:p>
    <w:p w:rsidR="00F17B98" w:rsidRDefault="00F17B98" w:rsidP="00F17B98">
      <w:pPr>
        <w:ind w:firstLine="709"/>
        <w:jc w:val="both"/>
        <w:rPr>
          <w:color w:val="000000"/>
          <w:sz w:val="28"/>
          <w:szCs w:val="28"/>
        </w:rPr>
      </w:pPr>
      <w:r>
        <w:rPr>
          <w:color w:val="000000"/>
          <w:sz w:val="28"/>
          <w:szCs w:val="28"/>
        </w:rPr>
        <w:t xml:space="preserve">6. Рекомендовать исполняющему обязанности начальника отдела ГО и ЧС  </w:t>
      </w:r>
      <w:proofErr w:type="spellStart"/>
      <w:r>
        <w:rPr>
          <w:color w:val="000000"/>
          <w:sz w:val="28"/>
          <w:szCs w:val="28"/>
        </w:rPr>
        <w:t>Ульхову</w:t>
      </w:r>
      <w:proofErr w:type="spellEnd"/>
      <w:r>
        <w:rPr>
          <w:color w:val="000000"/>
          <w:sz w:val="28"/>
          <w:szCs w:val="28"/>
        </w:rPr>
        <w:t xml:space="preserve"> Д.Н.</w:t>
      </w:r>
    </w:p>
    <w:p w:rsidR="00F17B98" w:rsidRDefault="00F17B98" w:rsidP="00F17B98">
      <w:pPr>
        <w:ind w:firstLine="708"/>
        <w:jc w:val="both"/>
        <w:rPr>
          <w:sz w:val="28"/>
          <w:szCs w:val="28"/>
        </w:rPr>
      </w:pPr>
      <w:r>
        <w:rPr>
          <w:sz w:val="28"/>
          <w:szCs w:val="28"/>
        </w:rPr>
        <w:t>1) информировать население о введении ограничений, установленных пунктом 2 настоящего постановления, а так же вводимых по решению органов местного самоуправления;</w:t>
      </w:r>
    </w:p>
    <w:p w:rsidR="00F17B98" w:rsidRDefault="00F17B98" w:rsidP="00F17B98">
      <w:pPr>
        <w:ind w:firstLine="709"/>
        <w:jc w:val="both"/>
        <w:rPr>
          <w:color w:val="000000"/>
          <w:sz w:val="28"/>
          <w:szCs w:val="28"/>
        </w:rPr>
      </w:pPr>
      <w:r>
        <w:rPr>
          <w:sz w:val="28"/>
          <w:szCs w:val="28"/>
        </w:rPr>
        <w:t xml:space="preserve">2) </w:t>
      </w:r>
      <w:r>
        <w:rPr>
          <w:color w:val="000000"/>
          <w:sz w:val="28"/>
          <w:szCs w:val="28"/>
        </w:rPr>
        <w:t>организовать дежурства должностных лиц органов местного самоуправления по отслеживанию пожароопасной обстановки;</w:t>
      </w:r>
    </w:p>
    <w:p w:rsidR="00F17B98" w:rsidRDefault="00F17B98" w:rsidP="00F17B98">
      <w:pPr>
        <w:ind w:firstLine="709"/>
        <w:jc w:val="both"/>
        <w:rPr>
          <w:color w:val="000000"/>
          <w:sz w:val="28"/>
          <w:szCs w:val="28"/>
        </w:rPr>
      </w:pPr>
      <w:r>
        <w:rPr>
          <w:color w:val="000000"/>
          <w:sz w:val="28"/>
          <w:szCs w:val="28"/>
        </w:rPr>
        <w:t>3)предусмотреть привлечение населения для локализации пожаров вне границ населенных пунктов;</w:t>
      </w:r>
    </w:p>
    <w:p w:rsidR="00F17B98" w:rsidRDefault="00F17B98" w:rsidP="00F17B98">
      <w:pPr>
        <w:ind w:firstLine="709"/>
        <w:jc w:val="both"/>
        <w:rPr>
          <w:color w:val="000000"/>
          <w:sz w:val="28"/>
          <w:szCs w:val="28"/>
        </w:rPr>
      </w:pPr>
      <w:r>
        <w:rPr>
          <w:sz w:val="28"/>
          <w:szCs w:val="28"/>
        </w:rPr>
        <w:t>4) уточнить расстановку наблюдательных постов по выявлению очагов лесных и друг</w:t>
      </w:r>
      <w:r>
        <w:rPr>
          <w:color w:val="000000"/>
          <w:sz w:val="28"/>
          <w:szCs w:val="28"/>
        </w:rPr>
        <w:t>их ландшафтных пожаров, при необходимости выставить дополнительные посты;</w:t>
      </w:r>
    </w:p>
    <w:p w:rsidR="00F17B98" w:rsidRDefault="00F17B98" w:rsidP="00F17B98">
      <w:pPr>
        <w:ind w:firstLine="709"/>
        <w:jc w:val="both"/>
        <w:rPr>
          <w:color w:val="000000"/>
          <w:sz w:val="28"/>
          <w:szCs w:val="28"/>
        </w:rPr>
      </w:pPr>
      <w:r>
        <w:rPr>
          <w:color w:val="000000"/>
          <w:sz w:val="28"/>
          <w:szCs w:val="28"/>
        </w:rPr>
        <w:t>5) уточнить планы и места временного переселения (эвакуации) населения из мест, опасных для проживания, с предоставлением им стационарных или временных жилых помещений.</w:t>
      </w:r>
    </w:p>
    <w:p w:rsidR="00F17B98" w:rsidRDefault="00F17B98" w:rsidP="00F17B98">
      <w:pPr>
        <w:ind w:firstLine="708"/>
        <w:jc w:val="both"/>
        <w:rPr>
          <w:color w:val="000000" w:themeColor="text1"/>
          <w:sz w:val="28"/>
          <w:szCs w:val="28"/>
        </w:rPr>
      </w:pPr>
      <w:r>
        <w:rPr>
          <w:color w:val="000000"/>
          <w:sz w:val="28"/>
          <w:szCs w:val="28"/>
        </w:rPr>
        <w:lastRenderedPageBreak/>
        <w:t xml:space="preserve">7.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возложить на </w:t>
      </w:r>
      <w:r>
        <w:rPr>
          <w:color w:val="000000" w:themeColor="text1"/>
          <w:sz w:val="28"/>
          <w:szCs w:val="28"/>
        </w:rPr>
        <w:t xml:space="preserve"> первого  заместителя руководителя администрации МР «Чернышевский район»  А.В. Суханов.</w:t>
      </w:r>
    </w:p>
    <w:p w:rsidR="00F17B98" w:rsidRDefault="00F17B98" w:rsidP="00F17B98">
      <w:pPr>
        <w:ind w:firstLine="708"/>
        <w:jc w:val="both"/>
        <w:rPr>
          <w:color w:val="000000" w:themeColor="text1"/>
          <w:sz w:val="28"/>
          <w:szCs w:val="28"/>
        </w:rPr>
      </w:pPr>
      <w:r>
        <w:rPr>
          <w:color w:val="000000" w:themeColor="text1"/>
          <w:sz w:val="28"/>
          <w:szCs w:val="28"/>
        </w:rPr>
        <w:t>8. Настоящее постановление вступает в силу после его опубликования.</w:t>
      </w:r>
    </w:p>
    <w:p w:rsidR="00F17B98" w:rsidRDefault="00F17B98" w:rsidP="00F17B98">
      <w:pPr>
        <w:ind w:firstLine="709"/>
        <w:jc w:val="both"/>
        <w:rPr>
          <w:color w:val="000000" w:themeColor="text1"/>
          <w:sz w:val="28"/>
          <w:szCs w:val="28"/>
        </w:rPr>
      </w:pPr>
      <w:r>
        <w:rPr>
          <w:color w:val="000000" w:themeColor="text1"/>
          <w:sz w:val="28"/>
          <w:szCs w:val="28"/>
        </w:rPr>
        <w:t xml:space="preserve">9. Настоящее постановление опубликовать в газете «Наше время» и разместить на официальном сайте </w:t>
      </w:r>
      <w:hyperlink r:id="rId6" w:history="1">
        <w:r w:rsidRPr="00F17B98">
          <w:rPr>
            <w:rStyle w:val="a7"/>
            <w:color w:val="auto"/>
            <w:sz w:val="28"/>
            <w:szCs w:val="28"/>
            <w:u w:val="none"/>
            <w:lang w:val="en-US"/>
          </w:rPr>
          <w:t>www</w:t>
        </w:r>
        <w:r w:rsidRPr="00F17B98">
          <w:rPr>
            <w:rStyle w:val="a7"/>
            <w:color w:val="auto"/>
            <w:sz w:val="28"/>
            <w:szCs w:val="28"/>
            <w:u w:val="none"/>
          </w:rPr>
          <w:t>.чернышевск.забайкальскийкрай.рф</w:t>
        </w:r>
      </w:hyperlink>
      <w:r w:rsidRPr="00F17B98">
        <w:rPr>
          <w:sz w:val="28"/>
          <w:szCs w:val="28"/>
        </w:rPr>
        <w:t xml:space="preserve">, </w:t>
      </w:r>
      <w:r>
        <w:rPr>
          <w:color w:val="000000" w:themeColor="text1"/>
          <w:sz w:val="28"/>
          <w:szCs w:val="28"/>
        </w:rPr>
        <w:t>в разделе Документы.</w:t>
      </w:r>
    </w:p>
    <w:p w:rsidR="00994920" w:rsidRPr="00994920" w:rsidRDefault="00994920" w:rsidP="00994920">
      <w:pPr>
        <w:ind w:firstLine="709"/>
        <w:jc w:val="both"/>
        <w:rPr>
          <w:spacing w:val="-1"/>
          <w:sz w:val="28"/>
          <w:szCs w:val="28"/>
        </w:rPr>
      </w:pPr>
    </w:p>
    <w:p w:rsidR="00C731AD" w:rsidRPr="00A2400D" w:rsidRDefault="00C731AD" w:rsidP="005351C2">
      <w:pPr>
        <w:rPr>
          <w:spacing w:val="-1"/>
          <w:sz w:val="28"/>
          <w:szCs w:val="28"/>
        </w:rPr>
      </w:pPr>
    </w:p>
    <w:p w:rsidR="00A2400D" w:rsidRPr="00A2400D" w:rsidRDefault="00A2400D" w:rsidP="005351C2">
      <w:pPr>
        <w:rPr>
          <w:spacing w:val="-1"/>
          <w:sz w:val="28"/>
          <w:szCs w:val="28"/>
        </w:rPr>
      </w:pPr>
    </w:p>
    <w:p w:rsidR="00C03530" w:rsidRDefault="00D970DB"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D970DB">
        <w:rPr>
          <w:spacing w:val="-1"/>
          <w:sz w:val="28"/>
          <w:szCs w:val="28"/>
        </w:rPr>
        <w:t xml:space="preserve">    </w:t>
      </w:r>
      <w:r w:rsidR="00E97985">
        <w:rPr>
          <w:spacing w:val="-1"/>
          <w:sz w:val="28"/>
          <w:szCs w:val="28"/>
        </w:rPr>
        <w:t>В.</w:t>
      </w:r>
      <w:r w:rsidR="00D970DB">
        <w:rPr>
          <w:spacing w:val="-1"/>
          <w:sz w:val="28"/>
          <w:szCs w:val="28"/>
        </w:rPr>
        <w:t>В.</w:t>
      </w:r>
      <w:r w:rsidR="00E97985">
        <w:rPr>
          <w:spacing w:val="-1"/>
          <w:sz w:val="28"/>
          <w:szCs w:val="28"/>
        </w:rPr>
        <w:t xml:space="preserve"> </w:t>
      </w:r>
      <w:r w:rsidR="00D970DB">
        <w:rPr>
          <w:spacing w:val="-1"/>
          <w:sz w:val="28"/>
          <w:szCs w:val="28"/>
        </w:rPr>
        <w:t xml:space="preserve"> </w:t>
      </w:r>
      <w:proofErr w:type="spellStart"/>
      <w:r w:rsidR="00D970DB">
        <w:rPr>
          <w:spacing w:val="-1"/>
          <w:sz w:val="28"/>
          <w:szCs w:val="28"/>
        </w:rPr>
        <w:t>Наделяев</w:t>
      </w:r>
      <w:proofErr w:type="spellEnd"/>
    </w:p>
    <w:sectPr w:rsidR="00FA6880" w:rsidSect="006A2FB4">
      <w:pgSz w:w="11906" w:h="16838"/>
      <w:pgMar w:top="993" w:right="70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A776A69"/>
    <w:multiLevelType w:val="hybridMultilevel"/>
    <w:tmpl w:val="FD7286F2"/>
    <w:lvl w:ilvl="0" w:tplc="A7D07B0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2F0A56D9"/>
    <w:multiLevelType w:val="hybridMultilevel"/>
    <w:tmpl w:val="CEA0578C"/>
    <w:lvl w:ilvl="0" w:tplc="190AECE4">
      <w:start w:val="1"/>
      <w:numFmt w:val="decimal"/>
      <w:lvlText w:val="%1."/>
      <w:lvlJc w:val="left"/>
      <w:pPr>
        <w:ind w:left="1035" w:hanging="360"/>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9F084A"/>
    <w:multiLevelType w:val="hybridMultilevel"/>
    <w:tmpl w:val="DE028358"/>
    <w:lvl w:ilvl="0" w:tplc="6CB27C60">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6">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7"/>
  </w:num>
  <w:num w:numId="3">
    <w:abstractNumId w:val="30"/>
  </w:num>
  <w:num w:numId="4">
    <w:abstractNumId w:val="36"/>
  </w:num>
  <w:num w:numId="5">
    <w:abstractNumId w:val="32"/>
  </w:num>
  <w:num w:numId="6">
    <w:abstractNumId w:val="15"/>
  </w:num>
  <w:num w:numId="7">
    <w:abstractNumId w:val="26"/>
  </w:num>
  <w:num w:numId="8">
    <w:abstractNumId w:val="25"/>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33"/>
  </w:num>
  <w:num w:numId="27">
    <w:abstractNumId w:val="18"/>
  </w:num>
  <w:num w:numId="28">
    <w:abstractNumId w:val="31"/>
  </w:num>
  <w:num w:numId="29">
    <w:abstractNumId w:val="27"/>
  </w:num>
  <w:num w:numId="30">
    <w:abstractNumId w:val="19"/>
  </w:num>
  <w:num w:numId="31">
    <w:abstractNumId w:val="10"/>
  </w:num>
  <w:num w:numId="32">
    <w:abstractNumId w:val="12"/>
  </w:num>
  <w:num w:numId="33">
    <w:abstractNumId w:val="20"/>
  </w:num>
  <w:num w:numId="34">
    <w:abstractNumId w:val="13"/>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25196"/>
    <w:rsid w:val="00030B59"/>
    <w:rsid w:val="000337F8"/>
    <w:rsid w:val="00034B66"/>
    <w:rsid w:val="000440B9"/>
    <w:rsid w:val="00050441"/>
    <w:rsid w:val="00052599"/>
    <w:rsid w:val="00052658"/>
    <w:rsid w:val="00053AD1"/>
    <w:rsid w:val="00064445"/>
    <w:rsid w:val="000665D0"/>
    <w:rsid w:val="0007676D"/>
    <w:rsid w:val="000768F9"/>
    <w:rsid w:val="00080AA9"/>
    <w:rsid w:val="00084614"/>
    <w:rsid w:val="000849A8"/>
    <w:rsid w:val="0009013A"/>
    <w:rsid w:val="000971A2"/>
    <w:rsid w:val="000B222A"/>
    <w:rsid w:val="000B58F8"/>
    <w:rsid w:val="000B745F"/>
    <w:rsid w:val="000C239D"/>
    <w:rsid w:val="000C3DD6"/>
    <w:rsid w:val="000C641B"/>
    <w:rsid w:val="000C7414"/>
    <w:rsid w:val="000E26B4"/>
    <w:rsid w:val="000E5610"/>
    <w:rsid w:val="000E7E99"/>
    <w:rsid w:val="000F0C1F"/>
    <w:rsid w:val="000F62B0"/>
    <w:rsid w:val="00103568"/>
    <w:rsid w:val="0012088F"/>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A3DE7"/>
    <w:rsid w:val="001B02FD"/>
    <w:rsid w:val="001B2138"/>
    <w:rsid w:val="001B5AA1"/>
    <w:rsid w:val="001B65E9"/>
    <w:rsid w:val="001B6FD1"/>
    <w:rsid w:val="001C0D28"/>
    <w:rsid w:val="001C33F3"/>
    <w:rsid w:val="001C3DAE"/>
    <w:rsid w:val="001C4122"/>
    <w:rsid w:val="001D3EBE"/>
    <w:rsid w:val="001D4901"/>
    <w:rsid w:val="001E2BCE"/>
    <w:rsid w:val="001E3B1D"/>
    <w:rsid w:val="001F0092"/>
    <w:rsid w:val="001F4F5A"/>
    <w:rsid w:val="001F6FC0"/>
    <w:rsid w:val="00204153"/>
    <w:rsid w:val="00204A9E"/>
    <w:rsid w:val="00216A2C"/>
    <w:rsid w:val="00223A6C"/>
    <w:rsid w:val="0023195D"/>
    <w:rsid w:val="0023224B"/>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D29DE"/>
    <w:rsid w:val="002E0EA6"/>
    <w:rsid w:val="002F113E"/>
    <w:rsid w:val="002F5B25"/>
    <w:rsid w:val="00324256"/>
    <w:rsid w:val="0032481A"/>
    <w:rsid w:val="00325B54"/>
    <w:rsid w:val="00327877"/>
    <w:rsid w:val="00330E86"/>
    <w:rsid w:val="0033163B"/>
    <w:rsid w:val="003334E5"/>
    <w:rsid w:val="00356A5D"/>
    <w:rsid w:val="00391D23"/>
    <w:rsid w:val="003A673F"/>
    <w:rsid w:val="003B6C30"/>
    <w:rsid w:val="003C785F"/>
    <w:rsid w:val="003C79AC"/>
    <w:rsid w:val="003D1C4F"/>
    <w:rsid w:val="003D3F8F"/>
    <w:rsid w:val="003E10DF"/>
    <w:rsid w:val="003E11C5"/>
    <w:rsid w:val="003E27A2"/>
    <w:rsid w:val="003E2CA0"/>
    <w:rsid w:val="003F43CB"/>
    <w:rsid w:val="003F5D51"/>
    <w:rsid w:val="003F7F5A"/>
    <w:rsid w:val="00401561"/>
    <w:rsid w:val="00410548"/>
    <w:rsid w:val="004160D4"/>
    <w:rsid w:val="0041658D"/>
    <w:rsid w:val="00423C02"/>
    <w:rsid w:val="0042586C"/>
    <w:rsid w:val="00427947"/>
    <w:rsid w:val="00432FB3"/>
    <w:rsid w:val="00435DE8"/>
    <w:rsid w:val="004364A2"/>
    <w:rsid w:val="004371B1"/>
    <w:rsid w:val="00440F7F"/>
    <w:rsid w:val="00446B79"/>
    <w:rsid w:val="00447980"/>
    <w:rsid w:val="004656B6"/>
    <w:rsid w:val="00471395"/>
    <w:rsid w:val="00477E8C"/>
    <w:rsid w:val="00490D6D"/>
    <w:rsid w:val="00493192"/>
    <w:rsid w:val="004949DC"/>
    <w:rsid w:val="00494BCA"/>
    <w:rsid w:val="0049656B"/>
    <w:rsid w:val="004A1FA0"/>
    <w:rsid w:val="004A51B3"/>
    <w:rsid w:val="004B0135"/>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47873"/>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3292"/>
    <w:rsid w:val="005B68F5"/>
    <w:rsid w:val="005C3C2F"/>
    <w:rsid w:val="005C5D3D"/>
    <w:rsid w:val="005C72FB"/>
    <w:rsid w:val="005D01EE"/>
    <w:rsid w:val="005D0C8C"/>
    <w:rsid w:val="005D20B3"/>
    <w:rsid w:val="005D764E"/>
    <w:rsid w:val="005E19F7"/>
    <w:rsid w:val="005E66DF"/>
    <w:rsid w:val="005F59AD"/>
    <w:rsid w:val="005F6771"/>
    <w:rsid w:val="005F715E"/>
    <w:rsid w:val="00602AFF"/>
    <w:rsid w:val="00604B3A"/>
    <w:rsid w:val="00612E95"/>
    <w:rsid w:val="0061397F"/>
    <w:rsid w:val="00613BB5"/>
    <w:rsid w:val="006145B8"/>
    <w:rsid w:val="0062069C"/>
    <w:rsid w:val="00620C50"/>
    <w:rsid w:val="00621003"/>
    <w:rsid w:val="0062123D"/>
    <w:rsid w:val="00630B96"/>
    <w:rsid w:val="006358A4"/>
    <w:rsid w:val="00637713"/>
    <w:rsid w:val="0064030F"/>
    <w:rsid w:val="006406DE"/>
    <w:rsid w:val="0064242A"/>
    <w:rsid w:val="00645B40"/>
    <w:rsid w:val="006508CD"/>
    <w:rsid w:val="0065539C"/>
    <w:rsid w:val="0065653F"/>
    <w:rsid w:val="00657A8B"/>
    <w:rsid w:val="0066086A"/>
    <w:rsid w:val="00661232"/>
    <w:rsid w:val="006678EE"/>
    <w:rsid w:val="00667C3A"/>
    <w:rsid w:val="00680895"/>
    <w:rsid w:val="006830DA"/>
    <w:rsid w:val="0068569A"/>
    <w:rsid w:val="00685DA9"/>
    <w:rsid w:val="006A2FB4"/>
    <w:rsid w:val="006B0F29"/>
    <w:rsid w:val="006B1E1D"/>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4E6E"/>
    <w:rsid w:val="00726CA0"/>
    <w:rsid w:val="007279F6"/>
    <w:rsid w:val="0073552C"/>
    <w:rsid w:val="0074018C"/>
    <w:rsid w:val="007420FA"/>
    <w:rsid w:val="0074414F"/>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38F1"/>
    <w:rsid w:val="007E49E2"/>
    <w:rsid w:val="007F149C"/>
    <w:rsid w:val="007F3A68"/>
    <w:rsid w:val="007F5E66"/>
    <w:rsid w:val="00806C5E"/>
    <w:rsid w:val="008121AF"/>
    <w:rsid w:val="00814124"/>
    <w:rsid w:val="00823746"/>
    <w:rsid w:val="00833997"/>
    <w:rsid w:val="00836ADF"/>
    <w:rsid w:val="0084009B"/>
    <w:rsid w:val="008401EE"/>
    <w:rsid w:val="00842069"/>
    <w:rsid w:val="00845BB6"/>
    <w:rsid w:val="008537E7"/>
    <w:rsid w:val="0085547E"/>
    <w:rsid w:val="008628A7"/>
    <w:rsid w:val="00862E4C"/>
    <w:rsid w:val="00863D64"/>
    <w:rsid w:val="008712E9"/>
    <w:rsid w:val="00872824"/>
    <w:rsid w:val="008779F0"/>
    <w:rsid w:val="00877DEE"/>
    <w:rsid w:val="0088553D"/>
    <w:rsid w:val="0089006F"/>
    <w:rsid w:val="00891A78"/>
    <w:rsid w:val="00892EAF"/>
    <w:rsid w:val="008A2C40"/>
    <w:rsid w:val="008A52AC"/>
    <w:rsid w:val="008A615B"/>
    <w:rsid w:val="008A7BA2"/>
    <w:rsid w:val="008B0F6A"/>
    <w:rsid w:val="008B10C9"/>
    <w:rsid w:val="008B3580"/>
    <w:rsid w:val="008B4C11"/>
    <w:rsid w:val="008B7637"/>
    <w:rsid w:val="008C017F"/>
    <w:rsid w:val="008C3796"/>
    <w:rsid w:val="008C4161"/>
    <w:rsid w:val="008C6448"/>
    <w:rsid w:val="008D18B2"/>
    <w:rsid w:val="008D2CCA"/>
    <w:rsid w:val="008D2FF9"/>
    <w:rsid w:val="008D4274"/>
    <w:rsid w:val="008E2073"/>
    <w:rsid w:val="008E3FD0"/>
    <w:rsid w:val="008E4047"/>
    <w:rsid w:val="008E671E"/>
    <w:rsid w:val="008E7AD1"/>
    <w:rsid w:val="00901732"/>
    <w:rsid w:val="009073A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1355"/>
    <w:rsid w:val="009534D0"/>
    <w:rsid w:val="00955BBE"/>
    <w:rsid w:val="00967C2C"/>
    <w:rsid w:val="00971C4F"/>
    <w:rsid w:val="009775D2"/>
    <w:rsid w:val="00980206"/>
    <w:rsid w:val="009870F3"/>
    <w:rsid w:val="009872A9"/>
    <w:rsid w:val="00990A2E"/>
    <w:rsid w:val="00990AA5"/>
    <w:rsid w:val="0099144D"/>
    <w:rsid w:val="00992088"/>
    <w:rsid w:val="00994920"/>
    <w:rsid w:val="00996F3A"/>
    <w:rsid w:val="009A46FE"/>
    <w:rsid w:val="009B4BE9"/>
    <w:rsid w:val="009C1378"/>
    <w:rsid w:val="009C53E5"/>
    <w:rsid w:val="009C55C5"/>
    <w:rsid w:val="009C6F39"/>
    <w:rsid w:val="009C75C8"/>
    <w:rsid w:val="009D07DB"/>
    <w:rsid w:val="009D0CBD"/>
    <w:rsid w:val="009D29EB"/>
    <w:rsid w:val="009D4295"/>
    <w:rsid w:val="009E0994"/>
    <w:rsid w:val="009E0E4F"/>
    <w:rsid w:val="009E64F3"/>
    <w:rsid w:val="009E72C2"/>
    <w:rsid w:val="009F56A4"/>
    <w:rsid w:val="009F7486"/>
    <w:rsid w:val="00A0032C"/>
    <w:rsid w:val="00A00D93"/>
    <w:rsid w:val="00A01051"/>
    <w:rsid w:val="00A0266B"/>
    <w:rsid w:val="00A03958"/>
    <w:rsid w:val="00A04598"/>
    <w:rsid w:val="00A046F5"/>
    <w:rsid w:val="00A04765"/>
    <w:rsid w:val="00A1249D"/>
    <w:rsid w:val="00A228A3"/>
    <w:rsid w:val="00A237C3"/>
    <w:rsid w:val="00A2400D"/>
    <w:rsid w:val="00A25BDA"/>
    <w:rsid w:val="00A273CF"/>
    <w:rsid w:val="00A32E40"/>
    <w:rsid w:val="00A40754"/>
    <w:rsid w:val="00A44585"/>
    <w:rsid w:val="00A47A13"/>
    <w:rsid w:val="00A5133E"/>
    <w:rsid w:val="00A53DD1"/>
    <w:rsid w:val="00A748DC"/>
    <w:rsid w:val="00A77EEF"/>
    <w:rsid w:val="00A83A54"/>
    <w:rsid w:val="00A85DF4"/>
    <w:rsid w:val="00A867FC"/>
    <w:rsid w:val="00A87CE4"/>
    <w:rsid w:val="00A918D8"/>
    <w:rsid w:val="00A941A7"/>
    <w:rsid w:val="00A9615A"/>
    <w:rsid w:val="00AA03AE"/>
    <w:rsid w:val="00AA72CB"/>
    <w:rsid w:val="00AB17E2"/>
    <w:rsid w:val="00AB45F5"/>
    <w:rsid w:val="00AC1B8A"/>
    <w:rsid w:val="00AC3730"/>
    <w:rsid w:val="00AC6C87"/>
    <w:rsid w:val="00AD1145"/>
    <w:rsid w:val="00AD5064"/>
    <w:rsid w:val="00AD516F"/>
    <w:rsid w:val="00AE06AA"/>
    <w:rsid w:val="00AE0928"/>
    <w:rsid w:val="00AE1EC6"/>
    <w:rsid w:val="00AE389E"/>
    <w:rsid w:val="00AE4091"/>
    <w:rsid w:val="00AF10C3"/>
    <w:rsid w:val="00AF17FD"/>
    <w:rsid w:val="00AF382E"/>
    <w:rsid w:val="00AF552F"/>
    <w:rsid w:val="00AF72FA"/>
    <w:rsid w:val="00B02071"/>
    <w:rsid w:val="00B1100E"/>
    <w:rsid w:val="00B16B1F"/>
    <w:rsid w:val="00B24219"/>
    <w:rsid w:val="00B2466D"/>
    <w:rsid w:val="00B255E1"/>
    <w:rsid w:val="00B25F8B"/>
    <w:rsid w:val="00B3359C"/>
    <w:rsid w:val="00B36266"/>
    <w:rsid w:val="00B370C6"/>
    <w:rsid w:val="00B421FB"/>
    <w:rsid w:val="00B435DD"/>
    <w:rsid w:val="00B47BB8"/>
    <w:rsid w:val="00B515B7"/>
    <w:rsid w:val="00B54C4E"/>
    <w:rsid w:val="00B65358"/>
    <w:rsid w:val="00B65B51"/>
    <w:rsid w:val="00B669B7"/>
    <w:rsid w:val="00B67D4E"/>
    <w:rsid w:val="00B761CB"/>
    <w:rsid w:val="00B76EB5"/>
    <w:rsid w:val="00B90A9B"/>
    <w:rsid w:val="00B91540"/>
    <w:rsid w:val="00BA6FE1"/>
    <w:rsid w:val="00BB79A2"/>
    <w:rsid w:val="00BC0802"/>
    <w:rsid w:val="00BC0B11"/>
    <w:rsid w:val="00BC10D4"/>
    <w:rsid w:val="00BC19D6"/>
    <w:rsid w:val="00BC1C54"/>
    <w:rsid w:val="00BC28E2"/>
    <w:rsid w:val="00BC3E1A"/>
    <w:rsid w:val="00BC571D"/>
    <w:rsid w:val="00BD0E4E"/>
    <w:rsid w:val="00BD162B"/>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2BDF"/>
    <w:rsid w:val="00C630BC"/>
    <w:rsid w:val="00C63222"/>
    <w:rsid w:val="00C67304"/>
    <w:rsid w:val="00C701F7"/>
    <w:rsid w:val="00C730CD"/>
    <w:rsid w:val="00C731AD"/>
    <w:rsid w:val="00C76DE5"/>
    <w:rsid w:val="00C82E2C"/>
    <w:rsid w:val="00C85757"/>
    <w:rsid w:val="00C90B46"/>
    <w:rsid w:val="00C91AF9"/>
    <w:rsid w:val="00C95282"/>
    <w:rsid w:val="00C95336"/>
    <w:rsid w:val="00C95AF2"/>
    <w:rsid w:val="00CA1A66"/>
    <w:rsid w:val="00CA6B04"/>
    <w:rsid w:val="00CD1FDA"/>
    <w:rsid w:val="00CD263E"/>
    <w:rsid w:val="00CD327A"/>
    <w:rsid w:val="00CD32C6"/>
    <w:rsid w:val="00CD4A95"/>
    <w:rsid w:val="00CD59E4"/>
    <w:rsid w:val="00CD66A8"/>
    <w:rsid w:val="00CD7FF5"/>
    <w:rsid w:val="00CE13F3"/>
    <w:rsid w:val="00CE2F59"/>
    <w:rsid w:val="00CE34AD"/>
    <w:rsid w:val="00CE4BDE"/>
    <w:rsid w:val="00CE7DAC"/>
    <w:rsid w:val="00D0170B"/>
    <w:rsid w:val="00D018A3"/>
    <w:rsid w:val="00D01A1D"/>
    <w:rsid w:val="00D04A3E"/>
    <w:rsid w:val="00D10F0F"/>
    <w:rsid w:val="00D1179C"/>
    <w:rsid w:val="00D2164B"/>
    <w:rsid w:val="00D23E9D"/>
    <w:rsid w:val="00D24A76"/>
    <w:rsid w:val="00D2771D"/>
    <w:rsid w:val="00D318A2"/>
    <w:rsid w:val="00D36D42"/>
    <w:rsid w:val="00D4165B"/>
    <w:rsid w:val="00D4431E"/>
    <w:rsid w:val="00D56704"/>
    <w:rsid w:val="00D5789A"/>
    <w:rsid w:val="00D60292"/>
    <w:rsid w:val="00D60E8D"/>
    <w:rsid w:val="00D6617D"/>
    <w:rsid w:val="00D7390D"/>
    <w:rsid w:val="00D74C2A"/>
    <w:rsid w:val="00D7679A"/>
    <w:rsid w:val="00D82A69"/>
    <w:rsid w:val="00D8372D"/>
    <w:rsid w:val="00D92D91"/>
    <w:rsid w:val="00D934B2"/>
    <w:rsid w:val="00D970DB"/>
    <w:rsid w:val="00D97989"/>
    <w:rsid w:val="00D97A98"/>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1BF7"/>
    <w:rsid w:val="00DF5CCA"/>
    <w:rsid w:val="00E0042B"/>
    <w:rsid w:val="00E027A4"/>
    <w:rsid w:val="00E22593"/>
    <w:rsid w:val="00E22A16"/>
    <w:rsid w:val="00E23C15"/>
    <w:rsid w:val="00E33CDB"/>
    <w:rsid w:val="00E36B13"/>
    <w:rsid w:val="00E4052B"/>
    <w:rsid w:val="00E44EF8"/>
    <w:rsid w:val="00E57E2A"/>
    <w:rsid w:val="00E65945"/>
    <w:rsid w:val="00E702C3"/>
    <w:rsid w:val="00E75023"/>
    <w:rsid w:val="00E76314"/>
    <w:rsid w:val="00E8415F"/>
    <w:rsid w:val="00E84352"/>
    <w:rsid w:val="00E86E22"/>
    <w:rsid w:val="00E97985"/>
    <w:rsid w:val="00E97BE8"/>
    <w:rsid w:val="00EC03E9"/>
    <w:rsid w:val="00EC25F7"/>
    <w:rsid w:val="00EC2DD7"/>
    <w:rsid w:val="00EC7367"/>
    <w:rsid w:val="00ED6DCD"/>
    <w:rsid w:val="00EE2DE0"/>
    <w:rsid w:val="00EF32F5"/>
    <w:rsid w:val="00F0394F"/>
    <w:rsid w:val="00F06FD3"/>
    <w:rsid w:val="00F11B2B"/>
    <w:rsid w:val="00F15700"/>
    <w:rsid w:val="00F17B98"/>
    <w:rsid w:val="00F17D65"/>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0C67"/>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formattext">
    <w:name w:val="formattext"/>
    <w:basedOn w:val="a"/>
    <w:rsid w:val="00BC0B11"/>
    <w:pPr>
      <w:spacing w:before="100" w:beforeAutospacing="1" w:after="100" w:afterAutospacing="1"/>
    </w:pPr>
  </w:style>
  <w:style w:type="character" w:customStyle="1" w:styleId="a9">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8"/>
    <w:locked/>
    <w:rsid w:val="00050441"/>
    <w:rPr>
      <w:sz w:val="24"/>
      <w:szCs w:val="24"/>
    </w:rPr>
  </w:style>
  <w:style w:type="paragraph" w:customStyle="1" w:styleId="1f0">
    <w:name w:val="Обычный (веб)1"/>
    <w:basedOn w:val="a"/>
    <w:link w:val="NormalWeb"/>
    <w:rsid w:val="00050441"/>
    <w:pPr>
      <w:spacing w:before="100" w:after="100"/>
    </w:pPr>
    <w:rPr>
      <w:szCs w:val="20"/>
    </w:rPr>
  </w:style>
  <w:style w:type="character" w:customStyle="1" w:styleId="NormalWeb">
    <w:name w:val="Normal (Web) Знак"/>
    <w:link w:val="1f0"/>
    <w:rsid w:val="00050441"/>
    <w:rPr>
      <w:sz w:val="24"/>
    </w:rPr>
  </w:style>
  <w:style w:type="paragraph" w:customStyle="1" w:styleId="1f1">
    <w:name w:val="Абзац списка1"/>
    <w:basedOn w:val="a"/>
    <w:rsid w:val="00050441"/>
    <w:pPr>
      <w:spacing w:line="360" w:lineRule="auto"/>
      <w:ind w:left="720" w:firstLine="709"/>
      <w:jc w:val="both"/>
    </w:pPr>
  </w:style>
  <w:style w:type="character" w:customStyle="1" w:styleId="FontStyle22">
    <w:name w:val="Font Style22"/>
    <w:basedOn w:val="a0"/>
    <w:rsid w:val="00E97BE8"/>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9328924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57550150">
      <w:bodyDiv w:val="1"/>
      <w:marLeft w:val="0"/>
      <w:marRight w:val="0"/>
      <w:marTop w:val="0"/>
      <w:marBottom w:val="0"/>
      <w:divBdr>
        <w:top w:val="none" w:sz="0" w:space="0" w:color="auto"/>
        <w:left w:val="none" w:sz="0" w:space="0" w:color="auto"/>
        <w:bottom w:val="none" w:sz="0" w:space="0" w:color="auto"/>
        <w:right w:val="none" w:sz="0" w:space="0" w:color="auto"/>
      </w:divBdr>
    </w:div>
    <w:div w:id="1789933725">
      <w:bodyDiv w:val="1"/>
      <w:marLeft w:val="0"/>
      <w:marRight w:val="0"/>
      <w:marTop w:val="0"/>
      <w:marBottom w:val="0"/>
      <w:divBdr>
        <w:top w:val="none" w:sz="0" w:space="0" w:color="auto"/>
        <w:left w:val="none" w:sz="0" w:space="0" w:color="auto"/>
        <w:bottom w:val="none" w:sz="0" w:space="0" w:color="auto"/>
        <w:right w:val="none" w:sz="0" w:space="0" w:color="auto"/>
      </w:divBdr>
    </w:div>
    <w:div w:id="179571361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61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5;&#1077;&#1088;&#1085;&#1099;&#1096;&#1077;&#1074;&#1089;&#1082;.&#1079;&#1072;&#1073;&#1072;&#1081;&#1082;&#1072;&#1083;&#1100;&#1089;&#1082;&#1080;&#1081;&#1082;&#1088;&#1072;&#1081;.&#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F9FA-B296-45DE-BBBC-E1EE9E3A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764</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2020-04-07T04:10:00Z</cp:lastPrinted>
  <dcterms:created xsi:type="dcterms:W3CDTF">2020-04-07T04:11:00Z</dcterms:created>
  <dcterms:modified xsi:type="dcterms:W3CDTF">2020-04-07T04:11:00Z</dcterms:modified>
</cp:coreProperties>
</file>