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8F" w:rsidRPr="00351E69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1E69">
        <w:rPr>
          <w:rFonts w:ascii="Times New Roman" w:hAnsi="Times New Roman" w:cs="Times New Roman"/>
          <w:b/>
          <w:sz w:val="30"/>
          <w:szCs w:val="30"/>
        </w:rPr>
        <w:t>КОНТРОЛЬНО-СЧЕТНАЯ ПАЛАТА МУНИЦИПАЛЬНОГО РАЙОНА «ЧЕРНЫШЕВСКИЙ РАЙОН»</w:t>
      </w:r>
    </w:p>
    <w:p w:rsidR="008A7F8F" w:rsidRPr="00351E69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E69">
        <w:rPr>
          <w:rFonts w:ascii="Times New Roman" w:hAnsi="Times New Roman" w:cs="Times New Roman"/>
        </w:rPr>
        <w:t>Калинина ул., д. 14 б, пгт. Чернышевск, 673460</w:t>
      </w:r>
    </w:p>
    <w:p w:rsidR="008A7F8F" w:rsidRPr="00351E69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E69">
        <w:rPr>
          <w:rFonts w:ascii="Times New Roman" w:hAnsi="Times New Roman" w:cs="Times New Roman"/>
        </w:rPr>
        <w:t xml:space="preserve">Тел. (30265)2-10-60, </w:t>
      </w:r>
      <w:hyperlink r:id="rId8" w:history="1">
        <w:r w:rsidRPr="00351E69">
          <w:rPr>
            <w:rStyle w:val="a3"/>
            <w:rFonts w:ascii="Times New Roman" w:hAnsi="Times New Roman" w:cs="Times New Roman"/>
            <w:u w:val="none"/>
          </w:rPr>
          <w:t>ksp.chern@yandex.ru</w:t>
        </w:r>
      </w:hyperlink>
    </w:p>
    <w:p w:rsidR="008A7F8F" w:rsidRPr="00351E69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E69">
        <w:rPr>
          <w:rFonts w:ascii="Times New Roman" w:hAnsi="Times New Roman" w:cs="Times New Roman"/>
        </w:rPr>
        <w:t>ОГРН 1157513000138, ИНН/КПП 7525006358/752501001</w:t>
      </w:r>
    </w:p>
    <w:p w:rsidR="008A7F8F" w:rsidRPr="00351E69" w:rsidRDefault="008A7F8F" w:rsidP="008A7F8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A7F8F" w:rsidRPr="00351E69" w:rsidRDefault="008A7F8F" w:rsidP="008A7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F8F" w:rsidRPr="00351E69" w:rsidRDefault="00ED2CE9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6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A7F8F" w:rsidRPr="00351E69" w:rsidRDefault="00AB4909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69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8A7F8F" w:rsidRPr="00351E69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69"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</w:t>
      </w:r>
    </w:p>
    <w:p w:rsidR="008A7F8F" w:rsidRPr="00351E69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F8F" w:rsidRPr="00351E69" w:rsidRDefault="008A7F8F" w:rsidP="00826C83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D2344" w:rsidRPr="00351E69">
        <w:rPr>
          <w:rFonts w:ascii="Times New Roman" w:hAnsi="Times New Roman" w:cs="Times New Roman"/>
          <w:sz w:val="28"/>
          <w:szCs w:val="28"/>
        </w:rPr>
        <w:t>проверк</w:t>
      </w:r>
      <w:r w:rsidR="00013AD2" w:rsidRPr="00351E69">
        <w:rPr>
          <w:rFonts w:ascii="Times New Roman" w:hAnsi="Times New Roman" w:cs="Times New Roman"/>
          <w:sz w:val="28"/>
          <w:szCs w:val="28"/>
        </w:rPr>
        <w:t>и</w:t>
      </w:r>
      <w:r w:rsidR="005D2344" w:rsidRPr="00351E69">
        <w:rPr>
          <w:rFonts w:ascii="Times New Roman" w:hAnsi="Times New Roman" w:cs="Times New Roman"/>
          <w:sz w:val="28"/>
          <w:szCs w:val="28"/>
        </w:rPr>
        <w:t xml:space="preserve"> </w:t>
      </w:r>
      <w:r w:rsidR="002A0716" w:rsidRPr="00351E69">
        <w:rPr>
          <w:rFonts w:ascii="Times New Roman" w:hAnsi="Times New Roman" w:cs="Times New Roman"/>
          <w:sz w:val="28"/>
          <w:szCs w:val="28"/>
        </w:rPr>
        <w:t>средств муниципальной программы «Доступная среда в Чернышевском районе в 2018-2020гг»</w:t>
      </w:r>
      <w:r w:rsidRPr="00351E69">
        <w:rPr>
          <w:rFonts w:ascii="Times New Roman" w:hAnsi="Times New Roman" w:cs="Times New Roman"/>
          <w:sz w:val="28"/>
          <w:szCs w:val="28"/>
        </w:rPr>
        <w:t>.</w:t>
      </w:r>
    </w:p>
    <w:p w:rsidR="008A7F8F" w:rsidRPr="00351E69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F8F" w:rsidRPr="00351E69" w:rsidRDefault="008A7F8F" w:rsidP="00C55B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 w:rsidRPr="00351E69">
        <w:rPr>
          <w:rFonts w:ascii="Times New Roman" w:hAnsi="Times New Roman"/>
          <w:b/>
          <w:sz w:val="28"/>
        </w:rPr>
        <w:t>Проверяемый период:</w:t>
      </w:r>
      <w:r w:rsidRPr="00351E69">
        <w:rPr>
          <w:rFonts w:ascii="Times New Roman" w:hAnsi="Times New Roman"/>
          <w:sz w:val="28"/>
        </w:rPr>
        <w:t xml:space="preserve"> </w:t>
      </w:r>
      <w:r w:rsidR="002A0716" w:rsidRPr="00351E69">
        <w:rPr>
          <w:rFonts w:ascii="Times New Roman" w:hAnsi="Times New Roman"/>
          <w:sz w:val="28"/>
          <w:szCs w:val="28"/>
        </w:rPr>
        <w:t>2018-2019 года</w:t>
      </w:r>
      <w:r w:rsidRPr="00351E69">
        <w:rPr>
          <w:rFonts w:ascii="Times New Roman" w:hAnsi="Times New Roman"/>
          <w:sz w:val="28"/>
          <w:szCs w:val="28"/>
        </w:rPr>
        <w:t>.</w:t>
      </w:r>
    </w:p>
    <w:p w:rsidR="001614C8" w:rsidRPr="00351E69" w:rsidRDefault="008A7F8F" w:rsidP="001614C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1E69">
        <w:rPr>
          <w:rFonts w:ascii="Times New Roman" w:hAnsi="Times New Roman"/>
          <w:b/>
          <w:sz w:val="28"/>
        </w:rPr>
        <w:t xml:space="preserve">Основание для проведения контрольного мероприятия: </w:t>
      </w:r>
      <w:r w:rsidR="001614C8" w:rsidRPr="00351E69">
        <w:rPr>
          <w:rFonts w:ascii="Times New Roman" w:hAnsi="Times New Roman"/>
          <w:bCs/>
          <w:sz w:val="28"/>
          <w:szCs w:val="28"/>
        </w:rPr>
        <w:t>Положение о Контрольно-счетной плате муниципального района «Чернышевский район», утвержденное Решением Совета муниципального района «Чернышевский район» от 29.12.2011г. № 52, план контрольных и экспертно-аналитических мероприятий на 20</w:t>
      </w:r>
      <w:r w:rsidR="002A0716" w:rsidRPr="00351E69">
        <w:rPr>
          <w:rFonts w:ascii="Times New Roman" w:hAnsi="Times New Roman"/>
          <w:bCs/>
          <w:sz w:val="28"/>
          <w:szCs w:val="28"/>
        </w:rPr>
        <w:t>20</w:t>
      </w:r>
      <w:r w:rsidR="001614C8" w:rsidRPr="00351E69">
        <w:rPr>
          <w:rFonts w:ascii="Times New Roman" w:hAnsi="Times New Roman"/>
          <w:bCs/>
          <w:sz w:val="28"/>
          <w:szCs w:val="28"/>
        </w:rPr>
        <w:t xml:space="preserve"> год</w:t>
      </w:r>
      <w:r w:rsidR="000B166E" w:rsidRPr="00351E69">
        <w:rPr>
          <w:rFonts w:ascii="Times New Roman" w:hAnsi="Times New Roman"/>
          <w:bCs/>
          <w:sz w:val="28"/>
          <w:szCs w:val="28"/>
        </w:rPr>
        <w:t>.</w:t>
      </w:r>
    </w:p>
    <w:p w:rsidR="002A0716" w:rsidRPr="00351E69" w:rsidRDefault="008A7F8F" w:rsidP="001614C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51E69">
        <w:rPr>
          <w:rFonts w:ascii="Times New Roman" w:hAnsi="Times New Roman"/>
          <w:b/>
          <w:bCs/>
          <w:sz w:val="28"/>
          <w:szCs w:val="28"/>
        </w:rPr>
        <w:t xml:space="preserve">Перечень объектов контроля: </w:t>
      </w:r>
    </w:p>
    <w:p w:rsidR="002A0716" w:rsidRPr="00351E69" w:rsidRDefault="002A0716" w:rsidP="001614C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E69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51E69">
        <w:rPr>
          <w:rFonts w:ascii="Times New Roman" w:hAnsi="Times New Roman"/>
          <w:sz w:val="28"/>
          <w:szCs w:val="28"/>
        </w:rPr>
        <w:t>комитет образования и молодежной политики администрации муниципального района «Чернышевский район», подведомственные образовательные учреждения;</w:t>
      </w:r>
    </w:p>
    <w:p w:rsidR="002A0716" w:rsidRPr="00351E69" w:rsidRDefault="002A0716" w:rsidP="001614C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E69">
        <w:rPr>
          <w:rFonts w:ascii="Times New Roman" w:hAnsi="Times New Roman"/>
          <w:sz w:val="28"/>
          <w:szCs w:val="28"/>
        </w:rPr>
        <w:t>- комитет культуры и спорта администрации муниципального района «Чернышевский район», подведомственные ему учреждения;</w:t>
      </w:r>
    </w:p>
    <w:p w:rsidR="008A7F8F" w:rsidRPr="00351E69" w:rsidRDefault="002A0716" w:rsidP="001614C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1E69">
        <w:rPr>
          <w:rFonts w:ascii="Times New Roman" w:hAnsi="Times New Roman"/>
          <w:sz w:val="28"/>
          <w:szCs w:val="28"/>
        </w:rPr>
        <w:t>- администрация городского поселения «Чернышевское», подведомственные учреждения</w:t>
      </w:r>
      <w:r w:rsidR="005D2344" w:rsidRPr="00351E69">
        <w:rPr>
          <w:rFonts w:ascii="Times New Roman" w:hAnsi="Times New Roman"/>
          <w:sz w:val="28"/>
          <w:szCs w:val="28"/>
        </w:rPr>
        <w:t>.</w:t>
      </w:r>
    </w:p>
    <w:p w:rsidR="008A7F8F" w:rsidRPr="00351E69" w:rsidRDefault="008A7F8F" w:rsidP="00C55BA1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1E69">
        <w:rPr>
          <w:rFonts w:ascii="Times New Roman" w:hAnsi="Times New Roman"/>
          <w:b/>
          <w:bCs/>
          <w:sz w:val="28"/>
          <w:szCs w:val="28"/>
        </w:rPr>
        <w:t>Должностное лицо Контрольно-счетной палаты муниципального района «Чернышевский район», осуществляющее проведение контрольного мероприятия:</w:t>
      </w:r>
      <w:r w:rsidRPr="00351E69">
        <w:rPr>
          <w:rFonts w:ascii="Times New Roman" w:hAnsi="Times New Roman"/>
          <w:bCs/>
          <w:sz w:val="28"/>
          <w:szCs w:val="28"/>
        </w:rPr>
        <w:t xml:space="preserve"> председатель Контрольно-счетной палаты МР «Чернышевский район» Максимов С.А..</w:t>
      </w:r>
    </w:p>
    <w:p w:rsidR="005D2344" w:rsidRPr="00351E69" w:rsidRDefault="008A7F8F" w:rsidP="005D234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51E69">
        <w:rPr>
          <w:rFonts w:ascii="Times New Roman" w:hAnsi="Times New Roman"/>
          <w:b/>
          <w:bCs/>
          <w:sz w:val="28"/>
          <w:szCs w:val="28"/>
        </w:rPr>
        <w:t xml:space="preserve">Срок проведения основного этапа контрольного мероприятия: </w:t>
      </w:r>
      <w:r w:rsidR="005D2344" w:rsidRPr="00351E69">
        <w:rPr>
          <w:rFonts w:ascii="Times New Roman" w:hAnsi="Times New Roman"/>
          <w:bCs/>
          <w:sz w:val="28"/>
          <w:szCs w:val="28"/>
        </w:rPr>
        <w:t xml:space="preserve">с </w:t>
      </w:r>
      <w:r w:rsidR="002A0716" w:rsidRPr="00351E69">
        <w:rPr>
          <w:rFonts w:ascii="Times New Roman" w:hAnsi="Times New Roman"/>
          <w:bCs/>
          <w:sz w:val="28"/>
          <w:szCs w:val="28"/>
        </w:rPr>
        <w:t>27.</w:t>
      </w:r>
      <w:r w:rsidR="000B166E" w:rsidRPr="00351E69">
        <w:rPr>
          <w:rFonts w:ascii="Times New Roman" w:hAnsi="Times New Roman"/>
          <w:bCs/>
          <w:sz w:val="28"/>
          <w:szCs w:val="28"/>
        </w:rPr>
        <w:t>0</w:t>
      </w:r>
      <w:r w:rsidR="002A0716" w:rsidRPr="00351E69">
        <w:rPr>
          <w:rFonts w:ascii="Times New Roman" w:hAnsi="Times New Roman"/>
          <w:bCs/>
          <w:sz w:val="28"/>
          <w:szCs w:val="28"/>
        </w:rPr>
        <w:t>1</w:t>
      </w:r>
      <w:r w:rsidR="000B166E" w:rsidRPr="00351E69">
        <w:rPr>
          <w:rFonts w:ascii="Times New Roman" w:hAnsi="Times New Roman"/>
          <w:bCs/>
          <w:sz w:val="28"/>
          <w:szCs w:val="28"/>
        </w:rPr>
        <w:t>.20</w:t>
      </w:r>
      <w:r w:rsidR="002A0716" w:rsidRPr="00351E69">
        <w:rPr>
          <w:rFonts w:ascii="Times New Roman" w:hAnsi="Times New Roman"/>
          <w:bCs/>
          <w:sz w:val="28"/>
          <w:szCs w:val="28"/>
        </w:rPr>
        <w:t>20</w:t>
      </w:r>
      <w:r w:rsidR="000B166E" w:rsidRPr="00351E69">
        <w:rPr>
          <w:rFonts w:ascii="Times New Roman" w:hAnsi="Times New Roman"/>
          <w:bCs/>
          <w:sz w:val="28"/>
          <w:szCs w:val="28"/>
        </w:rPr>
        <w:t>г.</w:t>
      </w:r>
      <w:r w:rsidR="001614C8" w:rsidRPr="00351E69">
        <w:rPr>
          <w:rFonts w:ascii="Times New Roman" w:hAnsi="Times New Roman"/>
          <w:bCs/>
          <w:sz w:val="28"/>
          <w:szCs w:val="28"/>
        </w:rPr>
        <w:t xml:space="preserve"> – </w:t>
      </w:r>
      <w:r w:rsidR="002A0716" w:rsidRPr="00351E69">
        <w:rPr>
          <w:rFonts w:ascii="Times New Roman" w:hAnsi="Times New Roman"/>
          <w:bCs/>
          <w:sz w:val="28"/>
          <w:szCs w:val="28"/>
        </w:rPr>
        <w:t>20.02</w:t>
      </w:r>
      <w:r w:rsidR="000B166E" w:rsidRPr="00351E69">
        <w:rPr>
          <w:rFonts w:ascii="Times New Roman" w:hAnsi="Times New Roman"/>
          <w:bCs/>
          <w:sz w:val="28"/>
          <w:szCs w:val="28"/>
        </w:rPr>
        <w:t>.20</w:t>
      </w:r>
      <w:r w:rsidR="002A0716" w:rsidRPr="00351E69">
        <w:rPr>
          <w:rFonts w:ascii="Times New Roman" w:hAnsi="Times New Roman"/>
          <w:bCs/>
          <w:sz w:val="28"/>
          <w:szCs w:val="28"/>
        </w:rPr>
        <w:t>20</w:t>
      </w:r>
      <w:r w:rsidR="001614C8" w:rsidRPr="00351E69">
        <w:rPr>
          <w:rFonts w:ascii="Times New Roman" w:hAnsi="Times New Roman"/>
          <w:bCs/>
          <w:sz w:val="28"/>
          <w:szCs w:val="28"/>
        </w:rPr>
        <w:t>г</w:t>
      </w:r>
      <w:r w:rsidR="005D2344" w:rsidRPr="00351E69">
        <w:rPr>
          <w:rFonts w:ascii="Times New Roman" w:hAnsi="Times New Roman"/>
          <w:bCs/>
          <w:sz w:val="28"/>
          <w:szCs w:val="28"/>
        </w:rPr>
        <w:t>.</w:t>
      </w:r>
    </w:p>
    <w:p w:rsidR="008A7F8F" w:rsidRPr="00351E69" w:rsidRDefault="008A7F8F" w:rsidP="00C55BA1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1E69">
        <w:rPr>
          <w:rFonts w:ascii="Times New Roman" w:hAnsi="Times New Roman"/>
          <w:b/>
          <w:bCs/>
          <w:sz w:val="28"/>
          <w:szCs w:val="28"/>
        </w:rPr>
        <w:t>Форма проведения контрольного мероприятия:</w:t>
      </w:r>
      <w:r w:rsidRPr="00351E69">
        <w:rPr>
          <w:rFonts w:ascii="Times New Roman" w:hAnsi="Times New Roman"/>
          <w:bCs/>
          <w:sz w:val="28"/>
          <w:szCs w:val="28"/>
        </w:rPr>
        <w:t xml:space="preserve"> </w:t>
      </w:r>
      <w:r w:rsidR="004E13FC" w:rsidRPr="00351E69">
        <w:rPr>
          <w:rFonts w:ascii="Times New Roman" w:hAnsi="Times New Roman"/>
          <w:bCs/>
          <w:sz w:val="28"/>
          <w:szCs w:val="28"/>
        </w:rPr>
        <w:t>выездная</w:t>
      </w:r>
      <w:r w:rsidR="00760508" w:rsidRPr="00351E69">
        <w:rPr>
          <w:rFonts w:ascii="Times New Roman" w:hAnsi="Times New Roman"/>
          <w:bCs/>
          <w:sz w:val="28"/>
          <w:szCs w:val="28"/>
        </w:rPr>
        <w:t xml:space="preserve"> проверка</w:t>
      </w:r>
      <w:r w:rsidRPr="00351E69">
        <w:rPr>
          <w:rFonts w:ascii="Times New Roman" w:hAnsi="Times New Roman"/>
          <w:bCs/>
          <w:sz w:val="28"/>
          <w:szCs w:val="28"/>
        </w:rPr>
        <w:t>.</w:t>
      </w:r>
    </w:p>
    <w:p w:rsidR="004E13FC" w:rsidRPr="00351E69" w:rsidRDefault="004E13FC" w:rsidP="004E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48C" w:rsidRPr="00351E69" w:rsidRDefault="0050548C" w:rsidP="001919FF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/>
          <w:bCs/>
          <w:sz w:val="28"/>
          <w:szCs w:val="28"/>
        </w:rPr>
        <w:t>По результатам конт</w:t>
      </w:r>
      <w:r w:rsidR="00165677" w:rsidRPr="00351E69">
        <w:rPr>
          <w:rFonts w:ascii="Times New Roman" w:hAnsi="Times New Roman"/>
          <w:bCs/>
          <w:sz w:val="28"/>
          <w:szCs w:val="28"/>
        </w:rPr>
        <w:t>рольного мероприятия составлен а</w:t>
      </w:r>
      <w:r w:rsidRPr="00351E69">
        <w:rPr>
          <w:rFonts w:ascii="Times New Roman" w:hAnsi="Times New Roman"/>
          <w:bCs/>
          <w:sz w:val="28"/>
          <w:szCs w:val="28"/>
        </w:rPr>
        <w:t xml:space="preserve">кт </w:t>
      </w:r>
      <w:r w:rsidR="006606F4" w:rsidRPr="00351E69">
        <w:rPr>
          <w:rFonts w:ascii="Times New Roman" w:hAnsi="Times New Roman" w:cs="Times New Roman"/>
          <w:sz w:val="28"/>
          <w:szCs w:val="28"/>
        </w:rPr>
        <w:t>№ 01-</w:t>
      </w:r>
      <w:r w:rsidR="002A0716" w:rsidRPr="00351E69">
        <w:rPr>
          <w:rFonts w:ascii="Times New Roman" w:hAnsi="Times New Roman" w:cs="Times New Roman"/>
          <w:sz w:val="28"/>
          <w:szCs w:val="28"/>
        </w:rPr>
        <w:t>20</w:t>
      </w:r>
      <w:r w:rsidR="006606F4" w:rsidRPr="00351E69">
        <w:rPr>
          <w:rFonts w:ascii="Times New Roman" w:hAnsi="Times New Roman" w:cs="Times New Roman"/>
          <w:sz w:val="28"/>
          <w:szCs w:val="28"/>
        </w:rPr>
        <w:t xml:space="preserve">/КФ-А-КСП </w:t>
      </w:r>
      <w:r w:rsidRPr="00351E69">
        <w:rPr>
          <w:rFonts w:ascii="Times New Roman" w:hAnsi="Times New Roman" w:cs="Times New Roman"/>
          <w:sz w:val="28"/>
          <w:szCs w:val="28"/>
        </w:rPr>
        <w:t xml:space="preserve">от </w:t>
      </w:r>
      <w:r w:rsidR="002A0716" w:rsidRPr="00351E69">
        <w:rPr>
          <w:rFonts w:ascii="Times New Roman" w:hAnsi="Times New Roman" w:cs="Times New Roman"/>
          <w:sz w:val="28"/>
          <w:szCs w:val="28"/>
        </w:rPr>
        <w:t>20</w:t>
      </w:r>
      <w:r w:rsidRPr="00351E69">
        <w:rPr>
          <w:rFonts w:ascii="Times New Roman" w:hAnsi="Times New Roman" w:cs="Times New Roman"/>
          <w:sz w:val="28"/>
          <w:szCs w:val="28"/>
        </w:rPr>
        <w:t xml:space="preserve"> </w:t>
      </w:r>
      <w:r w:rsidR="002A0716" w:rsidRPr="00351E69">
        <w:rPr>
          <w:rFonts w:ascii="Times New Roman" w:hAnsi="Times New Roman" w:cs="Times New Roman"/>
          <w:sz w:val="28"/>
          <w:szCs w:val="28"/>
        </w:rPr>
        <w:t>февраля</w:t>
      </w:r>
      <w:r w:rsidR="00165677" w:rsidRPr="00351E69">
        <w:rPr>
          <w:rFonts w:ascii="Times New Roman" w:hAnsi="Times New Roman" w:cs="Times New Roman"/>
          <w:sz w:val="28"/>
          <w:szCs w:val="28"/>
        </w:rPr>
        <w:t xml:space="preserve"> 20</w:t>
      </w:r>
      <w:r w:rsidR="002A0716" w:rsidRPr="00351E69">
        <w:rPr>
          <w:rFonts w:ascii="Times New Roman" w:hAnsi="Times New Roman" w:cs="Times New Roman"/>
          <w:sz w:val="28"/>
          <w:szCs w:val="28"/>
        </w:rPr>
        <w:t>20</w:t>
      </w:r>
      <w:r w:rsidR="00165677" w:rsidRPr="00351E69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5D2344" w:rsidRPr="00351E69">
        <w:rPr>
          <w:rFonts w:ascii="Times New Roman" w:hAnsi="Times New Roman" w:cs="Times New Roman"/>
          <w:sz w:val="28"/>
          <w:szCs w:val="28"/>
        </w:rPr>
        <w:t>А</w:t>
      </w:r>
      <w:r w:rsidRPr="00351E69">
        <w:rPr>
          <w:rFonts w:ascii="Times New Roman" w:hAnsi="Times New Roman" w:cs="Times New Roman"/>
          <w:sz w:val="28"/>
          <w:szCs w:val="28"/>
        </w:rPr>
        <w:t xml:space="preserve">кт </w:t>
      </w:r>
      <w:r w:rsidR="006606F4" w:rsidRPr="00351E69">
        <w:rPr>
          <w:rFonts w:ascii="Times New Roman" w:hAnsi="Times New Roman" w:cs="Times New Roman"/>
          <w:sz w:val="28"/>
          <w:szCs w:val="28"/>
        </w:rPr>
        <w:t>подписан объект</w:t>
      </w:r>
      <w:r w:rsidR="002A0716" w:rsidRPr="00351E69">
        <w:rPr>
          <w:rFonts w:ascii="Times New Roman" w:hAnsi="Times New Roman" w:cs="Times New Roman"/>
          <w:sz w:val="28"/>
          <w:szCs w:val="28"/>
        </w:rPr>
        <w:t>о</w:t>
      </w:r>
      <w:r w:rsidR="006606F4" w:rsidRPr="00351E69">
        <w:rPr>
          <w:rFonts w:ascii="Times New Roman" w:hAnsi="Times New Roman" w:cs="Times New Roman"/>
          <w:sz w:val="28"/>
          <w:szCs w:val="28"/>
        </w:rPr>
        <w:t>м</w:t>
      </w:r>
      <w:r w:rsidR="00FD0D3C" w:rsidRPr="00351E69">
        <w:rPr>
          <w:rFonts w:ascii="Times New Roman" w:hAnsi="Times New Roman" w:cs="Times New Roman"/>
          <w:sz w:val="28"/>
          <w:szCs w:val="28"/>
        </w:rPr>
        <w:t xml:space="preserve"> контроля без возражений.</w:t>
      </w:r>
    </w:p>
    <w:p w:rsidR="00760508" w:rsidRPr="00351E69" w:rsidRDefault="00760508" w:rsidP="008A7F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A7F8F" w:rsidRPr="00351E69" w:rsidRDefault="008A7F8F" w:rsidP="00C55BA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51E69">
        <w:rPr>
          <w:rFonts w:ascii="Times New Roman" w:hAnsi="Times New Roman"/>
          <w:b/>
          <w:i/>
          <w:sz w:val="28"/>
          <w:szCs w:val="28"/>
        </w:rPr>
        <w:t>Результаты  контрольного мероприятия:</w:t>
      </w:r>
    </w:p>
    <w:p w:rsidR="00586061" w:rsidRPr="00351E69" w:rsidRDefault="0046677E" w:rsidP="005860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от 19 мая 2016 года № 197 утверждена государственная программа Забайкальского края «Доступная среда 2014-2020гг». </w:t>
      </w:r>
      <w:r w:rsidR="00586061" w:rsidRPr="00351E69">
        <w:rPr>
          <w:rFonts w:ascii="Times New Roman" w:hAnsi="Times New Roman" w:cs="Times New Roman"/>
          <w:sz w:val="28"/>
          <w:szCs w:val="28"/>
        </w:rPr>
        <w:t>Целью данной программы является п</w:t>
      </w:r>
      <w:r w:rsidRPr="00351E69">
        <w:rPr>
          <w:rFonts w:ascii="Times New Roman" w:hAnsi="Times New Roman" w:cs="Times New Roman"/>
          <w:sz w:val="28"/>
          <w:szCs w:val="28"/>
        </w:rPr>
        <w:t xml:space="preserve">овышение уровня доступности </w:t>
      </w:r>
      <w:r w:rsidRPr="00351E69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приоритетных объектов и услуг в приоритетных сферах жизнедеятельности инвалидов и других </w:t>
      </w:r>
      <w:proofErr w:type="spellStart"/>
      <w:r w:rsidR="00121DF0" w:rsidRPr="00351E6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121DF0" w:rsidRPr="00351E69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Pr="00351E69">
        <w:rPr>
          <w:rFonts w:ascii="Times New Roman" w:hAnsi="Times New Roman" w:cs="Times New Roman"/>
          <w:sz w:val="28"/>
          <w:szCs w:val="28"/>
        </w:rPr>
        <w:t xml:space="preserve"> в Забайкальском крае.</w:t>
      </w:r>
    </w:p>
    <w:p w:rsidR="00586061" w:rsidRPr="00351E69" w:rsidRDefault="00586061" w:rsidP="005860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задачи:</w:t>
      </w:r>
    </w:p>
    <w:p w:rsidR="00586061" w:rsidRPr="00351E69" w:rsidRDefault="00586061" w:rsidP="00586061">
      <w:pPr>
        <w:pStyle w:val="Iauiue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351E69">
        <w:rPr>
          <w:sz w:val="28"/>
          <w:szCs w:val="28"/>
          <w:lang w:val="ru-RU"/>
        </w:rPr>
        <w:t>1)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Забайкальском крае;</w:t>
      </w:r>
    </w:p>
    <w:p w:rsidR="00586061" w:rsidRPr="00351E69" w:rsidRDefault="00586061" w:rsidP="0058606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>2) формирование условий для беспрепятственного доступа инвалидов и других МГН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Забайкальском крае; (в ред. постановления Правительства Забайкальского края № 575 от 28.12.2017)</w:t>
      </w:r>
    </w:p>
    <w:p w:rsidR="00586061" w:rsidRPr="00351E69" w:rsidRDefault="00586061" w:rsidP="00586061">
      <w:pPr>
        <w:pStyle w:val="Iauiue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351E69">
        <w:rPr>
          <w:sz w:val="28"/>
          <w:szCs w:val="28"/>
          <w:lang w:val="ru-RU"/>
        </w:rPr>
        <w:t xml:space="preserve">3) формирование условий для просвещенности граждан в вопросах инвалидности и устранения </w:t>
      </w:r>
      <w:proofErr w:type="spellStart"/>
      <w:r w:rsidRPr="00351E69">
        <w:rPr>
          <w:sz w:val="28"/>
          <w:szCs w:val="28"/>
          <w:lang w:val="ru-RU"/>
        </w:rPr>
        <w:t>отношенческих</w:t>
      </w:r>
      <w:proofErr w:type="spellEnd"/>
      <w:r w:rsidRPr="00351E69">
        <w:rPr>
          <w:sz w:val="28"/>
          <w:szCs w:val="28"/>
          <w:lang w:val="ru-RU"/>
        </w:rPr>
        <w:t xml:space="preserve"> барьеров в Забайкальском крае.</w:t>
      </w:r>
    </w:p>
    <w:p w:rsidR="00586061" w:rsidRPr="00351E69" w:rsidRDefault="00586061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5E9" w:rsidRPr="00351E69" w:rsidRDefault="0046677E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>В соответствии с данной программой, на основании заключенн</w:t>
      </w:r>
      <w:r w:rsidR="00586061" w:rsidRPr="00351E69">
        <w:rPr>
          <w:rFonts w:ascii="Times New Roman" w:hAnsi="Times New Roman" w:cs="Times New Roman"/>
          <w:sz w:val="28"/>
          <w:szCs w:val="28"/>
        </w:rPr>
        <w:t>ых</w:t>
      </w:r>
      <w:r w:rsidRPr="00351E6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86061" w:rsidRPr="00351E69">
        <w:rPr>
          <w:rFonts w:ascii="Times New Roman" w:hAnsi="Times New Roman" w:cs="Times New Roman"/>
          <w:sz w:val="28"/>
          <w:szCs w:val="28"/>
        </w:rPr>
        <w:t xml:space="preserve">й бюджету муниципального образования «Чернышевский район» предоставлена субсидия в объеме </w:t>
      </w:r>
      <w:r w:rsidR="00DA45E9" w:rsidRPr="00351E69">
        <w:rPr>
          <w:rFonts w:ascii="Times New Roman" w:hAnsi="Times New Roman" w:cs="Times New Roman"/>
          <w:sz w:val="28"/>
          <w:szCs w:val="28"/>
        </w:rPr>
        <w:t>1329250 руб. в том числе:</w:t>
      </w:r>
    </w:p>
    <w:p w:rsidR="00DA45E9" w:rsidRPr="00351E69" w:rsidRDefault="00DA45E9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>2018 год – 420000 руб.;</w:t>
      </w:r>
    </w:p>
    <w:p w:rsidR="00DA45E9" w:rsidRPr="00351E69" w:rsidRDefault="00DA45E9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>2019 год – 909250 руб.</w:t>
      </w:r>
    </w:p>
    <w:p w:rsidR="00DA45E9" w:rsidRPr="00351E69" w:rsidRDefault="006A2A7E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 xml:space="preserve">Условиями соглашений о предоставлении субсидии предусматривалось </w:t>
      </w:r>
      <w:proofErr w:type="gramStart"/>
      <w:r w:rsidRPr="00351E69">
        <w:rPr>
          <w:rFonts w:ascii="Times New Roman" w:hAnsi="Times New Roman" w:cs="Times New Roman"/>
          <w:sz w:val="28"/>
          <w:szCs w:val="28"/>
        </w:rPr>
        <w:t>долевое</w:t>
      </w:r>
      <w:proofErr w:type="gramEnd"/>
      <w:r w:rsidRPr="00351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E6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51E69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бюджета. Данные условия выполнены в полном объеме.</w:t>
      </w:r>
    </w:p>
    <w:p w:rsidR="00DA45E9" w:rsidRPr="00351E69" w:rsidRDefault="002B0106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1DF0" w:rsidRPr="00351E69">
        <w:rPr>
          <w:rFonts w:ascii="Times New Roman" w:hAnsi="Times New Roman" w:cs="Times New Roman"/>
          <w:sz w:val="28"/>
          <w:szCs w:val="28"/>
        </w:rPr>
        <w:t>поставленны</w:t>
      </w:r>
      <w:r w:rsidRPr="00351E69">
        <w:rPr>
          <w:rFonts w:ascii="Times New Roman" w:hAnsi="Times New Roman" w:cs="Times New Roman"/>
          <w:sz w:val="28"/>
          <w:szCs w:val="28"/>
        </w:rPr>
        <w:t>ми</w:t>
      </w:r>
      <w:r w:rsidR="00121DF0" w:rsidRPr="00351E69">
        <w:rPr>
          <w:rFonts w:ascii="Times New Roman" w:hAnsi="Times New Roman" w:cs="Times New Roman"/>
          <w:sz w:val="28"/>
          <w:szCs w:val="28"/>
        </w:rPr>
        <w:t xml:space="preserve"> цел</w:t>
      </w:r>
      <w:r w:rsidRPr="00351E69">
        <w:rPr>
          <w:rFonts w:ascii="Times New Roman" w:hAnsi="Times New Roman" w:cs="Times New Roman"/>
          <w:sz w:val="28"/>
          <w:szCs w:val="28"/>
        </w:rPr>
        <w:t>ями,</w:t>
      </w:r>
      <w:r w:rsidR="00121DF0" w:rsidRPr="00351E69">
        <w:rPr>
          <w:rFonts w:ascii="Times New Roman" w:hAnsi="Times New Roman" w:cs="Times New Roman"/>
          <w:sz w:val="28"/>
          <w:szCs w:val="28"/>
        </w:rPr>
        <w:t xml:space="preserve"> </w:t>
      </w:r>
      <w:r w:rsidRPr="00351E69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населения Забайкальского края в</w:t>
      </w:r>
      <w:r w:rsidR="00121DF0" w:rsidRPr="00351E69">
        <w:rPr>
          <w:rFonts w:ascii="Times New Roman" w:hAnsi="Times New Roman" w:cs="Times New Roman"/>
          <w:sz w:val="28"/>
          <w:szCs w:val="28"/>
        </w:rPr>
        <w:t xml:space="preserve"> 2018 году</w:t>
      </w:r>
      <w:r w:rsidRPr="00351E69">
        <w:rPr>
          <w:rFonts w:ascii="Times New Roman" w:hAnsi="Times New Roman" w:cs="Times New Roman"/>
          <w:sz w:val="28"/>
          <w:szCs w:val="28"/>
        </w:rPr>
        <w:t>, для</w:t>
      </w:r>
      <w:r w:rsidR="00121DF0" w:rsidRPr="00351E69">
        <w:rPr>
          <w:rFonts w:ascii="Times New Roman" w:hAnsi="Times New Roman" w:cs="Times New Roman"/>
          <w:sz w:val="28"/>
          <w:szCs w:val="28"/>
        </w:rPr>
        <w:t xml:space="preserve"> Чернышевско</w:t>
      </w:r>
      <w:r w:rsidRPr="00351E69">
        <w:rPr>
          <w:rFonts w:ascii="Times New Roman" w:hAnsi="Times New Roman" w:cs="Times New Roman"/>
          <w:sz w:val="28"/>
          <w:szCs w:val="28"/>
        </w:rPr>
        <w:t>го</w:t>
      </w:r>
      <w:r w:rsidR="00121DF0" w:rsidRPr="00351E6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51E69">
        <w:rPr>
          <w:rFonts w:ascii="Times New Roman" w:hAnsi="Times New Roman" w:cs="Times New Roman"/>
          <w:sz w:val="28"/>
          <w:szCs w:val="28"/>
        </w:rPr>
        <w:t>а</w:t>
      </w:r>
      <w:r w:rsidR="00121DF0" w:rsidRPr="00351E69">
        <w:rPr>
          <w:rFonts w:ascii="Times New Roman" w:hAnsi="Times New Roman" w:cs="Times New Roman"/>
          <w:sz w:val="28"/>
          <w:szCs w:val="28"/>
        </w:rPr>
        <w:t xml:space="preserve"> установлены показатели результативности</w:t>
      </w:r>
      <w:r w:rsidRPr="00351E69">
        <w:rPr>
          <w:rFonts w:ascii="Times New Roman" w:hAnsi="Times New Roman" w:cs="Times New Roman"/>
          <w:sz w:val="28"/>
          <w:szCs w:val="28"/>
        </w:rPr>
        <w:t xml:space="preserve"> (соглашение № 766480000-1-2018-003 от 27 апреля 2018 года)</w:t>
      </w:r>
      <w:r w:rsidR="00121DF0" w:rsidRPr="00351E69">
        <w:rPr>
          <w:rFonts w:ascii="Times New Roman" w:hAnsi="Times New Roman" w:cs="Times New Roman"/>
          <w:sz w:val="28"/>
          <w:szCs w:val="28"/>
        </w:rPr>
        <w:t>:</w:t>
      </w:r>
    </w:p>
    <w:p w:rsidR="00121DF0" w:rsidRPr="00351E69" w:rsidRDefault="00121DF0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 xml:space="preserve">- создать объекты культуры, адаптированные для инвалидов и других </w:t>
      </w:r>
      <w:proofErr w:type="spellStart"/>
      <w:r w:rsidRPr="00351E6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51E69">
        <w:rPr>
          <w:rFonts w:ascii="Times New Roman" w:hAnsi="Times New Roman" w:cs="Times New Roman"/>
          <w:sz w:val="28"/>
          <w:szCs w:val="28"/>
        </w:rPr>
        <w:t xml:space="preserve"> групп населения в количестве 2-х единиц;</w:t>
      </w:r>
    </w:p>
    <w:p w:rsidR="00121DF0" w:rsidRPr="00351E69" w:rsidRDefault="00121DF0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 xml:space="preserve">- создать объекты физической культуры и спорта, адаптированные для инвалидов и других </w:t>
      </w:r>
      <w:proofErr w:type="spellStart"/>
      <w:r w:rsidRPr="00351E6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51E69">
        <w:rPr>
          <w:rFonts w:ascii="Times New Roman" w:hAnsi="Times New Roman" w:cs="Times New Roman"/>
          <w:sz w:val="28"/>
          <w:szCs w:val="28"/>
        </w:rPr>
        <w:t xml:space="preserve"> групп населения в количестве 1-й единицы.</w:t>
      </w:r>
    </w:p>
    <w:p w:rsidR="00B96E11" w:rsidRPr="00351E69" w:rsidRDefault="00B96E11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54B" w:rsidRPr="00351E69" w:rsidRDefault="002B0106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>Для реализации задач</w:t>
      </w:r>
      <w:r w:rsidR="00B96E11" w:rsidRPr="00351E69">
        <w:rPr>
          <w:rFonts w:ascii="Times New Roman" w:hAnsi="Times New Roman" w:cs="Times New Roman"/>
          <w:sz w:val="28"/>
          <w:szCs w:val="28"/>
        </w:rPr>
        <w:t>и</w:t>
      </w:r>
      <w:r w:rsidRPr="00351E69">
        <w:rPr>
          <w:rFonts w:ascii="Times New Roman" w:hAnsi="Times New Roman" w:cs="Times New Roman"/>
          <w:sz w:val="28"/>
          <w:szCs w:val="28"/>
        </w:rPr>
        <w:t>,</w:t>
      </w:r>
      <w:r w:rsidR="00B96E11" w:rsidRPr="00351E69">
        <w:rPr>
          <w:rFonts w:ascii="Times New Roman" w:hAnsi="Times New Roman" w:cs="Times New Roman"/>
          <w:sz w:val="28"/>
          <w:szCs w:val="28"/>
        </w:rPr>
        <w:t xml:space="preserve">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="00B96E11" w:rsidRPr="00351E6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B96E11" w:rsidRPr="00351E69">
        <w:rPr>
          <w:rFonts w:ascii="Times New Roman" w:hAnsi="Times New Roman" w:cs="Times New Roman"/>
          <w:sz w:val="28"/>
          <w:szCs w:val="28"/>
        </w:rPr>
        <w:t xml:space="preserve"> групп населения,</w:t>
      </w:r>
      <w:r w:rsidRPr="00351E69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B96E11" w:rsidRPr="00351E69">
        <w:rPr>
          <w:rFonts w:ascii="Times New Roman" w:hAnsi="Times New Roman" w:cs="Times New Roman"/>
          <w:sz w:val="28"/>
          <w:szCs w:val="28"/>
        </w:rPr>
        <w:t xml:space="preserve"> ряд договоров:</w:t>
      </w:r>
    </w:p>
    <w:p w:rsidR="00B96E11" w:rsidRPr="00351E69" w:rsidRDefault="00B96E11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E11" w:rsidRPr="00351E69" w:rsidRDefault="00B96E11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E11" w:rsidRPr="00351E69" w:rsidRDefault="00B96E11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298"/>
        <w:gridCol w:w="5694"/>
        <w:gridCol w:w="1276"/>
        <w:gridCol w:w="1418"/>
      </w:tblGrid>
      <w:tr w:rsidR="00B96E11" w:rsidRPr="00351E69" w:rsidTr="00507970">
        <w:tc>
          <w:tcPr>
            <w:tcW w:w="487" w:type="dxa"/>
            <w:shd w:val="clear" w:color="auto" w:fill="auto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 xml:space="preserve">№ </w:t>
            </w:r>
            <w:proofErr w:type="spellStart"/>
            <w:proofErr w:type="gramStart"/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Дата и № договора</w:t>
            </w:r>
          </w:p>
        </w:tc>
        <w:tc>
          <w:tcPr>
            <w:tcW w:w="5694" w:type="dxa"/>
            <w:shd w:val="clear" w:color="auto" w:fill="auto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Наименование и адрес объекта, заказчик</w:t>
            </w:r>
          </w:p>
        </w:tc>
        <w:tc>
          <w:tcPr>
            <w:tcW w:w="1276" w:type="dxa"/>
            <w:shd w:val="clear" w:color="auto" w:fill="auto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Цена договора, тыс. руб.</w:t>
            </w:r>
          </w:p>
        </w:tc>
        <w:tc>
          <w:tcPr>
            <w:tcW w:w="1418" w:type="dxa"/>
            <w:shd w:val="clear" w:color="auto" w:fill="auto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Примечание (</w:t>
            </w:r>
            <w:proofErr w:type="spellStart"/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конеч</w:t>
            </w:r>
            <w:proofErr w:type="gramStart"/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.ц</w:t>
            </w:r>
            <w:proofErr w:type="gramEnd"/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ена</w:t>
            </w:r>
            <w:proofErr w:type="spellEnd"/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</w:tr>
      <w:tr w:rsidR="00B96E11" w:rsidRPr="00351E69" w:rsidTr="00507970">
        <w:trPr>
          <w:trHeight w:val="360"/>
        </w:trPr>
        <w:tc>
          <w:tcPr>
            <w:tcW w:w="487" w:type="dxa"/>
            <w:shd w:val="clear" w:color="auto" w:fill="auto"/>
            <w:vAlign w:val="center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27.07.2018,        № 582-СР-П</w:t>
            </w:r>
          </w:p>
        </w:tc>
        <w:tc>
          <w:tcPr>
            <w:tcW w:w="5694" w:type="dxa"/>
            <w:shd w:val="clear" w:color="auto" w:fill="auto"/>
          </w:tcPr>
          <w:p w:rsidR="00B96E11" w:rsidRPr="00351E69" w:rsidRDefault="00B96E11" w:rsidP="0050797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Поставка и установка уличного тренажерного комплекса для инвалидов-колясочников (УТИ-001), стадион «Нива», заказчик – администрация городского поселения «Чернышевское»</w:t>
            </w:r>
          </w:p>
        </w:tc>
        <w:tc>
          <w:tcPr>
            <w:tcW w:w="1276" w:type="dxa"/>
            <w:shd w:val="clear" w:color="auto" w:fill="auto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78,0</w:t>
            </w:r>
          </w:p>
        </w:tc>
        <w:tc>
          <w:tcPr>
            <w:tcW w:w="1418" w:type="dxa"/>
            <w:shd w:val="clear" w:color="auto" w:fill="auto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78,0</w:t>
            </w:r>
          </w:p>
        </w:tc>
      </w:tr>
      <w:tr w:rsidR="00B96E11" w:rsidRPr="00351E69" w:rsidTr="00507970">
        <w:tc>
          <w:tcPr>
            <w:tcW w:w="487" w:type="dxa"/>
            <w:shd w:val="clear" w:color="auto" w:fill="auto"/>
            <w:vAlign w:val="center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31.08.2018,       № 583-СР-П</w:t>
            </w:r>
          </w:p>
        </w:tc>
        <w:tc>
          <w:tcPr>
            <w:tcW w:w="5694" w:type="dxa"/>
            <w:shd w:val="clear" w:color="auto" w:fill="auto"/>
          </w:tcPr>
          <w:p w:rsidR="00B96E11" w:rsidRPr="00351E69" w:rsidRDefault="00B96E11" w:rsidP="0050797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Поставка и установка уличного тренажерного комплекса для инвалидов-колясочников (УТИ-001), стадион «Нива», заказчик – администрация городского поселения «Чернышевское»</w:t>
            </w:r>
          </w:p>
        </w:tc>
        <w:tc>
          <w:tcPr>
            <w:tcW w:w="1276" w:type="dxa"/>
            <w:shd w:val="clear" w:color="auto" w:fill="auto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76,1</w:t>
            </w:r>
          </w:p>
        </w:tc>
        <w:tc>
          <w:tcPr>
            <w:tcW w:w="1418" w:type="dxa"/>
            <w:shd w:val="clear" w:color="auto" w:fill="auto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76,1</w:t>
            </w:r>
          </w:p>
        </w:tc>
      </w:tr>
      <w:tr w:rsidR="00B96E11" w:rsidRPr="00351E69" w:rsidTr="00507970">
        <w:tc>
          <w:tcPr>
            <w:tcW w:w="487" w:type="dxa"/>
            <w:shd w:val="clear" w:color="auto" w:fill="auto"/>
            <w:vAlign w:val="center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10.09.2018, б/</w:t>
            </w:r>
            <w:proofErr w:type="spellStart"/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н</w:t>
            </w:r>
            <w:proofErr w:type="spellEnd"/>
          </w:p>
        </w:tc>
        <w:tc>
          <w:tcPr>
            <w:tcW w:w="5694" w:type="dxa"/>
            <w:shd w:val="clear" w:color="auto" w:fill="auto"/>
          </w:tcPr>
          <w:p w:rsidR="00B96E11" w:rsidRPr="00351E69" w:rsidRDefault="00B96E11" w:rsidP="0050797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Поставка пандуса телескопического, специального программного обеспечения (</w:t>
            </w:r>
            <w:r w:rsidRPr="00351E69"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  <w:t>Jaws</w:t>
            </w:r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351E69"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  <w:t>for</w:t>
            </w:r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351E69"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  <w:t>Windows</w:t>
            </w:r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), клавиатуры </w:t>
            </w:r>
            <w:proofErr w:type="gramStart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</w:t>
            </w:r>
            <w:proofErr w:type="gramEnd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шрифтом Брайля, Забайкальский край, пгт. Чернышевск, ул. Линия 1б, дом 1, заказчик – МУК ДКДЦ «Радуга»</w:t>
            </w:r>
          </w:p>
        </w:tc>
        <w:tc>
          <w:tcPr>
            <w:tcW w:w="1276" w:type="dxa"/>
            <w:shd w:val="clear" w:color="auto" w:fill="auto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70,0</w:t>
            </w:r>
          </w:p>
        </w:tc>
      </w:tr>
      <w:tr w:rsidR="00B96E11" w:rsidRPr="00351E69" w:rsidTr="00507970">
        <w:tc>
          <w:tcPr>
            <w:tcW w:w="487" w:type="dxa"/>
            <w:shd w:val="clear" w:color="auto" w:fill="auto"/>
            <w:vAlign w:val="center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27.08.2018, б/</w:t>
            </w:r>
            <w:proofErr w:type="spellStart"/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н</w:t>
            </w:r>
            <w:proofErr w:type="spellEnd"/>
          </w:p>
        </w:tc>
        <w:tc>
          <w:tcPr>
            <w:tcW w:w="5694" w:type="dxa"/>
            <w:shd w:val="clear" w:color="auto" w:fill="auto"/>
          </w:tcPr>
          <w:p w:rsidR="00B96E11" w:rsidRPr="00351E69" w:rsidRDefault="00B96E11" w:rsidP="0050797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Поставка пиктограмм тактильных в количестве 6 шт. Забайкальский край, пгт. Чернышевск, ул. Линия 1б, дом 1, заказчик – МУК ДКДЦ «Радуга»</w:t>
            </w:r>
          </w:p>
        </w:tc>
        <w:tc>
          <w:tcPr>
            <w:tcW w:w="1276" w:type="dxa"/>
            <w:shd w:val="clear" w:color="auto" w:fill="auto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5,4</w:t>
            </w:r>
          </w:p>
        </w:tc>
        <w:tc>
          <w:tcPr>
            <w:tcW w:w="1418" w:type="dxa"/>
            <w:shd w:val="clear" w:color="auto" w:fill="auto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5,4</w:t>
            </w:r>
          </w:p>
        </w:tc>
      </w:tr>
      <w:tr w:rsidR="00B96E11" w:rsidRPr="00351E69" w:rsidTr="00507970">
        <w:tc>
          <w:tcPr>
            <w:tcW w:w="487" w:type="dxa"/>
            <w:shd w:val="clear" w:color="auto" w:fill="auto"/>
            <w:vAlign w:val="center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10.09.2018, б/</w:t>
            </w:r>
            <w:proofErr w:type="spellStart"/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н</w:t>
            </w:r>
            <w:proofErr w:type="spellEnd"/>
          </w:p>
        </w:tc>
        <w:tc>
          <w:tcPr>
            <w:tcW w:w="5694" w:type="dxa"/>
            <w:shd w:val="clear" w:color="auto" w:fill="auto"/>
          </w:tcPr>
          <w:p w:rsidR="00B96E11" w:rsidRPr="00351E69" w:rsidRDefault="00B96E11" w:rsidP="0050797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Поставка дорожного знака «парковка для инвалидов» в количестве 1 шт. стадион «Нива», заказчик – администрация городского поселения «Чернышевское»</w:t>
            </w:r>
          </w:p>
        </w:tc>
        <w:tc>
          <w:tcPr>
            <w:tcW w:w="1276" w:type="dxa"/>
            <w:shd w:val="clear" w:color="auto" w:fill="auto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8,5</w:t>
            </w:r>
          </w:p>
        </w:tc>
        <w:tc>
          <w:tcPr>
            <w:tcW w:w="1418" w:type="dxa"/>
            <w:shd w:val="clear" w:color="auto" w:fill="auto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8,5</w:t>
            </w:r>
          </w:p>
        </w:tc>
      </w:tr>
      <w:tr w:rsidR="00B96E11" w:rsidRPr="00351E69" w:rsidTr="00507970">
        <w:tc>
          <w:tcPr>
            <w:tcW w:w="487" w:type="dxa"/>
            <w:shd w:val="clear" w:color="auto" w:fill="auto"/>
            <w:vAlign w:val="center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96E11" w:rsidRPr="00351E69" w:rsidRDefault="00B96E11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12.06.2018, №</w:t>
            </w:r>
            <w:r w:rsidR="00507970"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94" w:type="dxa"/>
            <w:shd w:val="clear" w:color="auto" w:fill="auto"/>
          </w:tcPr>
          <w:p w:rsidR="00B96E11" w:rsidRPr="00351E69" w:rsidRDefault="00B96E11" w:rsidP="0050797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Ремонтные работы по обеспечению доступности объектов культуры для инвалидов и других </w:t>
            </w:r>
            <w:proofErr w:type="spellStart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маломобильных</w:t>
            </w:r>
            <w:proofErr w:type="spellEnd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групп населения, Забайкальский край, пгт. Чернышевск, ул. Советская, д. 15а, заказчик – Муниципальное учреждение культуры </w:t>
            </w:r>
            <w:proofErr w:type="spellStart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Межпоселенческая</w:t>
            </w:r>
            <w:proofErr w:type="spellEnd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центральная</w:t>
            </w:r>
            <w:r w:rsidR="00507970"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библиотека «Чернышевский район».</w:t>
            </w:r>
          </w:p>
        </w:tc>
        <w:tc>
          <w:tcPr>
            <w:tcW w:w="1276" w:type="dxa"/>
            <w:shd w:val="clear" w:color="auto" w:fill="auto"/>
          </w:tcPr>
          <w:p w:rsidR="00B96E11" w:rsidRPr="00351E69" w:rsidRDefault="00507970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146,5</w:t>
            </w:r>
          </w:p>
        </w:tc>
        <w:tc>
          <w:tcPr>
            <w:tcW w:w="1418" w:type="dxa"/>
            <w:shd w:val="clear" w:color="auto" w:fill="auto"/>
          </w:tcPr>
          <w:p w:rsidR="00B96E11" w:rsidRPr="00351E69" w:rsidRDefault="00507970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146,5</w:t>
            </w:r>
          </w:p>
        </w:tc>
      </w:tr>
      <w:tr w:rsidR="00507970" w:rsidRPr="00351E69" w:rsidTr="00507970">
        <w:tc>
          <w:tcPr>
            <w:tcW w:w="487" w:type="dxa"/>
            <w:shd w:val="clear" w:color="auto" w:fill="auto"/>
            <w:vAlign w:val="center"/>
          </w:tcPr>
          <w:p w:rsidR="00507970" w:rsidRPr="00351E69" w:rsidRDefault="00507970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07970" w:rsidRPr="00351E69" w:rsidRDefault="00507970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02.10.2018, № 2</w:t>
            </w:r>
          </w:p>
        </w:tc>
        <w:tc>
          <w:tcPr>
            <w:tcW w:w="5694" w:type="dxa"/>
            <w:shd w:val="clear" w:color="auto" w:fill="auto"/>
          </w:tcPr>
          <w:p w:rsidR="00507970" w:rsidRPr="00351E69" w:rsidRDefault="00507970" w:rsidP="0050797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Ремонтные работы по обеспечению доступности объектов культуры для инвалидов и других </w:t>
            </w:r>
            <w:proofErr w:type="spellStart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маломобильных</w:t>
            </w:r>
            <w:proofErr w:type="spellEnd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групп населения, Забайкальский край, пгт. Чернышевск, ул. Советская, д. 15а, заказчик – Муниципальное учреждение культуры </w:t>
            </w:r>
            <w:proofErr w:type="spellStart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Межпоселенческая</w:t>
            </w:r>
            <w:proofErr w:type="spellEnd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центральная библиотека «Чернышевский район».</w:t>
            </w:r>
          </w:p>
        </w:tc>
        <w:tc>
          <w:tcPr>
            <w:tcW w:w="1276" w:type="dxa"/>
            <w:shd w:val="clear" w:color="auto" w:fill="auto"/>
          </w:tcPr>
          <w:p w:rsidR="00507970" w:rsidRPr="00351E69" w:rsidRDefault="00507970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65,5</w:t>
            </w:r>
          </w:p>
        </w:tc>
        <w:tc>
          <w:tcPr>
            <w:tcW w:w="1418" w:type="dxa"/>
            <w:shd w:val="clear" w:color="auto" w:fill="auto"/>
          </w:tcPr>
          <w:p w:rsidR="00507970" w:rsidRPr="00351E69" w:rsidRDefault="00507970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65,5</w:t>
            </w:r>
          </w:p>
        </w:tc>
      </w:tr>
      <w:tr w:rsidR="00507970" w:rsidRPr="00351E69" w:rsidTr="00507970">
        <w:tc>
          <w:tcPr>
            <w:tcW w:w="7479" w:type="dxa"/>
            <w:gridSpan w:val="3"/>
            <w:shd w:val="clear" w:color="auto" w:fill="auto"/>
            <w:vAlign w:val="center"/>
          </w:tcPr>
          <w:p w:rsidR="00507970" w:rsidRPr="00351E69" w:rsidRDefault="00507970" w:rsidP="0050797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507970" w:rsidRPr="00351E69" w:rsidRDefault="00507970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450,0</w:t>
            </w:r>
          </w:p>
        </w:tc>
        <w:tc>
          <w:tcPr>
            <w:tcW w:w="1418" w:type="dxa"/>
            <w:shd w:val="clear" w:color="auto" w:fill="auto"/>
          </w:tcPr>
          <w:p w:rsidR="00507970" w:rsidRPr="00351E69" w:rsidRDefault="00507970" w:rsidP="005079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450,0</w:t>
            </w:r>
          </w:p>
        </w:tc>
      </w:tr>
    </w:tbl>
    <w:p w:rsidR="00B96E11" w:rsidRPr="00351E69" w:rsidRDefault="00B96E11" w:rsidP="00507970">
      <w:pPr>
        <w:pStyle w:val="2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55BB" w:rsidRPr="00351E69" w:rsidRDefault="00507970" w:rsidP="00507970">
      <w:pPr>
        <w:pStyle w:val="2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ab/>
        <w:t>В ходе контрольного мероприятия проведена проверка заключенных договоров, актов приемки выполненных работ. Проведен визуальный осмотр выполненных работ. По результатам проверки финансовых</w:t>
      </w:r>
      <w:r w:rsidR="00BF7650" w:rsidRPr="00351E69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351E69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  <w:r w:rsidR="00BF7650" w:rsidRPr="00351E69">
        <w:rPr>
          <w:rFonts w:ascii="Times New Roman" w:hAnsi="Times New Roman" w:cs="Times New Roman"/>
          <w:sz w:val="28"/>
          <w:szCs w:val="28"/>
        </w:rPr>
        <w:t xml:space="preserve"> Работы выполнены в полном объеме, в установленный срок. Условия соглашения, на основании которого муниципальному району предоставлялась субвенция в 2018 году, выполнены в полном объеме, с достижением показателей результативности.</w:t>
      </w:r>
    </w:p>
    <w:p w:rsidR="00507970" w:rsidRPr="00351E69" w:rsidRDefault="003855BB" w:rsidP="00507970">
      <w:pPr>
        <w:pStyle w:val="2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ab/>
      </w:r>
      <w:r w:rsidR="00BF7650" w:rsidRPr="00351E69">
        <w:rPr>
          <w:rFonts w:ascii="Times New Roman" w:hAnsi="Times New Roman" w:cs="Times New Roman"/>
          <w:sz w:val="28"/>
          <w:szCs w:val="28"/>
        </w:rPr>
        <w:t xml:space="preserve">Так, на территории муниципального района «Чернышевский район» созданы условия для доступности объектов культуры инвалидами и другими </w:t>
      </w:r>
      <w:proofErr w:type="spellStart"/>
      <w:r w:rsidR="00BF7650" w:rsidRPr="00351E69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="00BF7650" w:rsidRPr="00351E69">
        <w:rPr>
          <w:rFonts w:ascii="Times New Roman" w:hAnsi="Times New Roman" w:cs="Times New Roman"/>
          <w:sz w:val="28"/>
          <w:szCs w:val="28"/>
        </w:rPr>
        <w:t xml:space="preserve"> группами населения в количестве 2-х ед</w:t>
      </w:r>
      <w:r w:rsidRPr="00351E69">
        <w:rPr>
          <w:rFonts w:ascii="Times New Roman" w:hAnsi="Times New Roman" w:cs="Times New Roman"/>
          <w:sz w:val="28"/>
          <w:szCs w:val="28"/>
        </w:rPr>
        <w:t>и</w:t>
      </w:r>
      <w:r w:rsidR="00BF7650" w:rsidRPr="00351E69">
        <w:rPr>
          <w:rFonts w:ascii="Times New Roman" w:hAnsi="Times New Roman" w:cs="Times New Roman"/>
          <w:sz w:val="28"/>
          <w:szCs w:val="28"/>
        </w:rPr>
        <w:t>ниц, в т.ч.:</w:t>
      </w:r>
    </w:p>
    <w:p w:rsidR="00B31FD4" w:rsidRPr="00351E69" w:rsidRDefault="00BF7650" w:rsidP="00B31FD4">
      <w:pPr>
        <w:pStyle w:val="2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 xml:space="preserve">- </w:t>
      </w:r>
      <w:r w:rsidRPr="00351E69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Муниципальное учреждение культуры </w:t>
      </w:r>
      <w:proofErr w:type="spellStart"/>
      <w:r w:rsidRPr="00351E69">
        <w:rPr>
          <w:rFonts w:ascii="Times New Roman" w:eastAsia="SimSun" w:hAnsi="Times New Roman"/>
          <w:sz w:val="28"/>
          <w:szCs w:val="28"/>
          <w:lang w:eastAsia="zh-CN"/>
        </w:rPr>
        <w:t>Межпоселенческая</w:t>
      </w:r>
      <w:proofErr w:type="spellEnd"/>
      <w:r w:rsidRPr="00351E69">
        <w:rPr>
          <w:rFonts w:ascii="Times New Roman" w:eastAsia="SimSun" w:hAnsi="Times New Roman"/>
          <w:sz w:val="28"/>
          <w:szCs w:val="28"/>
          <w:lang w:eastAsia="zh-CN"/>
        </w:rPr>
        <w:t xml:space="preserve"> центральная библиотека</w:t>
      </w:r>
      <w:r w:rsidR="00B31FD4" w:rsidRPr="00351E69">
        <w:rPr>
          <w:rFonts w:ascii="Times New Roman" w:eastAsia="SimSun" w:hAnsi="Times New Roman"/>
          <w:sz w:val="28"/>
          <w:szCs w:val="28"/>
          <w:lang w:eastAsia="zh-CN"/>
        </w:rPr>
        <w:t xml:space="preserve">. Произведены работы по устройству теплой туалетной комнаты, с установкой соответствующих коммуникаций. Туалетная комната оборудована специальными поручнями, для беспрепятственного доступа и использования. Кроме того, на территории данного муниципального учреждения произведены работы по </w:t>
      </w:r>
      <w:r w:rsidR="00B31FD4" w:rsidRPr="00351E69">
        <w:rPr>
          <w:rFonts w:ascii="Times New Roman" w:hAnsi="Times New Roman"/>
          <w:sz w:val="28"/>
          <w:szCs w:val="28"/>
        </w:rPr>
        <w:t>обустройству входа в помещение. Установлен пандус и двери соответствующего размера. Произведены работы по устройству навеса из металлического профиля на входе в помещение.</w:t>
      </w:r>
    </w:p>
    <w:p w:rsidR="0006523A" w:rsidRPr="00351E69" w:rsidRDefault="000625F7" w:rsidP="0006523A">
      <w:pPr>
        <w:pStyle w:val="2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1E69">
        <w:rPr>
          <w:rFonts w:ascii="Times New Roman" w:hAnsi="Times New Roman"/>
          <w:sz w:val="28"/>
          <w:szCs w:val="28"/>
        </w:rPr>
        <w:lastRenderedPageBreak/>
        <w:t xml:space="preserve">- Муниципальное учреждение культуры Детским </w:t>
      </w:r>
      <w:proofErr w:type="spellStart"/>
      <w:r w:rsidRPr="00351E69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351E69">
        <w:rPr>
          <w:rFonts w:ascii="Times New Roman" w:hAnsi="Times New Roman"/>
          <w:sz w:val="28"/>
          <w:szCs w:val="28"/>
        </w:rPr>
        <w:t xml:space="preserve"> центр «Радуга».</w:t>
      </w:r>
      <w:r w:rsidR="0006523A" w:rsidRPr="00351E69">
        <w:rPr>
          <w:rFonts w:ascii="Times New Roman" w:hAnsi="Times New Roman"/>
          <w:sz w:val="28"/>
          <w:szCs w:val="28"/>
        </w:rPr>
        <w:t xml:space="preserve"> Произведены работы по приобретению и установке </w:t>
      </w:r>
      <w:r w:rsidR="003855BB" w:rsidRPr="00351E69">
        <w:rPr>
          <w:rFonts w:ascii="Times New Roman" w:hAnsi="Times New Roman"/>
          <w:sz w:val="28"/>
          <w:szCs w:val="28"/>
        </w:rPr>
        <w:t xml:space="preserve">на территории муниципального учреждения </w:t>
      </w:r>
      <w:r w:rsidR="0006523A" w:rsidRPr="00351E69">
        <w:rPr>
          <w:rFonts w:ascii="Times New Roman" w:hAnsi="Times New Roman"/>
          <w:sz w:val="28"/>
          <w:szCs w:val="28"/>
        </w:rPr>
        <w:t>пиктограмм тактильных</w:t>
      </w:r>
      <w:r w:rsidR="003855BB" w:rsidRPr="00351E69">
        <w:rPr>
          <w:rFonts w:ascii="Times New Roman" w:hAnsi="Times New Roman"/>
          <w:sz w:val="28"/>
          <w:szCs w:val="28"/>
        </w:rPr>
        <w:t>,</w:t>
      </w:r>
      <w:r w:rsidR="0006523A" w:rsidRPr="00351E69">
        <w:rPr>
          <w:rFonts w:ascii="Times New Roman" w:hAnsi="Times New Roman"/>
          <w:sz w:val="28"/>
          <w:szCs w:val="28"/>
        </w:rPr>
        <w:t xml:space="preserve"> клавиатур</w:t>
      </w:r>
      <w:r w:rsidR="003855BB" w:rsidRPr="00351E69">
        <w:rPr>
          <w:rFonts w:ascii="Times New Roman" w:hAnsi="Times New Roman"/>
          <w:sz w:val="28"/>
          <w:szCs w:val="28"/>
        </w:rPr>
        <w:t>ы</w:t>
      </w:r>
      <w:r w:rsidR="0006523A" w:rsidRPr="00351E69">
        <w:rPr>
          <w:rFonts w:ascii="Times New Roman" w:hAnsi="Times New Roman"/>
          <w:sz w:val="28"/>
          <w:szCs w:val="28"/>
        </w:rPr>
        <w:t xml:space="preserve"> со шрифтом Брайля, компьютерн</w:t>
      </w:r>
      <w:r w:rsidR="003855BB" w:rsidRPr="00351E69">
        <w:rPr>
          <w:rFonts w:ascii="Times New Roman" w:hAnsi="Times New Roman"/>
          <w:sz w:val="28"/>
          <w:szCs w:val="28"/>
        </w:rPr>
        <w:t>ой</w:t>
      </w:r>
      <w:r w:rsidR="0006523A" w:rsidRPr="00351E69">
        <w:rPr>
          <w:rFonts w:ascii="Times New Roman" w:hAnsi="Times New Roman"/>
          <w:sz w:val="28"/>
          <w:szCs w:val="28"/>
        </w:rPr>
        <w:t xml:space="preserve"> программ</w:t>
      </w:r>
      <w:r w:rsidR="003855BB" w:rsidRPr="00351E69">
        <w:rPr>
          <w:rFonts w:ascii="Times New Roman" w:hAnsi="Times New Roman"/>
          <w:sz w:val="28"/>
          <w:szCs w:val="28"/>
        </w:rPr>
        <w:t>ы</w:t>
      </w:r>
      <w:r w:rsidR="0006523A" w:rsidRPr="00351E69">
        <w:rPr>
          <w:rFonts w:ascii="Times New Roman" w:hAnsi="Times New Roman"/>
          <w:sz w:val="28"/>
          <w:szCs w:val="28"/>
        </w:rPr>
        <w:t xml:space="preserve"> «</w:t>
      </w:r>
      <w:r w:rsidR="0006523A" w:rsidRPr="00351E69">
        <w:rPr>
          <w:rFonts w:ascii="Times New Roman" w:hAnsi="Times New Roman"/>
          <w:sz w:val="28"/>
          <w:szCs w:val="28"/>
          <w:lang w:val="en-US"/>
        </w:rPr>
        <w:t>Jaws</w:t>
      </w:r>
      <w:r w:rsidR="0006523A" w:rsidRPr="00351E69">
        <w:rPr>
          <w:rFonts w:ascii="Times New Roman" w:hAnsi="Times New Roman"/>
          <w:sz w:val="28"/>
          <w:szCs w:val="28"/>
        </w:rPr>
        <w:t xml:space="preserve"> </w:t>
      </w:r>
      <w:r w:rsidR="0006523A" w:rsidRPr="00351E69">
        <w:rPr>
          <w:rFonts w:ascii="Times New Roman" w:hAnsi="Times New Roman"/>
          <w:sz w:val="28"/>
          <w:szCs w:val="28"/>
          <w:lang w:val="en-US"/>
        </w:rPr>
        <w:t>for</w:t>
      </w:r>
      <w:r w:rsidR="0006523A" w:rsidRPr="00351E69">
        <w:rPr>
          <w:rFonts w:ascii="Times New Roman" w:hAnsi="Times New Roman"/>
          <w:sz w:val="28"/>
          <w:szCs w:val="28"/>
        </w:rPr>
        <w:t xml:space="preserve"> </w:t>
      </w:r>
      <w:r w:rsidR="0006523A" w:rsidRPr="00351E69">
        <w:rPr>
          <w:rFonts w:ascii="Times New Roman" w:hAnsi="Times New Roman"/>
          <w:sz w:val="28"/>
          <w:szCs w:val="28"/>
          <w:lang w:val="en-US"/>
        </w:rPr>
        <w:t>Windows</w:t>
      </w:r>
      <w:r w:rsidR="003855BB" w:rsidRPr="00351E69">
        <w:rPr>
          <w:rFonts w:ascii="Times New Roman" w:hAnsi="Times New Roman"/>
          <w:sz w:val="28"/>
          <w:szCs w:val="28"/>
        </w:rPr>
        <w:t xml:space="preserve">». Данное оборудование предназначено для инвалидов по зрению. </w:t>
      </w:r>
      <w:r w:rsidR="00CB5D02">
        <w:rPr>
          <w:rFonts w:ascii="Times New Roman" w:hAnsi="Times New Roman"/>
          <w:sz w:val="28"/>
          <w:szCs w:val="28"/>
        </w:rPr>
        <w:t>П</w:t>
      </w:r>
      <w:r w:rsidR="003855BB" w:rsidRPr="00351E69">
        <w:rPr>
          <w:rFonts w:ascii="Times New Roman" w:hAnsi="Times New Roman"/>
          <w:sz w:val="28"/>
          <w:szCs w:val="28"/>
        </w:rPr>
        <w:t>риобретен</w:t>
      </w:r>
      <w:r w:rsidR="0006523A" w:rsidRPr="00351E69">
        <w:rPr>
          <w:rFonts w:ascii="Times New Roman" w:hAnsi="Times New Roman"/>
          <w:sz w:val="28"/>
          <w:szCs w:val="28"/>
        </w:rPr>
        <w:t xml:space="preserve"> пандус телескопический.</w:t>
      </w:r>
    </w:p>
    <w:p w:rsidR="000625F7" w:rsidRPr="00351E69" w:rsidRDefault="003855BB" w:rsidP="00B31FD4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 xml:space="preserve">Кроме того, на территории муниципального района «Чернышевский район» созданы условия для доступности объектов физической культуры инвалидами и другими </w:t>
      </w:r>
      <w:proofErr w:type="spellStart"/>
      <w:r w:rsidRPr="00351E69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351E69">
        <w:rPr>
          <w:rFonts w:ascii="Times New Roman" w:hAnsi="Times New Roman" w:cs="Times New Roman"/>
          <w:sz w:val="28"/>
          <w:szCs w:val="28"/>
        </w:rPr>
        <w:t xml:space="preserve"> группами населения в количестве 1-й единицы, в т.ч.:</w:t>
      </w:r>
    </w:p>
    <w:p w:rsidR="003855BB" w:rsidRPr="00351E69" w:rsidRDefault="003855BB" w:rsidP="00B31FD4">
      <w:pPr>
        <w:pStyle w:val="2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1E69">
        <w:rPr>
          <w:rFonts w:ascii="Times New Roman" w:hAnsi="Times New Roman"/>
          <w:sz w:val="28"/>
          <w:szCs w:val="28"/>
        </w:rPr>
        <w:t>- Стадион «Нива». Приобретен и установлен уличный тренажерный комплекс для инвалидов-колясочников УТИ-001. Кроме того, приобретен и установлен дорожный знак «парковка для инвалидов».</w:t>
      </w:r>
    </w:p>
    <w:p w:rsidR="003855BB" w:rsidRPr="00351E69" w:rsidRDefault="003855BB" w:rsidP="00B31FD4">
      <w:pPr>
        <w:pStyle w:val="2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E6E1E" w:rsidRPr="00351E69" w:rsidRDefault="003855BB" w:rsidP="001E6E1E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1E69">
        <w:rPr>
          <w:rFonts w:ascii="Times New Roman" w:hAnsi="Times New Roman"/>
          <w:sz w:val="28"/>
          <w:szCs w:val="28"/>
        </w:rPr>
        <w:t xml:space="preserve">В ходе контрольного мероприятия </w:t>
      </w:r>
      <w:r w:rsidR="001E6E1E" w:rsidRPr="00351E69">
        <w:rPr>
          <w:rFonts w:ascii="Times New Roman" w:hAnsi="Times New Roman"/>
          <w:sz w:val="28"/>
          <w:szCs w:val="28"/>
        </w:rPr>
        <w:t xml:space="preserve">установлены признаки дробления закупки общей стоимостью 154100 руб., при приобретении уличного тренажерного комплекса. </w:t>
      </w:r>
      <w:r w:rsidR="001E6E1E" w:rsidRPr="00351E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Заказчиком произведены намеренные действия по разделению объекта закупки на предметы нескольких контрактов, то есть произведено необоснованное дробление закупки, с целью ухода от обязанности проведения аукционных процедур при осуществлении закупки на сумму свыше 100000 руб. (п.4, ч.1, ст.93, Закон № 44-ФЗ, редакция 2018 года).</w:t>
      </w:r>
      <w:r w:rsidR="001E6E1E" w:rsidRPr="00351E69">
        <w:rPr>
          <w:rFonts w:ascii="Times New Roman" w:hAnsi="Times New Roman"/>
          <w:sz w:val="28"/>
          <w:szCs w:val="28"/>
        </w:rPr>
        <w:t xml:space="preserve"> Таким образом, избрав неконкурентный способ осуществления закупки, Заказчиком нарушены нормы Федерального закона </w:t>
      </w:r>
      <w:r w:rsidR="001E6E1E" w:rsidRPr="00351E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 135-ФЗ от 26 июля 2006 года</w:t>
      </w:r>
      <w:r w:rsidR="001E6E1E" w:rsidRPr="00351E69">
        <w:rPr>
          <w:rFonts w:ascii="Times New Roman" w:hAnsi="Times New Roman"/>
          <w:sz w:val="28"/>
          <w:szCs w:val="28"/>
        </w:rPr>
        <w:t xml:space="preserve"> «О защите конкуренции» (ст.15), что ограничило доступ потенциальных участников к участию в торгах.</w:t>
      </w:r>
    </w:p>
    <w:p w:rsidR="001E6E1E" w:rsidRPr="00351E69" w:rsidRDefault="001E6E1E" w:rsidP="001E6E1E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E6E1E" w:rsidRPr="00351E69" w:rsidRDefault="001E6E1E" w:rsidP="001E6E1E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1E69">
        <w:rPr>
          <w:rFonts w:ascii="Times New Roman" w:hAnsi="Times New Roman"/>
          <w:sz w:val="28"/>
          <w:szCs w:val="28"/>
        </w:rPr>
        <w:t>В 2019 году на основании соглашения заключенного между Министерством образования, науки и молодежной политики Забайкальского края и администрацией муниципального района «Чернышевский район» № 76648000-1-2019-008 от 06 мая 2019 года</w:t>
      </w:r>
      <w:r w:rsidR="00241397" w:rsidRPr="00351E69">
        <w:rPr>
          <w:rFonts w:ascii="Times New Roman" w:hAnsi="Times New Roman"/>
          <w:sz w:val="28"/>
          <w:szCs w:val="28"/>
        </w:rPr>
        <w:t>, бюджету муниципального района «Чернышевский район» предоставлена субсидия на реализацию мероприятий по созданию в дошкольных образовательных, общеобразовательных организациях условий для получения детьми-инвалидами качественного образования.</w:t>
      </w:r>
      <w:proofErr w:type="gramEnd"/>
    </w:p>
    <w:p w:rsidR="0091762E" w:rsidRPr="00351E69" w:rsidRDefault="0091762E" w:rsidP="00241397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397" w:rsidRPr="00351E69" w:rsidRDefault="00241397" w:rsidP="00241397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>Для реализации задач государственной программы, заключен ряд договоров:</w:t>
      </w:r>
    </w:p>
    <w:p w:rsidR="00241397" w:rsidRPr="00351E69" w:rsidRDefault="00241397" w:rsidP="00241397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397" w:rsidRPr="00351E69" w:rsidRDefault="00241397" w:rsidP="00241397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397" w:rsidRPr="00351E69" w:rsidRDefault="00241397" w:rsidP="00241397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397" w:rsidRPr="00351E69" w:rsidRDefault="00241397" w:rsidP="00241397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397" w:rsidRPr="00351E69" w:rsidRDefault="00241397" w:rsidP="00241397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397" w:rsidRPr="00351E69" w:rsidRDefault="00241397" w:rsidP="00241397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397" w:rsidRPr="00351E69" w:rsidRDefault="00241397" w:rsidP="00241397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298"/>
        <w:gridCol w:w="5694"/>
        <w:gridCol w:w="1276"/>
        <w:gridCol w:w="1418"/>
      </w:tblGrid>
      <w:tr w:rsidR="00241397" w:rsidRPr="00351E69" w:rsidTr="00440A06">
        <w:tc>
          <w:tcPr>
            <w:tcW w:w="487" w:type="dxa"/>
            <w:shd w:val="clear" w:color="auto" w:fill="auto"/>
          </w:tcPr>
          <w:p w:rsidR="00241397" w:rsidRPr="00351E69" w:rsidRDefault="00241397" w:rsidP="00440A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 xml:space="preserve">№ </w:t>
            </w:r>
            <w:proofErr w:type="spellStart"/>
            <w:proofErr w:type="gramStart"/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241397" w:rsidRPr="00351E69" w:rsidRDefault="00241397" w:rsidP="00440A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Дата и № договора</w:t>
            </w:r>
          </w:p>
        </w:tc>
        <w:tc>
          <w:tcPr>
            <w:tcW w:w="5694" w:type="dxa"/>
            <w:shd w:val="clear" w:color="auto" w:fill="auto"/>
          </w:tcPr>
          <w:p w:rsidR="00241397" w:rsidRPr="00351E69" w:rsidRDefault="00241397" w:rsidP="00440A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Наименование и адрес объекта, заказчик</w:t>
            </w:r>
          </w:p>
        </w:tc>
        <w:tc>
          <w:tcPr>
            <w:tcW w:w="1276" w:type="dxa"/>
            <w:shd w:val="clear" w:color="auto" w:fill="auto"/>
          </w:tcPr>
          <w:p w:rsidR="00241397" w:rsidRPr="00351E69" w:rsidRDefault="00241397" w:rsidP="00440A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Цена договора, тыс. руб.</w:t>
            </w:r>
          </w:p>
        </w:tc>
        <w:tc>
          <w:tcPr>
            <w:tcW w:w="1418" w:type="dxa"/>
            <w:shd w:val="clear" w:color="auto" w:fill="auto"/>
          </w:tcPr>
          <w:p w:rsidR="00241397" w:rsidRPr="00351E69" w:rsidRDefault="00241397" w:rsidP="00440A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Примечание (</w:t>
            </w:r>
            <w:proofErr w:type="spellStart"/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конеч</w:t>
            </w:r>
            <w:proofErr w:type="gramStart"/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.ц</w:t>
            </w:r>
            <w:proofErr w:type="gramEnd"/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ена</w:t>
            </w:r>
            <w:proofErr w:type="spellEnd"/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</w:tr>
      <w:tr w:rsidR="00241397" w:rsidRPr="00351E69" w:rsidTr="00440A06">
        <w:trPr>
          <w:trHeight w:val="360"/>
        </w:trPr>
        <w:tc>
          <w:tcPr>
            <w:tcW w:w="487" w:type="dxa"/>
            <w:shd w:val="clear" w:color="auto" w:fill="auto"/>
            <w:vAlign w:val="center"/>
          </w:tcPr>
          <w:p w:rsidR="00241397" w:rsidRPr="00351E69" w:rsidRDefault="00241397" w:rsidP="00440A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41397" w:rsidRPr="00351E69" w:rsidRDefault="002E7D34" w:rsidP="002E7D3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27.06.2019</w:t>
            </w:r>
            <w:r w:rsidR="00241397"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       № </w:t>
            </w: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287</w:t>
            </w:r>
          </w:p>
        </w:tc>
        <w:tc>
          <w:tcPr>
            <w:tcW w:w="5694" w:type="dxa"/>
            <w:shd w:val="clear" w:color="auto" w:fill="auto"/>
          </w:tcPr>
          <w:p w:rsidR="00241397" w:rsidRPr="00351E69" w:rsidRDefault="002E7D34" w:rsidP="00440A0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Поставка специализированного оборудования, Забайкальский край, Чернышевский район, пгт. </w:t>
            </w:r>
            <w:proofErr w:type="spellStart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Жирекен</w:t>
            </w:r>
            <w:proofErr w:type="spellEnd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, д. 7, заказчик – МДОУ детский сад «Полянка» </w:t>
            </w:r>
            <w:proofErr w:type="spellStart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</w:t>
            </w:r>
            <w:proofErr w:type="gramStart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.Ж</w:t>
            </w:r>
            <w:proofErr w:type="gramEnd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ирекен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41397" w:rsidRPr="00351E69" w:rsidRDefault="002E7D34" w:rsidP="00440A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125,5</w:t>
            </w:r>
          </w:p>
        </w:tc>
        <w:tc>
          <w:tcPr>
            <w:tcW w:w="1418" w:type="dxa"/>
            <w:shd w:val="clear" w:color="auto" w:fill="auto"/>
          </w:tcPr>
          <w:p w:rsidR="00241397" w:rsidRPr="00351E69" w:rsidRDefault="002E7D34" w:rsidP="00440A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125,5</w:t>
            </w:r>
          </w:p>
        </w:tc>
      </w:tr>
      <w:tr w:rsidR="00F61793" w:rsidRPr="00351E69" w:rsidTr="00440A06">
        <w:tc>
          <w:tcPr>
            <w:tcW w:w="487" w:type="dxa"/>
            <w:shd w:val="clear" w:color="auto" w:fill="auto"/>
            <w:vAlign w:val="center"/>
          </w:tcPr>
          <w:p w:rsidR="00F61793" w:rsidRPr="00351E69" w:rsidRDefault="00F61793" w:rsidP="00440A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61793" w:rsidRPr="00351E69" w:rsidRDefault="00F61793" w:rsidP="00440A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27.06.2019,        № 237</w:t>
            </w:r>
          </w:p>
        </w:tc>
        <w:tc>
          <w:tcPr>
            <w:tcW w:w="5694" w:type="dxa"/>
            <w:shd w:val="clear" w:color="auto" w:fill="auto"/>
          </w:tcPr>
          <w:p w:rsidR="00F61793" w:rsidRPr="00351E69" w:rsidRDefault="00F61793" w:rsidP="00440A0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Поставка специализированного оборудования, Забайкальский край, Чернышевский район, пгт. </w:t>
            </w:r>
            <w:proofErr w:type="spellStart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Жирекен</w:t>
            </w:r>
            <w:proofErr w:type="spellEnd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, д. 7, заказчик – МДОУ детский сад «Полянка» </w:t>
            </w:r>
            <w:proofErr w:type="spellStart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</w:t>
            </w:r>
            <w:proofErr w:type="gramStart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.Ж</w:t>
            </w:r>
            <w:proofErr w:type="gramEnd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ирекен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61793" w:rsidRPr="00351E69" w:rsidRDefault="00F61793" w:rsidP="00440A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74,5</w:t>
            </w:r>
          </w:p>
        </w:tc>
        <w:tc>
          <w:tcPr>
            <w:tcW w:w="1418" w:type="dxa"/>
            <w:shd w:val="clear" w:color="auto" w:fill="auto"/>
          </w:tcPr>
          <w:p w:rsidR="00F61793" w:rsidRPr="00351E69" w:rsidRDefault="00F61793" w:rsidP="00440A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74,5</w:t>
            </w:r>
          </w:p>
        </w:tc>
      </w:tr>
      <w:tr w:rsidR="00F61793" w:rsidRPr="00351E69" w:rsidTr="00440A06">
        <w:tc>
          <w:tcPr>
            <w:tcW w:w="487" w:type="dxa"/>
            <w:shd w:val="clear" w:color="auto" w:fill="auto"/>
            <w:vAlign w:val="center"/>
          </w:tcPr>
          <w:p w:rsidR="00F61793" w:rsidRPr="00351E69" w:rsidRDefault="00F61793" w:rsidP="00440A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61793" w:rsidRPr="00351E69" w:rsidRDefault="00F61793" w:rsidP="00F6179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09.10.2019, № 1</w:t>
            </w:r>
          </w:p>
        </w:tc>
        <w:tc>
          <w:tcPr>
            <w:tcW w:w="5694" w:type="dxa"/>
            <w:shd w:val="clear" w:color="auto" w:fill="auto"/>
          </w:tcPr>
          <w:p w:rsidR="00F61793" w:rsidRPr="00351E69" w:rsidRDefault="00F61793" w:rsidP="00440A0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Ремонтные работы по обеспечению доступной среды для инвалидов, Забайкальский край, Чернышевский район, пгт. </w:t>
            </w:r>
            <w:proofErr w:type="spellStart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Жирекен</w:t>
            </w:r>
            <w:proofErr w:type="spellEnd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, д. 7, заказчик – МДОУ детский сад «Полянка» </w:t>
            </w:r>
            <w:proofErr w:type="spellStart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</w:t>
            </w:r>
            <w:proofErr w:type="gramStart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.Ж</w:t>
            </w:r>
            <w:proofErr w:type="gramEnd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ирекен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61793" w:rsidRPr="00351E69" w:rsidRDefault="00F61793" w:rsidP="00440A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270,2</w:t>
            </w:r>
          </w:p>
        </w:tc>
        <w:tc>
          <w:tcPr>
            <w:tcW w:w="1418" w:type="dxa"/>
            <w:shd w:val="clear" w:color="auto" w:fill="auto"/>
          </w:tcPr>
          <w:p w:rsidR="00F61793" w:rsidRPr="00351E69" w:rsidRDefault="00F61793" w:rsidP="00440A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270,2</w:t>
            </w:r>
          </w:p>
        </w:tc>
      </w:tr>
      <w:tr w:rsidR="00F61793" w:rsidRPr="00351E69" w:rsidTr="00440A06">
        <w:tc>
          <w:tcPr>
            <w:tcW w:w="487" w:type="dxa"/>
            <w:shd w:val="clear" w:color="auto" w:fill="auto"/>
            <w:vAlign w:val="center"/>
          </w:tcPr>
          <w:p w:rsidR="00F61793" w:rsidRPr="00351E69" w:rsidRDefault="00F61793" w:rsidP="00440A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61793" w:rsidRPr="00351E69" w:rsidRDefault="00F61793" w:rsidP="00F6179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09.10.2019, № 2</w:t>
            </w:r>
          </w:p>
        </w:tc>
        <w:tc>
          <w:tcPr>
            <w:tcW w:w="5694" w:type="dxa"/>
            <w:shd w:val="clear" w:color="auto" w:fill="auto"/>
          </w:tcPr>
          <w:p w:rsidR="00F61793" w:rsidRPr="00351E69" w:rsidRDefault="00F61793" w:rsidP="00440A0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Ремонтные работы по обеспечению доступной среды для инвалидов, Забайкальский край, Чернышевский район, пгт. </w:t>
            </w:r>
            <w:proofErr w:type="spellStart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Жирекен</w:t>
            </w:r>
            <w:proofErr w:type="spellEnd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, д. 7, заказчик – МДОУ детский сад «Полянка» </w:t>
            </w:r>
            <w:proofErr w:type="spellStart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</w:t>
            </w:r>
            <w:proofErr w:type="gramStart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.Ж</w:t>
            </w:r>
            <w:proofErr w:type="gramEnd"/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ирекен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61793" w:rsidRPr="00351E69" w:rsidRDefault="00F61793" w:rsidP="00440A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497,1</w:t>
            </w:r>
          </w:p>
        </w:tc>
        <w:tc>
          <w:tcPr>
            <w:tcW w:w="1418" w:type="dxa"/>
            <w:shd w:val="clear" w:color="auto" w:fill="auto"/>
          </w:tcPr>
          <w:p w:rsidR="00F61793" w:rsidRPr="00351E69" w:rsidRDefault="00F61793" w:rsidP="00440A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497,1</w:t>
            </w:r>
          </w:p>
        </w:tc>
      </w:tr>
      <w:tr w:rsidR="00241397" w:rsidRPr="00351E69" w:rsidTr="00440A06">
        <w:tc>
          <w:tcPr>
            <w:tcW w:w="7479" w:type="dxa"/>
            <w:gridSpan w:val="3"/>
            <w:shd w:val="clear" w:color="auto" w:fill="auto"/>
            <w:vAlign w:val="center"/>
          </w:tcPr>
          <w:p w:rsidR="00241397" w:rsidRPr="00351E69" w:rsidRDefault="00241397" w:rsidP="00440A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241397" w:rsidRPr="00351E69" w:rsidRDefault="00F61793" w:rsidP="00440A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967,3</w:t>
            </w:r>
          </w:p>
        </w:tc>
        <w:tc>
          <w:tcPr>
            <w:tcW w:w="1418" w:type="dxa"/>
            <w:shd w:val="clear" w:color="auto" w:fill="auto"/>
          </w:tcPr>
          <w:p w:rsidR="00241397" w:rsidRPr="00351E69" w:rsidRDefault="00F61793" w:rsidP="00440A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51E69">
              <w:rPr>
                <w:rFonts w:ascii="Times New Roman" w:hAnsi="Times New Roman"/>
                <w:sz w:val="20"/>
                <w:szCs w:val="20"/>
                <w:lang w:eastAsia="zh-CN"/>
              </w:rPr>
              <w:t>967,3</w:t>
            </w:r>
          </w:p>
        </w:tc>
      </w:tr>
    </w:tbl>
    <w:p w:rsidR="003855BB" w:rsidRPr="00351E69" w:rsidRDefault="003855BB" w:rsidP="00B31FD4">
      <w:pPr>
        <w:pStyle w:val="2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40A06" w:rsidRPr="00351E69" w:rsidRDefault="00440A06" w:rsidP="00440A06">
      <w:pPr>
        <w:pStyle w:val="2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ab/>
        <w:t>В ходе контрольного мероприятия проведена проверка заключенных договоров, актов приемки выполненных работ. Проведен визуальный осмотр выполненных работ. По результатам проверки финансовых нарушений не установлено. Работы выполнены в полном объеме, в установленный срок. Условия соглашения, на основании которого муниципальному району предоставлялась субвенция в 2019 году, выполнены в полном объеме, с достижением показателей результативности.</w:t>
      </w:r>
    </w:p>
    <w:p w:rsidR="00440A06" w:rsidRPr="00351E69" w:rsidRDefault="00440A06" w:rsidP="00440A06">
      <w:pPr>
        <w:pStyle w:val="2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ab/>
        <w:t>Так, в 2019 году на территории городского поселения «</w:t>
      </w:r>
      <w:proofErr w:type="spellStart"/>
      <w:r w:rsidRPr="00351E69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351E69">
        <w:rPr>
          <w:rFonts w:ascii="Times New Roman" w:hAnsi="Times New Roman" w:cs="Times New Roman"/>
          <w:sz w:val="28"/>
          <w:szCs w:val="28"/>
        </w:rPr>
        <w:t>» созданы условия для получения детьми-инвалидами качественного образования.</w:t>
      </w:r>
    </w:p>
    <w:p w:rsidR="00A258CF" w:rsidRPr="00351E69" w:rsidRDefault="00440A06" w:rsidP="00A258CF">
      <w:pPr>
        <w:pStyle w:val="2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 xml:space="preserve">В </w:t>
      </w:r>
      <w:r w:rsidRPr="00351E69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Муниципальном дошкольном образовательном учреждении детский сад «Полянка» произведены работы по </w:t>
      </w:r>
      <w:r w:rsidRPr="00351E69">
        <w:rPr>
          <w:rFonts w:ascii="Times New Roman" w:hAnsi="Times New Roman"/>
          <w:sz w:val="28"/>
          <w:szCs w:val="28"/>
        </w:rPr>
        <w:t xml:space="preserve">обустройству входа в помещение тактильной предупредительной разметкой перед ступенями. Нанесена контрастная маркировка краевых ступеней </w:t>
      </w:r>
      <w:proofErr w:type="gramStart"/>
      <w:r w:rsidRPr="00351E69">
        <w:rPr>
          <w:rFonts w:ascii="Times New Roman" w:hAnsi="Times New Roman"/>
          <w:sz w:val="28"/>
          <w:szCs w:val="28"/>
        </w:rPr>
        <w:t>для</w:t>
      </w:r>
      <w:proofErr w:type="gramEnd"/>
      <w:r w:rsidRPr="00351E69">
        <w:rPr>
          <w:rFonts w:ascii="Times New Roman" w:hAnsi="Times New Roman"/>
          <w:sz w:val="28"/>
          <w:szCs w:val="28"/>
        </w:rPr>
        <w:t xml:space="preserve"> слабовидящих</w:t>
      </w:r>
      <w:r w:rsidR="00A258CF" w:rsidRPr="00351E69">
        <w:rPr>
          <w:rFonts w:ascii="Times New Roman" w:hAnsi="Times New Roman"/>
          <w:sz w:val="28"/>
          <w:szCs w:val="28"/>
        </w:rPr>
        <w:t>. Выполнены работы по</w:t>
      </w:r>
      <w:r w:rsidRPr="00351E69">
        <w:rPr>
          <w:rFonts w:ascii="Times New Roman" w:hAnsi="Times New Roman"/>
          <w:sz w:val="28"/>
          <w:szCs w:val="28"/>
        </w:rPr>
        <w:t xml:space="preserve"> обустройств</w:t>
      </w:r>
      <w:r w:rsidR="00A258CF" w:rsidRPr="00351E69">
        <w:rPr>
          <w:rFonts w:ascii="Times New Roman" w:hAnsi="Times New Roman"/>
          <w:sz w:val="28"/>
          <w:szCs w:val="28"/>
        </w:rPr>
        <w:t>у</w:t>
      </w:r>
      <w:r w:rsidRPr="00351E69">
        <w:rPr>
          <w:rFonts w:ascii="Times New Roman" w:hAnsi="Times New Roman"/>
          <w:sz w:val="28"/>
          <w:szCs w:val="28"/>
        </w:rPr>
        <w:t xml:space="preserve"> ступеней противоскользящим ковровым покрытием. </w:t>
      </w:r>
      <w:r w:rsidR="00A258CF" w:rsidRPr="00351E69">
        <w:rPr>
          <w:rFonts w:ascii="Times New Roman" w:hAnsi="Times New Roman"/>
          <w:sz w:val="28"/>
          <w:szCs w:val="28"/>
        </w:rPr>
        <w:t>Произведены</w:t>
      </w:r>
      <w:r w:rsidRPr="00351E69">
        <w:rPr>
          <w:rFonts w:ascii="Times New Roman" w:hAnsi="Times New Roman"/>
          <w:sz w:val="28"/>
          <w:szCs w:val="28"/>
        </w:rPr>
        <w:t xml:space="preserve"> работы по устройству пандуса, с установкой соответствующих поручней</w:t>
      </w:r>
      <w:r w:rsidR="00A258CF" w:rsidRPr="00351E69">
        <w:rPr>
          <w:rFonts w:ascii="Times New Roman" w:hAnsi="Times New Roman"/>
          <w:sz w:val="28"/>
          <w:szCs w:val="28"/>
        </w:rPr>
        <w:t>.</w:t>
      </w:r>
      <w:r w:rsidRPr="00351E69">
        <w:rPr>
          <w:rFonts w:ascii="Times New Roman" w:hAnsi="Times New Roman"/>
          <w:sz w:val="28"/>
          <w:szCs w:val="28"/>
        </w:rPr>
        <w:t xml:space="preserve"> </w:t>
      </w:r>
      <w:r w:rsidR="00A258CF" w:rsidRPr="00351E69">
        <w:rPr>
          <w:rFonts w:ascii="Times New Roman" w:hAnsi="Times New Roman"/>
          <w:sz w:val="28"/>
          <w:szCs w:val="28"/>
        </w:rPr>
        <w:t>У</w:t>
      </w:r>
      <w:r w:rsidRPr="00351E69">
        <w:rPr>
          <w:rFonts w:ascii="Times New Roman" w:hAnsi="Times New Roman"/>
          <w:sz w:val="28"/>
          <w:szCs w:val="28"/>
        </w:rPr>
        <w:t>становлен</w:t>
      </w:r>
      <w:r w:rsidR="00A258CF" w:rsidRPr="00351E69">
        <w:rPr>
          <w:rFonts w:ascii="Times New Roman" w:hAnsi="Times New Roman"/>
          <w:sz w:val="28"/>
          <w:szCs w:val="28"/>
        </w:rPr>
        <w:t>а</w:t>
      </w:r>
      <w:r w:rsidRPr="00351E69">
        <w:rPr>
          <w:rFonts w:ascii="Times New Roman" w:hAnsi="Times New Roman"/>
          <w:sz w:val="28"/>
          <w:szCs w:val="28"/>
        </w:rPr>
        <w:t xml:space="preserve"> беспроводн</w:t>
      </w:r>
      <w:r w:rsidR="00A258CF" w:rsidRPr="00351E69">
        <w:rPr>
          <w:rFonts w:ascii="Times New Roman" w:hAnsi="Times New Roman"/>
          <w:sz w:val="28"/>
          <w:szCs w:val="28"/>
        </w:rPr>
        <w:t>ая</w:t>
      </w:r>
      <w:r w:rsidRPr="00351E69">
        <w:rPr>
          <w:rFonts w:ascii="Times New Roman" w:hAnsi="Times New Roman"/>
          <w:sz w:val="28"/>
          <w:szCs w:val="28"/>
        </w:rPr>
        <w:t xml:space="preserve"> кнопк</w:t>
      </w:r>
      <w:r w:rsidR="00A258CF" w:rsidRPr="00351E69">
        <w:rPr>
          <w:rFonts w:ascii="Times New Roman" w:hAnsi="Times New Roman"/>
          <w:sz w:val="28"/>
          <w:szCs w:val="28"/>
        </w:rPr>
        <w:t>а</w:t>
      </w:r>
      <w:r w:rsidRPr="00351E69">
        <w:rPr>
          <w:rFonts w:ascii="Times New Roman" w:hAnsi="Times New Roman"/>
          <w:sz w:val="28"/>
          <w:szCs w:val="28"/>
        </w:rPr>
        <w:t xml:space="preserve"> вызова помощи.</w:t>
      </w:r>
      <w:r w:rsidR="00A258CF" w:rsidRPr="00351E69">
        <w:rPr>
          <w:rFonts w:ascii="Times New Roman" w:hAnsi="Times New Roman"/>
          <w:sz w:val="28"/>
          <w:szCs w:val="28"/>
        </w:rPr>
        <w:t xml:space="preserve"> Кроме того, выполнены работы</w:t>
      </w:r>
      <w:r w:rsidRPr="00351E6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A258CF" w:rsidRPr="00351E69">
        <w:rPr>
          <w:rFonts w:ascii="Times New Roman" w:hAnsi="Times New Roman"/>
          <w:sz w:val="28"/>
          <w:szCs w:val="28"/>
        </w:rPr>
        <w:t>по демонтажу оконного проема, с разборкой кирпичной кладки, для обустройства дополнительного входа для инвалидов колясочников. Произведены работы по монтажу двери из ПВХ. Выполнен ремонт полов с устройством напольного покрытия. Отремонтирована туалетная комната с заменой сантехнических коммуникаций и устройством соответствующих поручней. Приобретено соответствующее оборудование.</w:t>
      </w:r>
    </w:p>
    <w:p w:rsidR="00A258CF" w:rsidRPr="00351E69" w:rsidRDefault="00A258CF" w:rsidP="00440A06">
      <w:pPr>
        <w:pStyle w:val="2"/>
        <w:spacing w:after="0" w:line="276" w:lineRule="auto"/>
        <w:ind w:left="0"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77761" w:rsidRPr="00351E69" w:rsidRDefault="00C77761" w:rsidP="00C77761">
      <w:pPr>
        <w:shd w:val="clear" w:color="auto" w:fill="FFFFFF"/>
        <w:ind w:firstLine="54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E69">
        <w:rPr>
          <w:rFonts w:ascii="Times New Roman" w:hAnsi="Times New Roman" w:cs="Times New Roman"/>
          <w:i/>
          <w:sz w:val="28"/>
          <w:szCs w:val="28"/>
        </w:rPr>
        <w:t>Выводы по результатам контрольного мероприятия.</w:t>
      </w:r>
    </w:p>
    <w:p w:rsidR="006F34E5" w:rsidRPr="00351E69" w:rsidRDefault="00861118" w:rsidP="007E01DD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</w:t>
      </w:r>
      <w:r w:rsidR="00A258CF" w:rsidRPr="00351E69">
        <w:rPr>
          <w:rFonts w:ascii="Times New Roman" w:hAnsi="Times New Roman" w:cs="Times New Roman"/>
          <w:sz w:val="28"/>
          <w:szCs w:val="28"/>
        </w:rPr>
        <w:t>«проверка средств муниципальной программы «Доступная среда в Чернышевском районе в 2018-2020гг»</w:t>
      </w:r>
      <w:r w:rsidR="00801BD8" w:rsidRPr="00351E69">
        <w:rPr>
          <w:rFonts w:ascii="Times New Roman" w:hAnsi="Times New Roman" w:cs="Times New Roman"/>
          <w:sz w:val="28"/>
          <w:szCs w:val="28"/>
        </w:rPr>
        <w:t>,</w:t>
      </w:r>
      <w:r w:rsidRPr="00351E69">
        <w:rPr>
          <w:rFonts w:ascii="Times New Roman" w:hAnsi="Times New Roman" w:cs="Times New Roman"/>
          <w:sz w:val="28"/>
          <w:szCs w:val="28"/>
        </w:rPr>
        <w:t xml:space="preserve"> установлено следующее. Бюджету муниципальн</w:t>
      </w:r>
      <w:r w:rsidR="00801BD8" w:rsidRPr="00351E69">
        <w:rPr>
          <w:rFonts w:ascii="Times New Roman" w:hAnsi="Times New Roman" w:cs="Times New Roman"/>
          <w:sz w:val="28"/>
          <w:szCs w:val="28"/>
        </w:rPr>
        <w:t>ого района «Чернышевский район»</w:t>
      </w:r>
      <w:r w:rsidR="00517110" w:rsidRPr="00351E69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517110" w:rsidRPr="00351E69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Забайкальского края «Доступная среда»,</w:t>
      </w:r>
      <w:r w:rsidRPr="00351E69">
        <w:rPr>
          <w:rFonts w:ascii="Times New Roman" w:hAnsi="Times New Roman" w:cs="Times New Roman"/>
          <w:sz w:val="28"/>
          <w:szCs w:val="28"/>
        </w:rPr>
        <w:t xml:space="preserve"> из средств бюджета Забайкальского края в период 201</w:t>
      </w:r>
      <w:r w:rsidR="00517110" w:rsidRPr="00351E69">
        <w:rPr>
          <w:rFonts w:ascii="Times New Roman" w:hAnsi="Times New Roman" w:cs="Times New Roman"/>
          <w:sz w:val="28"/>
          <w:szCs w:val="28"/>
        </w:rPr>
        <w:t>8</w:t>
      </w:r>
      <w:r w:rsidRPr="00351E69">
        <w:rPr>
          <w:rFonts w:ascii="Times New Roman" w:hAnsi="Times New Roman" w:cs="Times New Roman"/>
          <w:sz w:val="28"/>
          <w:szCs w:val="28"/>
        </w:rPr>
        <w:t>-201</w:t>
      </w:r>
      <w:r w:rsidR="00517110" w:rsidRPr="00351E69">
        <w:rPr>
          <w:rFonts w:ascii="Times New Roman" w:hAnsi="Times New Roman" w:cs="Times New Roman"/>
          <w:sz w:val="28"/>
          <w:szCs w:val="28"/>
        </w:rPr>
        <w:t>9</w:t>
      </w:r>
      <w:r w:rsidRPr="00351E69">
        <w:rPr>
          <w:rFonts w:ascii="Times New Roman" w:hAnsi="Times New Roman" w:cs="Times New Roman"/>
          <w:sz w:val="28"/>
          <w:szCs w:val="28"/>
        </w:rPr>
        <w:t xml:space="preserve"> годов предоставлялась субсидия на </w:t>
      </w:r>
      <w:r w:rsidR="00517110" w:rsidRPr="00351E69">
        <w:rPr>
          <w:rFonts w:ascii="Times New Roman" w:hAnsi="Times New Roman" w:cs="Times New Roman"/>
          <w:sz w:val="28"/>
          <w:szCs w:val="28"/>
        </w:rPr>
        <w:t>реализацию мероприятий предусмотренных данной программой</w:t>
      </w:r>
      <w:r w:rsidRPr="00351E69">
        <w:rPr>
          <w:rFonts w:ascii="Times New Roman" w:hAnsi="Times New Roman" w:cs="Times New Roman"/>
          <w:sz w:val="28"/>
          <w:szCs w:val="28"/>
        </w:rPr>
        <w:t xml:space="preserve">. В общей сложности бюджету муниципального района «Чернышевский район» предоставлено средств в размере </w:t>
      </w:r>
      <w:r w:rsidR="00517110" w:rsidRPr="00351E69">
        <w:rPr>
          <w:rFonts w:ascii="Times New Roman" w:hAnsi="Times New Roman" w:cs="Times New Roman"/>
          <w:sz w:val="28"/>
          <w:szCs w:val="28"/>
        </w:rPr>
        <w:t>1329,2</w:t>
      </w:r>
      <w:r w:rsidRPr="00351E69">
        <w:rPr>
          <w:rFonts w:ascii="Times New Roman" w:hAnsi="Times New Roman" w:cs="Times New Roman"/>
          <w:sz w:val="28"/>
          <w:szCs w:val="28"/>
        </w:rPr>
        <w:t xml:space="preserve"> </w:t>
      </w:r>
      <w:r w:rsidR="00517110" w:rsidRPr="00351E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17110" w:rsidRPr="00351E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7110" w:rsidRPr="00351E69">
        <w:rPr>
          <w:rFonts w:ascii="Times New Roman" w:hAnsi="Times New Roman" w:cs="Times New Roman"/>
          <w:sz w:val="28"/>
          <w:szCs w:val="28"/>
        </w:rPr>
        <w:t>уб.</w:t>
      </w:r>
      <w:r w:rsidRPr="00351E69">
        <w:rPr>
          <w:rFonts w:ascii="Times New Roman" w:hAnsi="Times New Roman" w:cs="Times New Roman"/>
          <w:sz w:val="28"/>
          <w:szCs w:val="28"/>
        </w:rPr>
        <w:t xml:space="preserve"> Данные средства предоставлялись на условиях долевого </w:t>
      </w:r>
      <w:proofErr w:type="spellStart"/>
      <w:r w:rsidRPr="00351E6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1E69">
        <w:rPr>
          <w:rFonts w:ascii="Times New Roman" w:hAnsi="Times New Roman" w:cs="Times New Roman"/>
          <w:sz w:val="28"/>
          <w:szCs w:val="28"/>
        </w:rPr>
        <w:t>, за счет собственных средств муниципального образования.</w:t>
      </w:r>
      <w:r w:rsidR="00F56599" w:rsidRPr="00351E69">
        <w:rPr>
          <w:rFonts w:ascii="Times New Roman" w:hAnsi="Times New Roman" w:cs="Times New Roman"/>
          <w:sz w:val="28"/>
          <w:szCs w:val="28"/>
        </w:rPr>
        <w:t xml:space="preserve"> Условия </w:t>
      </w:r>
      <w:proofErr w:type="spellStart"/>
      <w:r w:rsidR="00F56599" w:rsidRPr="00351E6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56599" w:rsidRPr="00351E69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выполнены в полном объеме, в результате чего</w:t>
      </w:r>
      <w:r w:rsidR="00801BD8" w:rsidRPr="00351E69">
        <w:rPr>
          <w:rFonts w:ascii="Times New Roman" w:hAnsi="Times New Roman" w:cs="Times New Roman"/>
          <w:sz w:val="28"/>
          <w:szCs w:val="28"/>
        </w:rPr>
        <w:t>,</w:t>
      </w:r>
      <w:r w:rsidR="00F56599" w:rsidRPr="00351E69">
        <w:rPr>
          <w:rFonts w:ascii="Times New Roman" w:hAnsi="Times New Roman" w:cs="Times New Roman"/>
          <w:sz w:val="28"/>
          <w:szCs w:val="28"/>
        </w:rPr>
        <w:t xml:space="preserve"> собственны</w:t>
      </w:r>
      <w:r w:rsidR="00801BD8" w:rsidRPr="00351E69">
        <w:rPr>
          <w:rFonts w:ascii="Times New Roman" w:hAnsi="Times New Roman" w:cs="Times New Roman"/>
          <w:sz w:val="28"/>
          <w:szCs w:val="28"/>
        </w:rPr>
        <w:t>е</w:t>
      </w:r>
      <w:r w:rsidR="00F56599" w:rsidRPr="00351E6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01BD8" w:rsidRPr="00351E69">
        <w:rPr>
          <w:rFonts w:ascii="Times New Roman" w:hAnsi="Times New Roman" w:cs="Times New Roman"/>
          <w:sz w:val="28"/>
          <w:szCs w:val="28"/>
        </w:rPr>
        <w:t>а</w:t>
      </w:r>
      <w:r w:rsidR="00F56599" w:rsidRPr="00351E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01BD8" w:rsidRPr="00351E69">
        <w:rPr>
          <w:rFonts w:ascii="Times New Roman" w:hAnsi="Times New Roman" w:cs="Times New Roman"/>
          <w:sz w:val="28"/>
          <w:szCs w:val="28"/>
        </w:rPr>
        <w:t>,</w:t>
      </w:r>
      <w:r w:rsidR="00F56599" w:rsidRPr="00351E69">
        <w:rPr>
          <w:rFonts w:ascii="Times New Roman" w:hAnsi="Times New Roman" w:cs="Times New Roman"/>
          <w:sz w:val="28"/>
          <w:szCs w:val="28"/>
        </w:rPr>
        <w:t xml:space="preserve"> вложенные в реализацию </w:t>
      </w:r>
      <w:r w:rsidR="00517110" w:rsidRPr="00351E69">
        <w:rPr>
          <w:rFonts w:ascii="Times New Roman" w:hAnsi="Times New Roman" w:cs="Times New Roman"/>
          <w:sz w:val="28"/>
          <w:szCs w:val="28"/>
        </w:rPr>
        <w:t>поставленных задач</w:t>
      </w:r>
      <w:r w:rsidR="00801BD8" w:rsidRPr="00351E69">
        <w:rPr>
          <w:rFonts w:ascii="Times New Roman" w:hAnsi="Times New Roman" w:cs="Times New Roman"/>
          <w:sz w:val="28"/>
          <w:szCs w:val="28"/>
        </w:rPr>
        <w:t>,</w:t>
      </w:r>
      <w:r w:rsidR="00F56599" w:rsidRPr="00351E69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17110" w:rsidRPr="00351E69">
        <w:rPr>
          <w:rFonts w:ascii="Times New Roman" w:hAnsi="Times New Roman" w:cs="Times New Roman"/>
          <w:sz w:val="28"/>
          <w:szCs w:val="28"/>
        </w:rPr>
        <w:t>88,1 тыс</w:t>
      </w:r>
      <w:proofErr w:type="gramStart"/>
      <w:r w:rsidR="00517110" w:rsidRPr="00351E69">
        <w:rPr>
          <w:rFonts w:ascii="Times New Roman" w:hAnsi="Times New Roman" w:cs="Times New Roman"/>
          <w:sz w:val="28"/>
          <w:szCs w:val="28"/>
        </w:rPr>
        <w:t>.</w:t>
      </w:r>
      <w:r w:rsidR="00F56599" w:rsidRPr="00351E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56599" w:rsidRPr="00351E69">
        <w:rPr>
          <w:rFonts w:ascii="Times New Roman" w:hAnsi="Times New Roman" w:cs="Times New Roman"/>
          <w:sz w:val="28"/>
          <w:szCs w:val="28"/>
        </w:rPr>
        <w:t>уб.</w:t>
      </w:r>
      <w:r w:rsidR="00517110" w:rsidRPr="00351E69">
        <w:rPr>
          <w:rFonts w:ascii="Times New Roman" w:hAnsi="Times New Roman" w:cs="Times New Roman"/>
          <w:sz w:val="28"/>
          <w:szCs w:val="28"/>
        </w:rPr>
        <w:t xml:space="preserve"> </w:t>
      </w:r>
      <w:r w:rsidR="006F34E5" w:rsidRPr="00351E69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выполнены на 100%.</w:t>
      </w:r>
    </w:p>
    <w:p w:rsidR="002D007B" w:rsidRPr="00351E69" w:rsidRDefault="002D007B" w:rsidP="007E01DD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>В рамках контрольного мероприятия</w:t>
      </w:r>
      <w:r w:rsidR="00801BD8" w:rsidRPr="00351E69">
        <w:rPr>
          <w:rFonts w:ascii="Times New Roman" w:hAnsi="Times New Roman" w:cs="Times New Roman"/>
          <w:sz w:val="28"/>
          <w:szCs w:val="28"/>
        </w:rPr>
        <w:t>,</w:t>
      </w:r>
      <w:r w:rsidRPr="00351E69">
        <w:rPr>
          <w:rFonts w:ascii="Times New Roman" w:hAnsi="Times New Roman" w:cs="Times New Roman"/>
          <w:sz w:val="28"/>
          <w:szCs w:val="28"/>
        </w:rPr>
        <w:t xml:space="preserve"> проведен анализ заключенных договоров и муниципальных контрактов, первичных учетных документов. Произведен осмот</w:t>
      </w:r>
      <w:r w:rsidR="00EC026A" w:rsidRPr="00351E69">
        <w:rPr>
          <w:rFonts w:ascii="Times New Roman" w:hAnsi="Times New Roman" w:cs="Times New Roman"/>
          <w:sz w:val="28"/>
          <w:szCs w:val="28"/>
        </w:rPr>
        <w:t>р фактически выполненных работ.</w:t>
      </w:r>
      <w:r w:rsidR="00517110" w:rsidRPr="00351E69">
        <w:rPr>
          <w:rFonts w:ascii="Times New Roman" w:hAnsi="Times New Roman" w:cs="Times New Roman"/>
          <w:sz w:val="28"/>
          <w:szCs w:val="28"/>
        </w:rPr>
        <w:t xml:space="preserve"> </w:t>
      </w:r>
      <w:r w:rsidR="006F34E5" w:rsidRPr="00351E69">
        <w:rPr>
          <w:rFonts w:ascii="Times New Roman" w:hAnsi="Times New Roman" w:cs="Times New Roman"/>
          <w:sz w:val="28"/>
          <w:szCs w:val="28"/>
        </w:rPr>
        <w:t xml:space="preserve">Финансовых нарушений не установлено. Вместе с тем, установлены </w:t>
      </w:r>
      <w:r w:rsidR="006F34E5" w:rsidRPr="00351E69">
        <w:rPr>
          <w:rFonts w:ascii="Times New Roman" w:hAnsi="Times New Roman"/>
          <w:sz w:val="28"/>
          <w:szCs w:val="28"/>
        </w:rPr>
        <w:t xml:space="preserve">нарушения Федерального закона </w:t>
      </w:r>
      <w:r w:rsidR="006F34E5" w:rsidRPr="00351E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 135-ФЗ от 26 июля 2006 года</w:t>
      </w:r>
      <w:r w:rsidR="006F34E5" w:rsidRPr="00351E69">
        <w:rPr>
          <w:rFonts w:ascii="Times New Roman" w:hAnsi="Times New Roman"/>
          <w:sz w:val="28"/>
          <w:szCs w:val="28"/>
        </w:rPr>
        <w:t xml:space="preserve"> «О защите конкуренции», выразившиеся в действиях органа местного самоуправления, ограничивающих конкуренцию.</w:t>
      </w:r>
    </w:p>
    <w:p w:rsidR="006F34E5" w:rsidRPr="00351E69" w:rsidRDefault="006F34E5" w:rsidP="007E01DD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EAC" w:rsidRPr="00351E69" w:rsidRDefault="001F3A77" w:rsidP="001D1347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 xml:space="preserve">Материалы контрольного мероприятия направлены </w:t>
      </w:r>
      <w:r w:rsidR="001D1347" w:rsidRPr="00351E69">
        <w:rPr>
          <w:rFonts w:ascii="Times New Roman" w:hAnsi="Times New Roman" w:cs="Times New Roman"/>
          <w:sz w:val="28"/>
          <w:szCs w:val="28"/>
        </w:rPr>
        <w:t>в прокуратуру Чернышевского района для оценки действ</w:t>
      </w:r>
      <w:r w:rsidRPr="00351E69">
        <w:rPr>
          <w:rFonts w:ascii="Times New Roman" w:hAnsi="Times New Roman" w:cs="Times New Roman"/>
          <w:sz w:val="28"/>
          <w:szCs w:val="28"/>
        </w:rPr>
        <w:t>ий должностных лиц, а также для принятия мер прокурорского реагирования.</w:t>
      </w:r>
    </w:p>
    <w:p w:rsidR="005D2344" w:rsidRPr="00351E69" w:rsidRDefault="005D2344" w:rsidP="005D2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C83" w:rsidRPr="00351E69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>«</w:t>
      </w:r>
      <w:r w:rsidR="001F3A77" w:rsidRPr="00351E69">
        <w:rPr>
          <w:rFonts w:ascii="Times New Roman" w:hAnsi="Times New Roman" w:cs="Times New Roman"/>
          <w:sz w:val="28"/>
          <w:szCs w:val="28"/>
        </w:rPr>
        <w:t>27</w:t>
      </w:r>
      <w:r w:rsidRPr="00351E69">
        <w:rPr>
          <w:rFonts w:ascii="Times New Roman" w:hAnsi="Times New Roman" w:cs="Times New Roman"/>
          <w:sz w:val="28"/>
          <w:szCs w:val="28"/>
        </w:rPr>
        <w:t xml:space="preserve">» </w:t>
      </w:r>
      <w:r w:rsidR="00597C38" w:rsidRPr="00351E69">
        <w:rPr>
          <w:rFonts w:ascii="Times New Roman" w:hAnsi="Times New Roman" w:cs="Times New Roman"/>
          <w:sz w:val="28"/>
          <w:szCs w:val="28"/>
        </w:rPr>
        <w:t>февраля</w:t>
      </w:r>
      <w:r w:rsidRPr="00351E69">
        <w:rPr>
          <w:rFonts w:ascii="Times New Roman" w:hAnsi="Times New Roman" w:cs="Times New Roman"/>
          <w:sz w:val="28"/>
          <w:szCs w:val="28"/>
        </w:rPr>
        <w:t xml:space="preserve"> 20</w:t>
      </w:r>
      <w:r w:rsidR="001F3A77" w:rsidRPr="00351E69">
        <w:rPr>
          <w:rFonts w:ascii="Times New Roman" w:hAnsi="Times New Roman" w:cs="Times New Roman"/>
          <w:sz w:val="28"/>
          <w:szCs w:val="28"/>
        </w:rPr>
        <w:t>20</w:t>
      </w:r>
      <w:r w:rsidRPr="00351E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6C83" w:rsidRPr="00351E69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Pr="00351E69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Pr="00351E69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>Председатель КСП</w:t>
      </w:r>
      <w:r w:rsidRPr="00351E69">
        <w:rPr>
          <w:rFonts w:ascii="Times New Roman" w:hAnsi="Times New Roman" w:cs="Times New Roman"/>
          <w:sz w:val="28"/>
          <w:szCs w:val="28"/>
        </w:rPr>
        <w:tab/>
      </w:r>
      <w:r w:rsidRPr="00351E69">
        <w:rPr>
          <w:rFonts w:ascii="Times New Roman" w:hAnsi="Times New Roman" w:cs="Times New Roman"/>
          <w:sz w:val="28"/>
          <w:szCs w:val="28"/>
        </w:rPr>
        <w:tab/>
      </w:r>
      <w:r w:rsidRPr="00351E69">
        <w:rPr>
          <w:rFonts w:ascii="Times New Roman" w:hAnsi="Times New Roman" w:cs="Times New Roman"/>
          <w:sz w:val="28"/>
          <w:szCs w:val="28"/>
        </w:rPr>
        <w:tab/>
      </w:r>
      <w:r w:rsidRPr="00351E69">
        <w:rPr>
          <w:rFonts w:ascii="Times New Roman" w:hAnsi="Times New Roman" w:cs="Times New Roman"/>
          <w:sz w:val="28"/>
          <w:szCs w:val="28"/>
        </w:rPr>
        <w:tab/>
      </w:r>
      <w:r w:rsidRPr="00351E69">
        <w:rPr>
          <w:rFonts w:ascii="Times New Roman" w:hAnsi="Times New Roman" w:cs="Times New Roman"/>
          <w:sz w:val="28"/>
          <w:szCs w:val="28"/>
        </w:rPr>
        <w:tab/>
      </w:r>
      <w:r w:rsidRPr="00351E69">
        <w:rPr>
          <w:rFonts w:ascii="Times New Roman" w:hAnsi="Times New Roman" w:cs="Times New Roman"/>
          <w:sz w:val="28"/>
          <w:szCs w:val="28"/>
        </w:rPr>
        <w:tab/>
      </w:r>
      <w:r w:rsidRPr="00351E69">
        <w:rPr>
          <w:rFonts w:ascii="Times New Roman" w:hAnsi="Times New Roman" w:cs="Times New Roman"/>
          <w:sz w:val="28"/>
          <w:szCs w:val="28"/>
        </w:rPr>
        <w:tab/>
        <w:t xml:space="preserve">                  С.А. Максимов</w:t>
      </w:r>
    </w:p>
    <w:p w:rsidR="00826C83" w:rsidRPr="00351E69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6BD" w:rsidRDefault="00826C83" w:rsidP="0088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>Отчет утвержден решение Совета МР «Чернышевский район»</w:t>
      </w:r>
      <w:r w:rsidR="00884E56" w:rsidRPr="00351E69">
        <w:rPr>
          <w:rFonts w:ascii="Times New Roman" w:hAnsi="Times New Roman" w:cs="Times New Roman"/>
          <w:sz w:val="28"/>
          <w:szCs w:val="28"/>
        </w:rPr>
        <w:t xml:space="preserve"> от «__» ______20</w:t>
      </w:r>
      <w:r w:rsidR="001F3A77" w:rsidRPr="00351E69">
        <w:rPr>
          <w:rFonts w:ascii="Times New Roman" w:hAnsi="Times New Roman" w:cs="Times New Roman"/>
          <w:sz w:val="28"/>
          <w:szCs w:val="28"/>
        </w:rPr>
        <w:t>20</w:t>
      </w:r>
      <w:r w:rsidR="00884E56" w:rsidRPr="00351E69">
        <w:rPr>
          <w:rFonts w:ascii="Times New Roman" w:hAnsi="Times New Roman" w:cs="Times New Roman"/>
          <w:sz w:val="28"/>
          <w:szCs w:val="28"/>
        </w:rPr>
        <w:t>г. № __</w:t>
      </w:r>
    </w:p>
    <w:sectPr w:rsidR="000A66BD" w:rsidSect="00884E56">
      <w:foot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B55" w:rsidRDefault="005E7B55" w:rsidP="00884E56">
      <w:pPr>
        <w:spacing w:after="0" w:line="240" w:lineRule="auto"/>
      </w:pPr>
      <w:r>
        <w:separator/>
      </w:r>
    </w:p>
  </w:endnote>
  <w:endnote w:type="continuationSeparator" w:id="0">
    <w:p w:rsidR="005E7B55" w:rsidRDefault="005E7B55" w:rsidP="008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663506"/>
      <w:docPartObj>
        <w:docPartGallery w:val="Page Numbers (Bottom of Page)"/>
        <w:docPartUnique/>
      </w:docPartObj>
    </w:sdtPr>
    <w:sdtContent>
      <w:p w:rsidR="00440A06" w:rsidRDefault="00F22751">
        <w:pPr>
          <w:pStyle w:val="a6"/>
          <w:jc w:val="right"/>
        </w:pPr>
        <w:fldSimple w:instr=" PAGE   \* MERGEFORMAT ">
          <w:r w:rsidR="00CB5D02">
            <w:rPr>
              <w:noProof/>
            </w:rPr>
            <w:t>6</w:t>
          </w:r>
        </w:fldSimple>
      </w:p>
    </w:sdtContent>
  </w:sdt>
  <w:p w:rsidR="00440A06" w:rsidRDefault="00440A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B55" w:rsidRDefault="005E7B55" w:rsidP="00884E56">
      <w:pPr>
        <w:spacing w:after="0" w:line="240" w:lineRule="auto"/>
      </w:pPr>
      <w:r>
        <w:separator/>
      </w:r>
    </w:p>
  </w:footnote>
  <w:footnote w:type="continuationSeparator" w:id="0">
    <w:p w:rsidR="005E7B55" w:rsidRDefault="005E7B55" w:rsidP="0088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9F9"/>
    <w:multiLevelType w:val="hybridMultilevel"/>
    <w:tmpl w:val="C52E1400"/>
    <w:lvl w:ilvl="0" w:tplc="ED02E6BE">
      <w:start w:val="1"/>
      <w:numFmt w:val="decimal"/>
      <w:lvlText w:val="%1."/>
      <w:lvlJc w:val="left"/>
      <w:pPr>
        <w:ind w:left="928" w:hanging="360"/>
      </w:pPr>
      <w:rPr>
        <w:rFonts w:eastAsia="Arial Unicode MS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CA393F"/>
    <w:multiLevelType w:val="hybridMultilevel"/>
    <w:tmpl w:val="1E749C38"/>
    <w:lvl w:ilvl="0" w:tplc="805CBEA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AB3B49"/>
    <w:multiLevelType w:val="hybridMultilevel"/>
    <w:tmpl w:val="F3CEEA18"/>
    <w:lvl w:ilvl="0" w:tplc="A64893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A9E529D"/>
    <w:multiLevelType w:val="hybridMultilevel"/>
    <w:tmpl w:val="FBE04C4C"/>
    <w:lvl w:ilvl="0" w:tplc="8A9C0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F8F"/>
    <w:rsid w:val="00004DD9"/>
    <w:rsid w:val="00013AD2"/>
    <w:rsid w:val="00024148"/>
    <w:rsid w:val="00034170"/>
    <w:rsid w:val="00041DC5"/>
    <w:rsid w:val="000530F0"/>
    <w:rsid w:val="000625F7"/>
    <w:rsid w:val="0006523A"/>
    <w:rsid w:val="0006591F"/>
    <w:rsid w:val="00077F0F"/>
    <w:rsid w:val="000952A6"/>
    <w:rsid w:val="000A66BD"/>
    <w:rsid w:val="000A6BF6"/>
    <w:rsid w:val="000B166E"/>
    <w:rsid w:val="000C5CC9"/>
    <w:rsid w:val="00105794"/>
    <w:rsid w:val="00113A47"/>
    <w:rsid w:val="00114AE2"/>
    <w:rsid w:val="00114F42"/>
    <w:rsid w:val="00117DA6"/>
    <w:rsid w:val="00121DF0"/>
    <w:rsid w:val="00142891"/>
    <w:rsid w:val="00142C56"/>
    <w:rsid w:val="00145794"/>
    <w:rsid w:val="001614C8"/>
    <w:rsid w:val="00162AD1"/>
    <w:rsid w:val="00165677"/>
    <w:rsid w:val="001919FF"/>
    <w:rsid w:val="001B04B8"/>
    <w:rsid w:val="001C3527"/>
    <w:rsid w:val="001D1347"/>
    <w:rsid w:val="001E6E1E"/>
    <w:rsid w:val="001F3A77"/>
    <w:rsid w:val="002210A2"/>
    <w:rsid w:val="00241397"/>
    <w:rsid w:val="0024388A"/>
    <w:rsid w:val="002510C5"/>
    <w:rsid w:val="002575C2"/>
    <w:rsid w:val="0026742C"/>
    <w:rsid w:val="0028477F"/>
    <w:rsid w:val="00286188"/>
    <w:rsid w:val="002903AC"/>
    <w:rsid w:val="00294B46"/>
    <w:rsid w:val="002A0716"/>
    <w:rsid w:val="002A261F"/>
    <w:rsid w:val="002A44E9"/>
    <w:rsid w:val="002B0106"/>
    <w:rsid w:val="002D007B"/>
    <w:rsid w:val="002D1A1B"/>
    <w:rsid w:val="002E135D"/>
    <w:rsid w:val="002E7D34"/>
    <w:rsid w:val="002F38FE"/>
    <w:rsid w:val="00312C2B"/>
    <w:rsid w:val="00320346"/>
    <w:rsid w:val="00321CC5"/>
    <w:rsid w:val="00340F1B"/>
    <w:rsid w:val="00340F1F"/>
    <w:rsid w:val="00344861"/>
    <w:rsid w:val="00346627"/>
    <w:rsid w:val="003514EC"/>
    <w:rsid w:val="00351838"/>
    <w:rsid w:val="00351E69"/>
    <w:rsid w:val="003640F6"/>
    <w:rsid w:val="003747D8"/>
    <w:rsid w:val="003855BB"/>
    <w:rsid w:val="003A035F"/>
    <w:rsid w:val="003B12AA"/>
    <w:rsid w:val="003B6A3B"/>
    <w:rsid w:val="003C38F8"/>
    <w:rsid w:val="003D3E20"/>
    <w:rsid w:val="003D5C29"/>
    <w:rsid w:val="003D5E0F"/>
    <w:rsid w:val="003E2248"/>
    <w:rsid w:val="003E41F9"/>
    <w:rsid w:val="003F01E3"/>
    <w:rsid w:val="003F5DBD"/>
    <w:rsid w:val="00411A5F"/>
    <w:rsid w:val="00416C29"/>
    <w:rsid w:val="00427023"/>
    <w:rsid w:val="00440A06"/>
    <w:rsid w:val="0046677E"/>
    <w:rsid w:val="00471F99"/>
    <w:rsid w:val="00472921"/>
    <w:rsid w:val="00475772"/>
    <w:rsid w:val="004925CF"/>
    <w:rsid w:val="004A6EDE"/>
    <w:rsid w:val="004A6F9A"/>
    <w:rsid w:val="004B097F"/>
    <w:rsid w:val="004C35B9"/>
    <w:rsid w:val="004D1722"/>
    <w:rsid w:val="004E13FC"/>
    <w:rsid w:val="004E1B36"/>
    <w:rsid w:val="004F3F96"/>
    <w:rsid w:val="00500B07"/>
    <w:rsid w:val="0050548C"/>
    <w:rsid w:val="00507970"/>
    <w:rsid w:val="00514C8D"/>
    <w:rsid w:val="00517110"/>
    <w:rsid w:val="00521E4B"/>
    <w:rsid w:val="00586061"/>
    <w:rsid w:val="00590874"/>
    <w:rsid w:val="005950C7"/>
    <w:rsid w:val="00597C38"/>
    <w:rsid w:val="005A12A9"/>
    <w:rsid w:val="005A6123"/>
    <w:rsid w:val="005D203F"/>
    <w:rsid w:val="005D2344"/>
    <w:rsid w:val="005E0BC6"/>
    <w:rsid w:val="005E7B55"/>
    <w:rsid w:val="006056ED"/>
    <w:rsid w:val="0062797A"/>
    <w:rsid w:val="0064021A"/>
    <w:rsid w:val="006606F4"/>
    <w:rsid w:val="006765D2"/>
    <w:rsid w:val="00685CEC"/>
    <w:rsid w:val="00686447"/>
    <w:rsid w:val="00687AEF"/>
    <w:rsid w:val="006A2A7E"/>
    <w:rsid w:val="006A3204"/>
    <w:rsid w:val="006B1B3F"/>
    <w:rsid w:val="006C5C85"/>
    <w:rsid w:val="006E2714"/>
    <w:rsid w:val="006F34E5"/>
    <w:rsid w:val="007049CF"/>
    <w:rsid w:val="00734B83"/>
    <w:rsid w:val="00755F8E"/>
    <w:rsid w:val="00760508"/>
    <w:rsid w:val="00783401"/>
    <w:rsid w:val="007B2749"/>
    <w:rsid w:val="007B4BD5"/>
    <w:rsid w:val="007C13D0"/>
    <w:rsid w:val="007C43AD"/>
    <w:rsid w:val="007D56C4"/>
    <w:rsid w:val="007E01DD"/>
    <w:rsid w:val="00801BD8"/>
    <w:rsid w:val="00802B3A"/>
    <w:rsid w:val="00822D12"/>
    <w:rsid w:val="00826C83"/>
    <w:rsid w:val="00827B8A"/>
    <w:rsid w:val="0083575B"/>
    <w:rsid w:val="008472E2"/>
    <w:rsid w:val="00857749"/>
    <w:rsid w:val="008577B2"/>
    <w:rsid w:val="00861118"/>
    <w:rsid w:val="0086259A"/>
    <w:rsid w:val="008715FF"/>
    <w:rsid w:val="00876089"/>
    <w:rsid w:val="00884E56"/>
    <w:rsid w:val="008A5B7D"/>
    <w:rsid w:val="008A7F8F"/>
    <w:rsid w:val="008C104C"/>
    <w:rsid w:val="008D3A2F"/>
    <w:rsid w:val="008D6789"/>
    <w:rsid w:val="008D7108"/>
    <w:rsid w:val="008E7280"/>
    <w:rsid w:val="008F033A"/>
    <w:rsid w:val="008F41AE"/>
    <w:rsid w:val="00913558"/>
    <w:rsid w:val="00917364"/>
    <w:rsid w:val="0091762E"/>
    <w:rsid w:val="009262C6"/>
    <w:rsid w:val="00933A29"/>
    <w:rsid w:val="009733F4"/>
    <w:rsid w:val="009853E4"/>
    <w:rsid w:val="009A0C6C"/>
    <w:rsid w:val="009D2D86"/>
    <w:rsid w:val="009F28BE"/>
    <w:rsid w:val="00A1360C"/>
    <w:rsid w:val="00A258CF"/>
    <w:rsid w:val="00A7254B"/>
    <w:rsid w:val="00AA1BBF"/>
    <w:rsid w:val="00AA510B"/>
    <w:rsid w:val="00AB4909"/>
    <w:rsid w:val="00AC5F54"/>
    <w:rsid w:val="00AD1517"/>
    <w:rsid w:val="00AD2DB4"/>
    <w:rsid w:val="00AD7064"/>
    <w:rsid w:val="00AE0C7D"/>
    <w:rsid w:val="00AF3954"/>
    <w:rsid w:val="00B038F8"/>
    <w:rsid w:val="00B1293F"/>
    <w:rsid w:val="00B31FD4"/>
    <w:rsid w:val="00B36C6F"/>
    <w:rsid w:val="00B81EB0"/>
    <w:rsid w:val="00B85C45"/>
    <w:rsid w:val="00B96E11"/>
    <w:rsid w:val="00BD4294"/>
    <w:rsid w:val="00BD60DD"/>
    <w:rsid w:val="00BE37F3"/>
    <w:rsid w:val="00BF7650"/>
    <w:rsid w:val="00BF7AF8"/>
    <w:rsid w:val="00C04A55"/>
    <w:rsid w:val="00C05C22"/>
    <w:rsid w:val="00C1487E"/>
    <w:rsid w:val="00C159AC"/>
    <w:rsid w:val="00C254AB"/>
    <w:rsid w:val="00C35EFE"/>
    <w:rsid w:val="00C377A2"/>
    <w:rsid w:val="00C55BA1"/>
    <w:rsid w:val="00C5608E"/>
    <w:rsid w:val="00C568DE"/>
    <w:rsid w:val="00C57D26"/>
    <w:rsid w:val="00C74C6E"/>
    <w:rsid w:val="00C77761"/>
    <w:rsid w:val="00C77E19"/>
    <w:rsid w:val="00C96532"/>
    <w:rsid w:val="00CA2095"/>
    <w:rsid w:val="00CB5D02"/>
    <w:rsid w:val="00CD52DA"/>
    <w:rsid w:val="00CE15E9"/>
    <w:rsid w:val="00CE766B"/>
    <w:rsid w:val="00CF417C"/>
    <w:rsid w:val="00D00CD1"/>
    <w:rsid w:val="00D01903"/>
    <w:rsid w:val="00D06692"/>
    <w:rsid w:val="00D17481"/>
    <w:rsid w:val="00D27650"/>
    <w:rsid w:val="00D31C63"/>
    <w:rsid w:val="00D32178"/>
    <w:rsid w:val="00D34DF0"/>
    <w:rsid w:val="00D37FDB"/>
    <w:rsid w:val="00D56AF2"/>
    <w:rsid w:val="00D83FB4"/>
    <w:rsid w:val="00D91BC2"/>
    <w:rsid w:val="00DA45E9"/>
    <w:rsid w:val="00DA7D5A"/>
    <w:rsid w:val="00DC0E84"/>
    <w:rsid w:val="00DE4A90"/>
    <w:rsid w:val="00DF673A"/>
    <w:rsid w:val="00DF7EAC"/>
    <w:rsid w:val="00E03C8E"/>
    <w:rsid w:val="00E049FF"/>
    <w:rsid w:val="00E105DB"/>
    <w:rsid w:val="00E10FC9"/>
    <w:rsid w:val="00E4036B"/>
    <w:rsid w:val="00E8088A"/>
    <w:rsid w:val="00EC026A"/>
    <w:rsid w:val="00EC2A4C"/>
    <w:rsid w:val="00ED2CE9"/>
    <w:rsid w:val="00EF008B"/>
    <w:rsid w:val="00F22751"/>
    <w:rsid w:val="00F3387D"/>
    <w:rsid w:val="00F56599"/>
    <w:rsid w:val="00F61793"/>
    <w:rsid w:val="00F73323"/>
    <w:rsid w:val="00F90423"/>
    <w:rsid w:val="00FD0D3C"/>
    <w:rsid w:val="00FD2064"/>
    <w:rsid w:val="00FD220B"/>
    <w:rsid w:val="00FD34CD"/>
    <w:rsid w:val="00FE3343"/>
    <w:rsid w:val="00FE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F8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E5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E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1614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614C8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733F4"/>
    <w:pPr>
      <w:ind w:left="720"/>
      <w:contextualSpacing/>
    </w:pPr>
  </w:style>
  <w:style w:type="character" w:customStyle="1" w:styleId="blk">
    <w:name w:val="blk"/>
    <w:basedOn w:val="a0"/>
    <w:rsid w:val="00471F99"/>
  </w:style>
  <w:style w:type="paragraph" w:customStyle="1" w:styleId="Iauiue">
    <w:name w:val="Iau?iue"/>
    <w:rsid w:val="0046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586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321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541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1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31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505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9539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cher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C13B9-A6C6-4DDD-A2DB-7ECAE16C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2020-05-29T00:04:00Z</cp:lastPrinted>
  <dcterms:created xsi:type="dcterms:W3CDTF">2019-02-01T02:52:00Z</dcterms:created>
  <dcterms:modified xsi:type="dcterms:W3CDTF">2020-05-29T00:06:00Z</dcterms:modified>
</cp:coreProperties>
</file>