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2933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33">
        <w:rPr>
          <w:rFonts w:ascii="Times New Roman" w:hAnsi="Times New Roman" w:cs="Times New Roman"/>
        </w:rPr>
        <w:t xml:space="preserve">Калинина ул., д. 14 б, </w:t>
      </w:r>
      <w:proofErr w:type="spellStart"/>
      <w:r w:rsidRPr="00602933">
        <w:rPr>
          <w:rFonts w:ascii="Times New Roman" w:hAnsi="Times New Roman" w:cs="Times New Roman"/>
        </w:rPr>
        <w:t>пгт</w:t>
      </w:r>
      <w:proofErr w:type="spellEnd"/>
      <w:r w:rsidRPr="00602933">
        <w:rPr>
          <w:rFonts w:ascii="Times New Roman" w:hAnsi="Times New Roman" w:cs="Times New Roman"/>
        </w:rPr>
        <w:t>. Чернышевск, 673460</w:t>
      </w:r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33">
        <w:rPr>
          <w:rFonts w:ascii="Times New Roman" w:hAnsi="Times New Roman" w:cs="Times New Roman"/>
        </w:rPr>
        <w:t xml:space="preserve">Тел. (30265)2-10-60, </w:t>
      </w:r>
      <w:hyperlink r:id="rId8" w:history="1">
        <w:r w:rsidRPr="00602933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33">
        <w:rPr>
          <w:rFonts w:ascii="Times New Roman" w:hAnsi="Times New Roman" w:cs="Times New Roman"/>
        </w:rPr>
        <w:t>ОГРН 1157513000138, ИНН/КПП 7525006358/752501001</w:t>
      </w:r>
    </w:p>
    <w:p w:rsidR="008A7F8F" w:rsidRPr="00602933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602933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602933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602933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33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33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602933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344" w:rsidRPr="00602933">
        <w:rPr>
          <w:rFonts w:ascii="Times New Roman" w:hAnsi="Times New Roman" w:cs="Times New Roman"/>
          <w:sz w:val="28"/>
          <w:szCs w:val="28"/>
        </w:rPr>
        <w:t>проверк</w:t>
      </w:r>
      <w:r w:rsidR="00013AD2" w:rsidRPr="00602933">
        <w:rPr>
          <w:rFonts w:ascii="Times New Roman" w:hAnsi="Times New Roman" w:cs="Times New Roman"/>
          <w:sz w:val="28"/>
          <w:szCs w:val="28"/>
        </w:rPr>
        <w:t>и</w:t>
      </w:r>
      <w:r w:rsidR="005D2344" w:rsidRPr="00602933">
        <w:rPr>
          <w:rFonts w:ascii="Times New Roman" w:hAnsi="Times New Roman" w:cs="Times New Roman"/>
          <w:sz w:val="28"/>
          <w:szCs w:val="28"/>
        </w:rPr>
        <w:t xml:space="preserve"> </w:t>
      </w:r>
      <w:r w:rsidR="000B166E" w:rsidRPr="00602933">
        <w:rPr>
          <w:rFonts w:ascii="Times New Roman" w:hAnsi="Times New Roman" w:cs="Times New Roman"/>
          <w:sz w:val="28"/>
          <w:szCs w:val="28"/>
        </w:rPr>
        <w:t>законности,</w:t>
      </w:r>
      <w:r w:rsidR="001614C8" w:rsidRPr="0060293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 и обоснованности</w:t>
      </w:r>
      <w:r w:rsidR="001614C8" w:rsidRPr="00602933">
        <w:rPr>
          <w:rFonts w:ascii="Times New Roman" w:hAnsi="Times New Roman" w:cs="Times New Roman"/>
          <w:sz w:val="28"/>
          <w:szCs w:val="28"/>
        </w:rPr>
        <w:t xml:space="preserve"> использования средств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="00F22859" w:rsidRPr="00602933">
        <w:rPr>
          <w:rFonts w:ascii="Times New Roman" w:hAnsi="Times New Roman" w:cs="Times New Roman"/>
          <w:sz w:val="28"/>
          <w:szCs w:val="28"/>
        </w:rPr>
        <w:t>на реализацию мероприятий в рамках муниципальной программы «Обеспечение жильем молодых семей Чернышевского района»</w:t>
      </w:r>
      <w:r w:rsidRPr="00602933">
        <w:rPr>
          <w:rFonts w:ascii="Times New Roman" w:hAnsi="Times New Roman" w:cs="Times New Roman"/>
          <w:sz w:val="28"/>
          <w:szCs w:val="28"/>
        </w:rPr>
        <w:t>.</w:t>
      </w:r>
    </w:p>
    <w:p w:rsidR="008A7F8F" w:rsidRPr="0060293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602933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602933">
        <w:rPr>
          <w:rFonts w:ascii="Times New Roman" w:hAnsi="Times New Roman"/>
          <w:b/>
          <w:sz w:val="28"/>
        </w:rPr>
        <w:t>Проверяемый период:</w:t>
      </w:r>
      <w:r w:rsidRPr="00602933">
        <w:rPr>
          <w:rFonts w:ascii="Times New Roman" w:hAnsi="Times New Roman"/>
          <w:sz w:val="28"/>
        </w:rPr>
        <w:t xml:space="preserve"> </w:t>
      </w:r>
      <w:r w:rsidRPr="00602933">
        <w:rPr>
          <w:rFonts w:ascii="Times New Roman" w:hAnsi="Times New Roman"/>
          <w:sz w:val="28"/>
          <w:szCs w:val="28"/>
        </w:rPr>
        <w:t xml:space="preserve">с 01 </w:t>
      </w:r>
      <w:r w:rsidR="005D2344" w:rsidRPr="00602933">
        <w:rPr>
          <w:rFonts w:ascii="Times New Roman" w:hAnsi="Times New Roman"/>
          <w:sz w:val="28"/>
          <w:szCs w:val="28"/>
        </w:rPr>
        <w:t>января</w:t>
      </w:r>
      <w:r w:rsidRPr="00602933">
        <w:rPr>
          <w:rFonts w:ascii="Times New Roman" w:hAnsi="Times New Roman"/>
          <w:sz w:val="28"/>
          <w:szCs w:val="28"/>
        </w:rPr>
        <w:t xml:space="preserve"> 201</w:t>
      </w:r>
      <w:r w:rsidR="00F22859" w:rsidRPr="00602933">
        <w:rPr>
          <w:rFonts w:ascii="Times New Roman" w:hAnsi="Times New Roman"/>
          <w:sz w:val="28"/>
          <w:szCs w:val="28"/>
        </w:rPr>
        <w:t>8</w:t>
      </w:r>
      <w:r w:rsidRPr="00602933">
        <w:rPr>
          <w:rFonts w:ascii="Times New Roman" w:hAnsi="Times New Roman"/>
          <w:sz w:val="28"/>
          <w:szCs w:val="28"/>
        </w:rPr>
        <w:t xml:space="preserve"> года по </w:t>
      </w:r>
      <w:r w:rsidR="005D2344" w:rsidRPr="00602933">
        <w:rPr>
          <w:rFonts w:ascii="Times New Roman" w:hAnsi="Times New Roman"/>
          <w:sz w:val="28"/>
          <w:szCs w:val="28"/>
        </w:rPr>
        <w:t>3</w:t>
      </w:r>
      <w:r w:rsidR="004E13FC" w:rsidRPr="00602933">
        <w:rPr>
          <w:rFonts w:ascii="Times New Roman" w:hAnsi="Times New Roman"/>
          <w:sz w:val="28"/>
          <w:szCs w:val="28"/>
        </w:rPr>
        <w:t>1</w:t>
      </w:r>
      <w:r w:rsidRPr="00602933">
        <w:rPr>
          <w:rFonts w:ascii="Times New Roman" w:hAnsi="Times New Roman"/>
          <w:sz w:val="28"/>
          <w:szCs w:val="28"/>
        </w:rPr>
        <w:t xml:space="preserve"> </w:t>
      </w:r>
      <w:r w:rsidR="005D2344" w:rsidRPr="00602933">
        <w:rPr>
          <w:rFonts w:ascii="Times New Roman" w:hAnsi="Times New Roman"/>
          <w:sz w:val="28"/>
          <w:szCs w:val="28"/>
        </w:rPr>
        <w:t>декабря</w:t>
      </w:r>
      <w:r w:rsidRPr="00602933">
        <w:rPr>
          <w:rFonts w:ascii="Times New Roman" w:hAnsi="Times New Roman"/>
          <w:sz w:val="28"/>
          <w:szCs w:val="28"/>
        </w:rPr>
        <w:t xml:space="preserve"> 201</w:t>
      </w:r>
      <w:r w:rsidR="000B166E" w:rsidRPr="00602933">
        <w:rPr>
          <w:rFonts w:ascii="Times New Roman" w:hAnsi="Times New Roman"/>
          <w:sz w:val="28"/>
          <w:szCs w:val="28"/>
        </w:rPr>
        <w:t>8</w:t>
      </w:r>
      <w:r w:rsidRPr="00602933">
        <w:rPr>
          <w:rFonts w:ascii="Times New Roman" w:hAnsi="Times New Roman"/>
          <w:sz w:val="28"/>
          <w:szCs w:val="28"/>
        </w:rPr>
        <w:t xml:space="preserve"> года.</w:t>
      </w:r>
    </w:p>
    <w:p w:rsidR="00F22859" w:rsidRPr="00602933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2933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F22859" w:rsidRPr="00602933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 план контрольных и экспертно-аналитических мероприятий на 2019 год.</w:t>
      </w:r>
    </w:p>
    <w:p w:rsidR="00F22859" w:rsidRPr="00602933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2933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="000B166E" w:rsidRPr="00602933">
        <w:rPr>
          <w:rFonts w:ascii="Times New Roman" w:hAnsi="Times New Roman"/>
          <w:sz w:val="28"/>
          <w:szCs w:val="28"/>
        </w:rPr>
        <w:t>администрация городского поселения «Чернышевское», администрация городского поселения «</w:t>
      </w:r>
      <w:r w:rsidR="00F22859" w:rsidRPr="00602933">
        <w:rPr>
          <w:rFonts w:ascii="Times New Roman" w:hAnsi="Times New Roman"/>
          <w:sz w:val="28"/>
          <w:szCs w:val="28"/>
        </w:rPr>
        <w:t>Аксеново-Зиловское</w:t>
      </w:r>
      <w:r w:rsidR="000B166E" w:rsidRPr="00602933">
        <w:rPr>
          <w:rFonts w:ascii="Times New Roman" w:hAnsi="Times New Roman"/>
          <w:sz w:val="28"/>
          <w:szCs w:val="28"/>
        </w:rPr>
        <w:t>»</w:t>
      </w:r>
      <w:r w:rsidR="00F22859" w:rsidRPr="00602933">
        <w:rPr>
          <w:rFonts w:ascii="Times New Roman" w:hAnsi="Times New Roman"/>
          <w:sz w:val="28"/>
          <w:szCs w:val="28"/>
        </w:rPr>
        <w:t>, администрация муниципального района «Чернышевский район».</w:t>
      </w:r>
    </w:p>
    <w:p w:rsidR="008A7F8F" w:rsidRPr="00602933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2933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="00F22859" w:rsidRPr="00602933">
        <w:rPr>
          <w:rFonts w:ascii="Times New Roman" w:hAnsi="Times New Roman"/>
          <w:bCs/>
          <w:sz w:val="28"/>
          <w:szCs w:val="28"/>
        </w:rPr>
        <w:t xml:space="preserve"> председатель к</w:t>
      </w:r>
      <w:r w:rsidRPr="00602933">
        <w:rPr>
          <w:rFonts w:ascii="Times New Roman" w:hAnsi="Times New Roman"/>
          <w:bCs/>
          <w:sz w:val="28"/>
          <w:szCs w:val="28"/>
        </w:rPr>
        <w:t>онтрольно-счетной палаты МР «Чернышевский район» Максимов С.А..</w:t>
      </w:r>
    </w:p>
    <w:p w:rsidR="005D2344" w:rsidRPr="00602933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2933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602933">
        <w:rPr>
          <w:rFonts w:ascii="Times New Roman" w:hAnsi="Times New Roman"/>
          <w:bCs/>
          <w:sz w:val="28"/>
          <w:szCs w:val="28"/>
        </w:rPr>
        <w:t xml:space="preserve">с </w:t>
      </w:r>
      <w:r w:rsidR="00F22859" w:rsidRPr="00602933">
        <w:rPr>
          <w:rFonts w:ascii="Times New Roman" w:hAnsi="Times New Roman"/>
          <w:bCs/>
          <w:sz w:val="28"/>
          <w:szCs w:val="28"/>
        </w:rPr>
        <w:t>19.08.2019г. – 13.09.2019г</w:t>
      </w:r>
      <w:r w:rsidR="005D2344" w:rsidRPr="00602933">
        <w:rPr>
          <w:rFonts w:ascii="Times New Roman" w:hAnsi="Times New Roman"/>
          <w:bCs/>
          <w:sz w:val="28"/>
          <w:szCs w:val="28"/>
        </w:rPr>
        <w:t>.</w:t>
      </w:r>
    </w:p>
    <w:p w:rsidR="008A7F8F" w:rsidRPr="00602933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02933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602933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602933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602933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602933">
        <w:rPr>
          <w:rFonts w:ascii="Times New Roman" w:hAnsi="Times New Roman"/>
          <w:bCs/>
          <w:sz w:val="28"/>
          <w:szCs w:val="28"/>
        </w:rPr>
        <w:t>.</w:t>
      </w:r>
    </w:p>
    <w:p w:rsidR="004E13FC" w:rsidRPr="00602933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48C" w:rsidRPr="00602933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602933">
        <w:rPr>
          <w:rFonts w:ascii="Times New Roman" w:hAnsi="Times New Roman"/>
          <w:bCs/>
          <w:sz w:val="28"/>
          <w:szCs w:val="28"/>
        </w:rPr>
        <w:t>рольного мероприятия составлен</w:t>
      </w:r>
      <w:r w:rsidR="000B166E" w:rsidRPr="00602933">
        <w:rPr>
          <w:rFonts w:ascii="Times New Roman" w:hAnsi="Times New Roman"/>
          <w:bCs/>
          <w:sz w:val="28"/>
          <w:szCs w:val="28"/>
        </w:rPr>
        <w:t>ы</w:t>
      </w:r>
      <w:r w:rsidR="00165677" w:rsidRPr="00602933">
        <w:rPr>
          <w:rFonts w:ascii="Times New Roman" w:hAnsi="Times New Roman"/>
          <w:bCs/>
          <w:sz w:val="28"/>
          <w:szCs w:val="28"/>
        </w:rPr>
        <w:t xml:space="preserve"> а</w:t>
      </w:r>
      <w:r w:rsidRPr="00602933">
        <w:rPr>
          <w:rFonts w:ascii="Times New Roman" w:hAnsi="Times New Roman"/>
          <w:bCs/>
          <w:sz w:val="28"/>
          <w:szCs w:val="28"/>
        </w:rPr>
        <w:t>кт</w:t>
      </w:r>
      <w:r w:rsidR="000B166E" w:rsidRPr="00602933">
        <w:rPr>
          <w:rFonts w:ascii="Times New Roman" w:hAnsi="Times New Roman"/>
          <w:bCs/>
          <w:sz w:val="28"/>
          <w:szCs w:val="28"/>
        </w:rPr>
        <w:t>ы</w:t>
      </w:r>
      <w:r w:rsidRPr="00602933">
        <w:rPr>
          <w:rFonts w:ascii="Times New Roman" w:hAnsi="Times New Roman"/>
          <w:bCs/>
          <w:sz w:val="28"/>
          <w:szCs w:val="28"/>
        </w:rPr>
        <w:t xml:space="preserve"> </w:t>
      </w:r>
      <w:r w:rsidR="006606F4" w:rsidRPr="00602933">
        <w:rPr>
          <w:rFonts w:ascii="Times New Roman" w:hAnsi="Times New Roman" w:cs="Times New Roman"/>
          <w:sz w:val="28"/>
          <w:szCs w:val="28"/>
        </w:rPr>
        <w:t>№ 0</w:t>
      </w:r>
      <w:r w:rsidR="00930389" w:rsidRPr="00602933">
        <w:rPr>
          <w:rFonts w:ascii="Times New Roman" w:hAnsi="Times New Roman" w:cs="Times New Roman"/>
          <w:sz w:val="28"/>
          <w:szCs w:val="28"/>
        </w:rPr>
        <w:t>7</w:t>
      </w:r>
      <w:r w:rsidR="006606F4" w:rsidRPr="00602933">
        <w:rPr>
          <w:rFonts w:ascii="Times New Roman" w:hAnsi="Times New Roman" w:cs="Times New Roman"/>
          <w:sz w:val="28"/>
          <w:szCs w:val="28"/>
        </w:rPr>
        <w:t xml:space="preserve">-19/КФ-А-КСП </w:t>
      </w:r>
      <w:r w:rsidRPr="00602933">
        <w:rPr>
          <w:rFonts w:ascii="Times New Roman" w:hAnsi="Times New Roman" w:cs="Times New Roman"/>
          <w:sz w:val="28"/>
          <w:szCs w:val="28"/>
        </w:rPr>
        <w:t xml:space="preserve">от </w:t>
      </w:r>
      <w:r w:rsidR="00930389" w:rsidRPr="00602933">
        <w:rPr>
          <w:rFonts w:ascii="Times New Roman" w:hAnsi="Times New Roman" w:cs="Times New Roman"/>
          <w:sz w:val="28"/>
          <w:szCs w:val="28"/>
        </w:rPr>
        <w:t>16</w:t>
      </w:r>
      <w:r w:rsidRPr="00602933">
        <w:rPr>
          <w:rFonts w:ascii="Times New Roman" w:hAnsi="Times New Roman" w:cs="Times New Roman"/>
          <w:sz w:val="28"/>
          <w:szCs w:val="28"/>
        </w:rPr>
        <w:t xml:space="preserve"> </w:t>
      </w:r>
      <w:r w:rsidR="00930389" w:rsidRPr="00602933">
        <w:rPr>
          <w:rFonts w:ascii="Times New Roman" w:hAnsi="Times New Roman" w:cs="Times New Roman"/>
          <w:sz w:val="28"/>
          <w:szCs w:val="28"/>
        </w:rPr>
        <w:t>сентября</w:t>
      </w:r>
      <w:r w:rsidR="00165677" w:rsidRPr="00602933">
        <w:rPr>
          <w:rFonts w:ascii="Times New Roman" w:hAnsi="Times New Roman" w:cs="Times New Roman"/>
          <w:sz w:val="28"/>
          <w:szCs w:val="28"/>
        </w:rPr>
        <w:t xml:space="preserve"> 201</w:t>
      </w:r>
      <w:r w:rsidR="000B166E" w:rsidRPr="00602933">
        <w:rPr>
          <w:rFonts w:ascii="Times New Roman" w:hAnsi="Times New Roman" w:cs="Times New Roman"/>
          <w:sz w:val="28"/>
          <w:szCs w:val="28"/>
        </w:rPr>
        <w:t>9</w:t>
      </w:r>
      <w:r w:rsidR="00165677" w:rsidRPr="006029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, </w:t>
      </w:r>
      <w:r w:rsidR="00930389" w:rsidRPr="00602933">
        <w:rPr>
          <w:rFonts w:ascii="Times New Roman" w:hAnsi="Times New Roman" w:cs="Times New Roman"/>
          <w:sz w:val="28"/>
          <w:szCs w:val="28"/>
        </w:rPr>
        <w:t>№ 08</w:t>
      </w:r>
      <w:r w:rsidR="006606F4" w:rsidRPr="00602933">
        <w:rPr>
          <w:rFonts w:ascii="Times New Roman" w:hAnsi="Times New Roman" w:cs="Times New Roman"/>
          <w:sz w:val="28"/>
          <w:szCs w:val="28"/>
        </w:rPr>
        <w:t xml:space="preserve">-19/КФ-А-КСП 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от </w:t>
      </w:r>
      <w:r w:rsidR="00930389" w:rsidRPr="00602933">
        <w:rPr>
          <w:rFonts w:ascii="Times New Roman" w:hAnsi="Times New Roman" w:cs="Times New Roman"/>
          <w:sz w:val="28"/>
          <w:szCs w:val="28"/>
        </w:rPr>
        <w:t>17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 </w:t>
      </w:r>
      <w:r w:rsidR="00930389" w:rsidRPr="00602933">
        <w:rPr>
          <w:rFonts w:ascii="Times New Roman" w:hAnsi="Times New Roman" w:cs="Times New Roman"/>
          <w:sz w:val="28"/>
          <w:szCs w:val="28"/>
        </w:rPr>
        <w:t>сентября</w:t>
      </w:r>
      <w:r w:rsidR="000B166E" w:rsidRPr="0060293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30389" w:rsidRPr="00602933">
        <w:rPr>
          <w:rFonts w:ascii="Times New Roman" w:hAnsi="Times New Roman" w:cs="Times New Roman"/>
          <w:sz w:val="28"/>
          <w:szCs w:val="28"/>
        </w:rPr>
        <w:t>, № 09-19/КФ-А-КСП от 2</w:t>
      </w:r>
      <w:r w:rsidR="00602933" w:rsidRPr="00602933">
        <w:rPr>
          <w:rFonts w:ascii="Times New Roman" w:hAnsi="Times New Roman" w:cs="Times New Roman"/>
          <w:sz w:val="28"/>
          <w:szCs w:val="28"/>
        </w:rPr>
        <w:t>5</w:t>
      </w:r>
      <w:r w:rsidR="00930389" w:rsidRPr="00602933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 w:rsidR="00165677" w:rsidRPr="00602933">
        <w:rPr>
          <w:rFonts w:ascii="Times New Roman" w:hAnsi="Times New Roman" w:cs="Times New Roman"/>
          <w:sz w:val="28"/>
          <w:szCs w:val="28"/>
        </w:rPr>
        <w:t xml:space="preserve">. </w:t>
      </w:r>
      <w:r w:rsidR="005D2344" w:rsidRPr="00602933">
        <w:rPr>
          <w:rFonts w:ascii="Times New Roman" w:hAnsi="Times New Roman" w:cs="Times New Roman"/>
          <w:sz w:val="28"/>
          <w:szCs w:val="28"/>
        </w:rPr>
        <w:t>А</w:t>
      </w:r>
      <w:r w:rsidRPr="00602933">
        <w:rPr>
          <w:rFonts w:ascii="Times New Roman" w:hAnsi="Times New Roman" w:cs="Times New Roman"/>
          <w:sz w:val="28"/>
          <w:szCs w:val="28"/>
        </w:rPr>
        <w:t>кт</w:t>
      </w:r>
      <w:r w:rsidR="006606F4" w:rsidRPr="00602933">
        <w:rPr>
          <w:rFonts w:ascii="Times New Roman" w:hAnsi="Times New Roman" w:cs="Times New Roman"/>
          <w:sz w:val="28"/>
          <w:szCs w:val="28"/>
        </w:rPr>
        <w:t>ы</w:t>
      </w:r>
      <w:r w:rsidRPr="00602933">
        <w:rPr>
          <w:rFonts w:ascii="Times New Roman" w:hAnsi="Times New Roman" w:cs="Times New Roman"/>
          <w:sz w:val="28"/>
          <w:szCs w:val="28"/>
        </w:rPr>
        <w:t xml:space="preserve"> </w:t>
      </w:r>
      <w:r w:rsidR="006606F4" w:rsidRPr="00602933">
        <w:rPr>
          <w:rFonts w:ascii="Times New Roman" w:hAnsi="Times New Roman" w:cs="Times New Roman"/>
          <w:sz w:val="28"/>
          <w:szCs w:val="28"/>
        </w:rPr>
        <w:t>подписаны объектами</w:t>
      </w:r>
      <w:r w:rsidR="00FD0D3C" w:rsidRPr="00602933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602933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602933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02933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C55BA1" w:rsidRPr="00602933" w:rsidRDefault="00C55BA1" w:rsidP="004E13FC">
      <w:pPr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8D7AFF" w:rsidRPr="00602933" w:rsidRDefault="006606F4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 xml:space="preserve">В </w:t>
      </w:r>
      <w:r w:rsidR="00930389" w:rsidRPr="00602933">
        <w:rPr>
          <w:rFonts w:ascii="Times New Roman" w:hAnsi="Times New Roman" w:cs="Times New Roman"/>
          <w:sz w:val="28"/>
          <w:szCs w:val="28"/>
        </w:rPr>
        <w:t>2018 году</w:t>
      </w:r>
      <w:r w:rsidRPr="00602933">
        <w:rPr>
          <w:rFonts w:ascii="Times New Roman" w:hAnsi="Times New Roman" w:cs="Times New Roman"/>
          <w:sz w:val="28"/>
          <w:szCs w:val="28"/>
        </w:rPr>
        <w:t>, на территории Забайкальского края действ</w:t>
      </w:r>
      <w:r w:rsidR="00142891" w:rsidRPr="00602933">
        <w:rPr>
          <w:rFonts w:ascii="Times New Roman" w:hAnsi="Times New Roman" w:cs="Times New Roman"/>
          <w:sz w:val="28"/>
          <w:szCs w:val="28"/>
        </w:rPr>
        <w:t>овала</w:t>
      </w:r>
      <w:r w:rsidRPr="0060293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930389" w:rsidRPr="00602933">
        <w:rPr>
          <w:rFonts w:ascii="Times New Roman" w:hAnsi="Times New Roman" w:cs="Times New Roman"/>
          <w:sz w:val="28"/>
          <w:szCs w:val="28"/>
        </w:rPr>
        <w:t>под</w:t>
      </w:r>
      <w:r w:rsidRPr="006029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30389"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жильем молодых семей» государственной программы Забайкальского края «Развитие территорий и жилищная политика Забайкальского </w:t>
      </w:r>
      <w:r w:rsidR="00930389"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края».</w:t>
      </w:r>
      <w:r w:rsidR="00930389" w:rsidRPr="00602933">
        <w:rPr>
          <w:rFonts w:ascii="Times New Roman" w:hAnsi="Times New Roman" w:cs="Times New Roman"/>
          <w:sz w:val="28"/>
          <w:szCs w:val="28"/>
        </w:rPr>
        <w:t xml:space="preserve"> </w:t>
      </w:r>
      <w:r w:rsidR="008D7AFF" w:rsidRPr="00602933">
        <w:rPr>
          <w:rFonts w:ascii="Times New Roman" w:hAnsi="Times New Roman" w:cs="Times New Roman"/>
          <w:sz w:val="28"/>
          <w:szCs w:val="28"/>
        </w:rPr>
        <w:t xml:space="preserve">В рамках данной программы, на территории муниципального района «Чернышевский район» разработана и </w:t>
      </w:r>
      <w:r w:rsidR="00C64887" w:rsidRPr="00602933">
        <w:rPr>
          <w:rFonts w:ascii="Times New Roman" w:hAnsi="Times New Roman" w:cs="Times New Roman"/>
          <w:sz w:val="28"/>
          <w:szCs w:val="28"/>
        </w:rPr>
        <w:t xml:space="preserve">утверждена муниципальная </w:t>
      </w:r>
      <w:r w:rsidR="00C64887"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C64887" w:rsidRPr="0060293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C64887"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«Обеспечение жильем молодых семей Чернышевского района» муниципальной программы «Развитие жилищно-коммунального комплекса и обеспечение градостроительной деятельности на территории Чернышевского района на 2018-2020 годы». </w:t>
      </w:r>
      <w:r w:rsidR="008D7AFF" w:rsidRPr="00602933">
        <w:rPr>
          <w:rFonts w:ascii="Times New Roman" w:hAnsi="Times New Roman" w:cs="Times New Roman"/>
          <w:sz w:val="28"/>
          <w:szCs w:val="28"/>
        </w:rPr>
        <w:t xml:space="preserve">Целью данной подпрограммы является государственная поддержка решения жилищной проблемы молодых смей, признанных в установленном </w:t>
      </w:r>
      <w:proofErr w:type="gramStart"/>
      <w:r w:rsidR="008D7AFF" w:rsidRPr="006029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D7AFF" w:rsidRPr="00602933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 Для выполнения установленной цели определены следующие задачи:</w:t>
      </w:r>
    </w:p>
    <w:p w:rsidR="00C64887" w:rsidRPr="00602933" w:rsidRDefault="00C64887" w:rsidP="00C648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представления молодым семьям социальных выплат на приобретение жилья или строительство индивидуального жилого дома;</w:t>
      </w:r>
    </w:p>
    <w:p w:rsidR="00C64887" w:rsidRPr="00602933" w:rsidRDefault="00C64887" w:rsidP="00C648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привлечения молодыми семьями собственных средств, финансовых средств банков и других организаций, представляющих ипотечные жилищные кредиты и займы, для приобретения жилья и строительства индивидуального жилого дома.</w:t>
      </w:r>
    </w:p>
    <w:p w:rsidR="004A6F9A" w:rsidRPr="00602933" w:rsidRDefault="00C64887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>Необходимо отметить, для реализации вышеназванных целей и задач, на территории муниципальных образований Чернышевского района (городское поселение «Чернышевское», городское поселение «Аксеново-Зиловское»)</w:t>
      </w:r>
      <w:r w:rsidR="00142891" w:rsidRPr="00602933">
        <w:rPr>
          <w:rFonts w:ascii="Times New Roman" w:hAnsi="Times New Roman" w:cs="Times New Roman"/>
          <w:sz w:val="28"/>
          <w:szCs w:val="28"/>
        </w:rPr>
        <w:t xml:space="preserve"> также разработаны и утверждены муниципальные программы</w:t>
      </w:r>
      <w:r w:rsidR="00114F42" w:rsidRPr="00602933">
        <w:rPr>
          <w:rFonts w:ascii="Times New Roman" w:hAnsi="Times New Roman" w:cs="Times New Roman"/>
          <w:sz w:val="28"/>
          <w:szCs w:val="28"/>
        </w:rPr>
        <w:t>,</w:t>
      </w:r>
      <w:r w:rsidR="00142891" w:rsidRPr="00602933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</w:t>
      </w:r>
      <w:r w:rsidR="000A6BF6" w:rsidRPr="00602933">
        <w:rPr>
          <w:rFonts w:ascii="Times New Roman" w:hAnsi="Times New Roman" w:cs="Times New Roman"/>
          <w:sz w:val="28"/>
          <w:szCs w:val="28"/>
        </w:rPr>
        <w:t>,</w:t>
      </w:r>
      <w:r w:rsidR="00142891" w:rsidRPr="00602933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602933">
        <w:rPr>
          <w:rFonts w:ascii="Times New Roman" w:hAnsi="Times New Roman" w:cs="Times New Roman"/>
          <w:sz w:val="28"/>
          <w:szCs w:val="28"/>
        </w:rPr>
        <w:t xml:space="preserve">решением жилищной проблемы молодых смей, признанных в установленном </w:t>
      </w:r>
      <w:proofErr w:type="gramStart"/>
      <w:r w:rsidRPr="006029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2933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</w:t>
      </w:r>
      <w:r w:rsidR="00142891" w:rsidRPr="00602933">
        <w:rPr>
          <w:rFonts w:ascii="Times New Roman" w:hAnsi="Times New Roman" w:cs="Times New Roman"/>
          <w:sz w:val="28"/>
          <w:szCs w:val="28"/>
        </w:rPr>
        <w:t xml:space="preserve">. 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2933">
        <w:rPr>
          <w:rFonts w:ascii="Times New Roman" w:hAnsi="Times New Roman" w:cs="Times New Roman"/>
          <w:bCs/>
          <w:sz w:val="28"/>
          <w:szCs w:val="28"/>
        </w:rPr>
        <w:t>2018 году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 xml:space="preserve">, на поддержку данных муниципальных программ, муниципальному району «Чернышевский район» выделены средства из бюджета Забайкальского края в общем объеме </w:t>
      </w:r>
      <w:r w:rsidR="00D92C31" w:rsidRPr="00602933">
        <w:rPr>
          <w:rFonts w:ascii="Times New Roman" w:hAnsi="Times New Roman" w:cs="Times New Roman"/>
          <w:bCs/>
          <w:sz w:val="28"/>
          <w:szCs w:val="28"/>
        </w:rPr>
        <w:t>1011000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0A6BF6" w:rsidRPr="00602933">
        <w:rPr>
          <w:rFonts w:ascii="Times New Roman" w:hAnsi="Times New Roman" w:cs="Times New Roman"/>
          <w:bCs/>
          <w:sz w:val="28"/>
          <w:szCs w:val="28"/>
        </w:rPr>
        <w:t>В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 xml:space="preserve"> том числе:</w:t>
      </w:r>
    </w:p>
    <w:p w:rsidR="00D92C31" w:rsidRPr="00602933" w:rsidRDefault="00D92C3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>- администрации городского поселения «Чернышевское» - 485000 руб.;</w:t>
      </w:r>
    </w:p>
    <w:p w:rsidR="00D92C31" w:rsidRPr="00602933" w:rsidRDefault="00D92C3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>- администрации городского поселения «Аксеново-Зиловское» - 221300 руб.;</w:t>
      </w:r>
    </w:p>
    <w:p w:rsidR="004A6F9A" w:rsidRPr="00602933" w:rsidRDefault="00D92C3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>- администрации муниципального района «Чернышевский район» - 304700 руб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>.;</w:t>
      </w:r>
    </w:p>
    <w:p w:rsidR="00B81EB0" w:rsidRPr="00602933" w:rsidRDefault="004A6F9A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 xml:space="preserve">Данные средства выделялись на основании </w:t>
      </w:r>
      <w:r w:rsidR="000A6BF6" w:rsidRPr="00602933"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D92C31" w:rsidRPr="00602933">
        <w:rPr>
          <w:rFonts w:ascii="Times New Roman" w:hAnsi="Times New Roman" w:cs="Times New Roman"/>
          <w:bCs/>
          <w:sz w:val="28"/>
          <w:szCs w:val="28"/>
        </w:rPr>
        <w:t>я</w:t>
      </w:r>
      <w:r w:rsidR="000A6BF6" w:rsidRPr="006029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2933">
        <w:rPr>
          <w:rFonts w:ascii="Times New Roman" w:hAnsi="Times New Roman" w:cs="Times New Roman"/>
          <w:bCs/>
          <w:sz w:val="28"/>
          <w:szCs w:val="28"/>
        </w:rPr>
        <w:t>заключенн</w:t>
      </w:r>
      <w:r w:rsidR="00D92C31" w:rsidRPr="00602933">
        <w:rPr>
          <w:rFonts w:ascii="Times New Roman" w:hAnsi="Times New Roman" w:cs="Times New Roman"/>
          <w:bCs/>
          <w:sz w:val="28"/>
          <w:szCs w:val="28"/>
        </w:rPr>
        <w:t>ого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между Министерством территориального развития Забайкальского края и администрацией муниципального района «Чернышевский район» </w:t>
      </w:r>
      <w:r w:rsidR="00D92C31" w:rsidRPr="00602933">
        <w:rPr>
          <w:rFonts w:ascii="Times New Roman" w:hAnsi="Times New Roman" w:cs="Times New Roman"/>
          <w:sz w:val="28"/>
          <w:szCs w:val="28"/>
        </w:rPr>
        <w:t>№ 76648000-1-2018-010 от 19 июня 2018 года</w:t>
      </w:r>
      <w:r w:rsidR="00D92C31" w:rsidRPr="00602933">
        <w:rPr>
          <w:rFonts w:ascii="Times New Roman" w:hAnsi="Times New Roman" w:cs="Times New Roman"/>
          <w:bCs/>
          <w:sz w:val="28"/>
          <w:szCs w:val="28"/>
        </w:rPr>
        <w:t>. Данным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D92C31" w:rsidRPr="00602933">
        <w:rPr>
          <w:rFonts w:ascii="Times New Roman" w:hAnsi="Times New Roman" w:cs="Times New Roman"/>
          <w:bCs/>
          <w:sz w:val="28"/>
          <w:szCs w:val="28"/>
        </w:rPr>
        <w:t>ем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определен порядок и условия предоставления субсидии. Одним из существенных условий является наличие в бюджете муниципальных образований бюджетных ассигнований на финансовое обе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>спечение расходных обязательств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proofErr w:type="spellStart"/>
      <w:r w:rsidRPr="0060293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02933">
        <w:rPr>
          <w:rFonts w:ascii="Times New Roman" w:hAnsi="Times New Roman" w:cs="Times New Roman"/>
          <w:bCs/>
          <w:sz w:val="28"/>
          <w:szCs w:val="28"/>
        </w:rPr>
        <w:t>. Для реализации мероприятий в рамках данно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й подпрограммы</w:t>
      </w:r>
      <w:r w:rsidRPr="00602933">
        <w:rPr>
          <w:rFonts w:ascii="Times New Roman" w:hAnsi="Times New Roman" w:cs="Times New Roman"/>
          <w:bCs/>
          <w:sz w:val="28"/>
          <w:szCs w:val="28"/>
        </w:rPr>
        <w:t>, администрацией муниципального района «Чернышевский район» заключен</w:t>
      </w:r>
      <w:r w:rsidR="003B6A3B" w:rsidRPr="00602933">
        <w:rPr>
          <w:rFonts w:ascii="Times New Roman" w:hAnsi="Times New Roman" w:cs="Times New Roman"/>
          <w:bCs/>
          <w:sz w:val="28"/>
          <w:szCs w:val="28"/>
        </w:rPr>
        <w:t>ы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A3B" w:rsidRPr="00602933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с администрациями городских поселений «Чернышевское», «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Аксеново-Зиловское</w:t>
      </w:r>
      <w:r w:rsidRPr="00602933">
        <w:rPr>
          <w:rFonts w:ascii="Times New Roman" w:hAnsi="Times New Roman" w:cs="Times New Roman"/>
          <w:bCs/>
          <w:sz w:val="28"/>
          <w:szCs w:val="28"/>
        </w:rPr>
        <w:t>», где средства субсидии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>,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933">
        <w:rPr>
          <w:rFonts w:ascii="Times New Roman" w:hAnsi="Times New Roman" w:cs="Times New Roman"/>
          <w:bCs/>
          <w:sz w:val="28"/>
          <w:szCs w:val="28"/>
        </w:rPr>
        <w:lastRenderedPageBreak/>
        <w:t>полученные из средств бюджета Забайкальского края, в полном объеме предоставлены вышеназванным муниципальным образованиям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F9A" w:rsidRPr="00602933" w:rsidRDefault="004A6F9A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2933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установлено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,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у</w:t>
      </w:r>
      <w:r w:rsidRPr="00602933">
        <w:rPr>
          <w:rFonts w:ascii="Times New Roman" w:hAnsi="Times New Roman" w:cs="Times New Roman"/>
          <w:bCs/>
          <w:sz w:val="28"/>
          <w:szCs w:val="28"/>
        </w:rPr>
        <w:t>с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 xml:space="preserve">ловия долевого </w:t>
      </w:r>
      <w:proofErr w:type="spellStart"/>
      <w:r w:rsidR="003E2248" w:rsidRPr="00602933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602933">
        <w:rPr>
          <w:rFonts w:ascii="Times New Roman" w:hAnsi="Times New Roman" w:cs="Times New Roman"/>
          <w:bCs/>
          <w:sz w:val="28"/>
          <w:szCs w:val="28"/>
        </w:rPr>
        <w:t xml:space="preserve"> за счет бюджетных ассигнований муниципальных образований соблюдены в полном объеме.</w:t>
      </w:r>
      <w:proofErr w:type="gramEnd"/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>,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собственные средства 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, направленные на финансовое обеспечение расходных обязательств, связанных с реализацией данной 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под</w:t>
      </w:r>
      <w:r w:rsidRPr="00602933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>,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438000</w:t>
      </w:r>
      <w:r w:rsidRPr="00602933">
        <w:rPr>
          <w:rFonts w:ascii="Times New Roman" w:hAnsi="Times New Roman" w:cs="Times New Roman"/>
          <w:bCs/>
          <w:sz w:val="28"/>
          <w:szCs w:val="28"/>
        </w:rPr>
        <w:t xml:space="preserve"> руб., в том числе:</w:t>
      </w:r>
    </w:p>
    <w:p w:rsidR="00CD1411" w:rsidRPr="00602933" w:rsidRDefault="00CD14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 xml:space="preserve">- городское поселение «Чернышевское» - 208000 </w:t>
      </w:r>
      <w:r w:rsidR="004A6F9A" w:rsidRPr="00602933">
        <w:rPr>
          <w:rFonts w:ascii="Times New Roman" w:hAnsi="Times New Roman" w:cs="Times New Roman"/>
          <w:bCs/>
          <w:sz w:val="28"/>
          <w:szCs w:val="28"/>
        </w:rPr>
        <w:t>руб.</w:t>
      </w:r>
      <w:proofErr w:type="gramStart"/>
      <w:r w:rsidR="00B81EB0" w:rsidRPr="00602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93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D1411" w:rsidRPr="00602933" w:rsidRDefault="00CD14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>- городское поселение «Аксеново-Зиловское» - 100000 руб.;</w:t>
      </w:r>
    </w:p>
    <w:p w:rsidR="004A6F9A" w:rsidRPr="00602933" w:rsidRDefault="00CD1411" w:rsidP="004A6F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 xml:space="preserve">- муниципальный района </w:t>
      </w:r>
      <w:r w:rsidR="00B81EB0" w:rsidRPr="00602933">
        <w:rPr>
          <w:rFonts w:ascii="Times New Roman" w:hAnsi="Times New Roman" w:cs="Times New Roman"/>
          <w:bCs/>
          <w:sz w:val="28"/>
          <w:szCs w:val="28"/>
        </w:rPr>
        <w:t>«</w:t>
      </w:r>
      <w:r w:rsidRPr="00602933">
        <w:rPr>
          <w:rFonts w:ascii="Times New Roman" w:hAnsi="Times New Roman" w:cs="Times New Roman"/>
          <w:bCs/>
          <w:sz w:val="28"/>
          <w:szCs w:val="28"/>
        </w:rPr>
        <w:t>Чернышевский район</w:t>
      </w:r>
      <w:r w:rsidR="00B81EB0" w:rsidRPr="00602933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602933">
        <w:rPr>
          <w:rFonts w:ascii="Times New Roman" w:hAnsi="Times New Roman" w:cs="Times New Roman"/>
          <w:bCs/>
          <w:sz w:val="28"/>
          <w:szCs w:val="28"/>
        </w:rPr>
        <w:t>130000</w:t>
      </w:r>
      <w:r w:rsidR="00B81EB0" w:rsidRPr="00602933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4C7B20" w:rsidRPr="00602933" w:rsidRDefault="004C7B20" w:rsidP="008625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 не соблюдение условий соглашения заключенного между администрацией муниципального района «Чернышевский район» и администраций городских поселений «Чернышевское» и «Аксеново-Зиловское», выразившееся в </w:t>
      </w:r>
      <w:r w:rsidRPr="00602933">
        <w:rPr>
          <w:rFonts w:ascii="Times New Roman" w:hAnsi="Times New Roman"/>
          <w:bCs/>
          <w:sz w:val="28"/>
          <w:szCs w:val="28"/>
        </w:rPr>
        <w:t>несвоевременном перечислении средств субсидии на счет</w:t>
      </w:r>
      <w:r w:rsidR="00953906" w:rsidRPr="00602933">
        <w:rPr>
          <w:rFonts w:ascii="Times New Roman" w:hAnsi="Times New Roman"/>
          <w:bCs/>
          <w:sz w:val="28"/>
          <w:szCs w:val="28"/>
        </w:rPr>
        <w:t>а получателей</w:t>
      </w:r>
      <w:r w:rsidRPr="00602933">
        <w:rPr>
          <w:rFonts w:ascii="Times New Roman" w:hAnsi="Times New Roman"/>
          <w:bCs/>
          <w:sz w:val="28"/>
          <w:szCs w:val="28"/>
        </w:rPr>
        <w:t xml:space="preserve">. Согласно условий соглашения, </w:t>
      </w:r>
      <w:r w:rsidRPr="00602933">
        <w:rPr>
          <w:rFonts w:ascii="Times New Roman" w:hAnsi="Times New Roman" w:cs="Times New Roman"/>
          <w:sz w:val="28"/>
          <w:szCs w:val="28"/>
        </w:rPr>
        <w:t>перечисление Субсидии городскими поселениями осуществляется в течени</w:t>
      </w:r>
      <w:proofErr w:type="gramStart"/>
      <w:r w:rsidRPr="006029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2933">
        <w:rPr>
          <w:rFonts w:ascii="Times New Roman" w:hAnsi="Times New Roman" w:cs="Times New Roman"/>
          <w:sz w:val="28"/>
          <w:szCs w:val="28"/>
        </w:rPr>
        <w:t xml:space="preserve"> 3 рабочих дней после поступления средств на лицевой счет поселения. Однако в ходе контрольного мероприятия установлено, что поступление средств Субсидии на лицевой счет администрации городского поселения «Чернышевское» осуществлено 18 сентября 2018 года. Перечисление Субсидии получателю произведено 25 октября 201</w:t>
      </w:r>
      <w:r w:rsidR="00C074C8" w:rsidRPr="00602933">
        <w:rPr>
          <w:rFonts w:ascii="Times New Roman" w:hAnsi="Times New Roman" w:cs="Times New Roman"/>
          <w:sz w:val="28"/>
          <w:szCs w:val="28"/>
        </w:rPr>
        <w:t>8 года. Поступление средств Субсидии на лицевой счет администрации городского поселения «Аксеново-Зиловское» осуществлено 26 ноября 2018 года. Однако перечисление Субсидии получателю произведено 03 декабря 2018 года.</w:t>
      </w:r>
    </w:p>
    <w:p w:rsidR="0086259A" w:rsidRPr="00602933" w:rsidRDefault="004A6F9A" w:rsidP="008625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 анализ</w:t>
      </w:r>
      <w:r w:rsidR="008D7108" w:rsidRPr="00602933">
        <w:rPr>
          <w:rFonts w:ascii="Times New Roman" w:hAnsi="Times New Roman" w:cs="Times New Roman"/>
          <w:sz w:val="28"/>
          <w:szCs w:val="28"/>
        </w:rPr>
        <w:t xml:space="preserve"> утвержденных муниципальных программ. </w:t>
      </w:r>
      <w:r w:rsidR="00CD1411" w:rsidRPr="00602933">
        <w:rPr>
          <w:rFonts w:ascii="Times New Roman" w:hAnsi="Times New Roman" w:cs="Times New Roman"/>
          <w:sz w:val="28"/>
          <w:szCs w:val="28"/>
        </w:rPr>
        <w:t>М</w:t>
      </w:r>
      <w:r w:rsidR="00142891" w:rsidRPr="00602933">
        <w:rPr>
          <w:rFonts w:ascii="Times New Roman" w:hAnsi="Times New Roman" w:cs="Times New Roman"/>
          <w:sz w:val="28"/>
          <w:szCs w:val="28"/>
        </w:rPr>
        <w:t xml:space="preserve">униципальные программы разработаны и утверждены в соответствии с нормативными правовыми актами, имеющимися в муниципальных образованиях. </w:t>
      </w:r>
      <w:r w:rsidR="003B6A3B" w:rsidRPr="00602933">
        <w:rPr>
          <w:rFonts w:ascii="Times New Roman" w:hAnsi="Times New Roman" w:cs="Times New Roman"/>
          <w:bCs/>
          <w:sz w:val="28"/>
          <w:szCs w:val="28"/>
        </w:rPr>
        <w:t>Также, в ходе проверки</w:t>
      </w:r>
      <w:r w:rsidR="003E2248" w:rsidRPr="00602933">
        <w:rPr>
          <w:rFonts w:ascii="Times New Roman" w:hAnsi="Times New Roman" w:cs="Times New Roman"/>
          <w:bCs/>
          <w:sz w:val="28"/>
          <w:szCs w:val="28"/>
        </w:rPr>
        <w:t>,</w:t>
      </w:r>
      <w:r w:rsidR="003B6A3B" w:rsidRPr="0060293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D7108" w:rsidRPr="00602933">
        <w:rPr>
          <w:rFonts w:ascii="Times New Roman" w:hAnsi="Times New Roman" w:cs="Times New Roman"/>
          <w:bCs/>
          <w:sz w:val="28"/>
          <w:szCs w:val="28"/>
        </w:rPr>
        <w:t>роведен</w:t>
      </w:r>
      <w:r w:rsidR="00B038F8" w:rsidRPr="00602933">
        <w:rPr>
          <w:rFonts w:ascii="Times New Roman" w:hAnsi="Times New Roman" w:cs="Times New Roman"/>
          <w:bCs/>
          <w:sz w:val="28"/>
          <w:szCs w:val="28"/>
        </w:rPr>
        <w:t xml:space="preserve"> анализ результативности муниципальных программ. В результате анализа установлено, </w:t>
      </w:r>
      <w:r w:rsidR="003B6A3B" w:rsidRPr="0060293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038F8" w:rsidRPr="00602933">
        <w:rPr>
          <w:rFonts w:ascii="Times New Roman" w:hAnsi="Times New Roman" w:cs="Times New Roman"/>
          <w:bCs/>
          <w:sz w:val="28"/>
          <w:szCs w:val="28"/>
        </w:rPr>
        <w:t>запланированные целевые индикаторы муниципальн</w:t>
      </w:r>
      <w:r w:rsidR="00CD1411" w:rsidRPr="00602933">
        <w:rPr>
          <w:rFonts w:ascii="Times New Roman" w:hAnsi="Times New Roman" w:cs="Times New Roman"/>
          <w:bCs/>
          <w:sz w:val="28"/>
          <w:szCs w:val="28"/>
        </w:rPr>
        <w:t>ых</w:t>
      </w:r>
      <w:r w:rsidR="00B038F8" w:rsidRPr="00602933">
        <w:rPr>
          <w:rFonts w:ascii="Times New Roman" w:hAnsi="Times New Roman" w:cs="Times New Roman"/>
          <w:bCs/>
          <w:sz w:val="28"/>
          <w:szCs w:val="28"/>
        </w:rPr>
        <w:t xml:space="preserve"> программ по </w:t>
      </w:r>
      <w:r w:rsidR="00A26E46" w:rsidRPr="0060293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жильем молодых семей Чернышевского района</w:t>
      </w:r>
      <w:r w:rsidR="00B038F8" w:rsidRPr="00602933">
        <w:rPr>
          <w:rFonts w:ascii="Times New Roman" w:hAnsi="Times New Roman" w:cs="Times New Roman"/>
          <w:bCs/>
          <w:sz w:val="28"/>
          <w:szCs w:val="28"/>
        </w:rPr>
        <w:t xml:space="preserve"> выполнены в полном объеме.</w:t>
      </w:r>
    </w:p>
    <w:p w:rsidR="00A26E46" w:rsidRPr="00602933" w:rsidRDefault="003C0899" w:rsidP="0086259A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>Механизм реализации муниципальных программ осуществляется в соответствии с правилами предоставления молодым семьям социальных выплат на приобретение (строительство) жилья и их использования</w:t>
      </w:r>
      <w:r w:rsidR="00721A47" w:rsidRPr="00602933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721A47" w:rsidRPr="0060293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17 декабря 2010 года № 1050</w:t>
      </w:r>
      <w:r w:rsidR="00F433A2" w:rsidRPr="00602933">
        <w:rPr>
          <w:rFonts w:ascii="Times New Roman" w:hAnsi="Times New Roman" w:cs="Times New Roman"/>
          <w:bCs/>
          <w:sz w:val="28"/>
          <w:szCs w:val="28"/>
        </w:rPr>
        <w:t xml:space="preserve"> (далее - правила)</w:t>
      </w:r>
      <w:r w:rsidR="00A26E46" w:rsidRPr="00602933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899" w:rsidRPr="00602933" w:rsidRDefault="003C0899" w:rsidP="003C0899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bCs/>
          <w:sz w:val="28"/>
          <w:szCs w:val="28"/>
        </w:rPr>
        <w:t xml:space="preserve">В ходе контрольного мероприятия установлено. В 2018 году на территории муниципального района «Чернышевский район» участвовали в программе 3 </w:t>
      </w:r>
      <w:r w:rsidRPr="00602933">
        <w:rPr>
          <w:rFonts w:ascii="Times New Roman" w:hAnsi="Times New Roman" w:cs="Times New Roman"/>
          <w:bCs/>
          <w:sz w:val="28"/>
          <w:szCs w:val="28"/>
        </w:rPr>
        <w:lastRenderedPageBreak/>
        <w:t>молодые семьи. Все у</w:t>
      </w:r>
      <w:r w:rsidRPr="00602933">
        <w:rPr>
          <w:rFonts w:ascii="Times New Roman" w:hAnsi="Times New Roman" w:cs="Times New Roman"/>
          <w:sz w:val="28"/>
          <w:szCs w:val="28"/>
        </w:rPr>
        <w:t>частники целевой программы соответствуют следующим требованиям:</w:t>
      </w:r>
    </w:p>
    <w:p w:rsidR="003C0899" w:rsidRPr="00602933" w:rsidRDefault="003C0899" w:rsidP="00B837DA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возраст каждого из супругов либо одного родителя в неполной семье на день принятия </w:t>
      </w:r>
      <w:r w:rsidR="00B837DA" w:rsidRPr="00602933">
        <w:rPr>
          <w:sz w:val="28"/>
          <w:szCs w:val="28"/>
        </w:rPr>
        <w:t>Министерством территориального развития Забайкальского края</w:t>
      </w:r>
      <w:r w:rsidRPr="00602933">
        <w:rPr>
          <w:sz w:val="28"/>
          <w:szCs w:val="28"/>
        </w:rPr>
        <w:t xml:space="preserve">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 лет;</w:t>
      </w:r>
    </w:p>
    <w:p w:rsidR="003C0899" w:rsidRPr="00602933" w:rsidRDefault="00B837DA" w:rsidP="00B837DA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</w:t>
      </w:r>
      <w:r w:rsidR="003C0899" w:rsidRPr="00602933">
        <w:rPr>
          <w:sz w:val="28"/>
          <w:szCs w:val="28"/>
        </w:rPr>
        <w:t>молодая семья признана нуждающейся в жилом помещении в соответствии с</w:t>
      </w:r>
      <w:r w:rsidRPr="00602933">
        <w:rPr>
          <w:sz w:val="28"/>
          <w:szCs w:val="28"/>
        </w:rPr>
        <w:t>о ст. 51 Жилищного кодекса Российской Федерации</w:t>
      </w:r>
      <w:r w:rsidR="003C0899" w:rsidRPr="00602933">
        <w:rPr>
          <w:sz w:val="28"/>
          <w:szCs w:val="28"/>
        </w:rPr>
        <w:t>;</w:t>
      </w:r>
    </w:p>
    <w:p w:rsidR="003C0899" w:rsidRPr="00602933" w:rsidRDefault="00B837DA" w:rsidP="00B837DA">
      <w:pPr>
        <w:pStyle w:val="s1"/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</w:t>
      </w:r>
      <w:r w:rsidR="003C0899" w:rsidRPr="00602933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837DA" w:rsidRPr="00602933" w:rsidRDefault="00B837DA" w:rsidP="00B837DA">
      <w:pPr>
        <w:pStyle w:val="s1"/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>Социальная выплата во всех случаях предоставлена в размере определенном в соответствии с правилами.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>В ходе контрольного мероприятия проведена проверка целевого использования средств социальной выплаты. В соот</w:t>
      </w:r>
      <w:r w:rsidR="00721A47" w:rsidRPr="00602933">
        <w:rPr>
          <w:sz w:val="28"/>
          <w:szCs w:val="28"/>
        </w:rPr>
        <w:t>ветствии с правилами, социальная выплата может использоваться</w:t>
      </w:r>
      <w:r w:rsidRPr="00602933">
        <w:rPr>
          <w:sz w:val="28"/>
          <w:szCs w:val="28"/>
        </w:rPr>
        <w:t xml:space="preserve"> </w:t>
      </w:r>
      <w:r w:rsidR="00721A47" w:rsidRPr="00602933">
        <w:rPr>
          <w:sz w:val="28"/>
          <w:szCs w:val="28"/>
        </w:rPr>
        <w:t>в следующих целях</w:t>
      </w:r>
      <w:r w:rsidRPr="00602933">
        <w:rPr>
          <w:sz w:val="28"/>
          <w:szCs w:val="28"/>
        </w:rPr>
        <w:t>: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02933">
        <w:rPr>
          <w:sz w:val="28"/>
          <w:szCs w:val="28"/>
        </w:rPr>
        <w:t>экономкласса</w:t>
      </w:r>
      <w:proofErr w:type="spellEnd"/>
      <w:r w:rsidRPr="00602933">
        <w:rPr>
          <w:sz w:val="28"/>
          <w:szCs w:val="28"/>
        </w:rPr>
        <w:t xml:space="preserve"> на первичном рынке жилья);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для осуществления последнего платежа в счет уплаты паевого взноса в полном размере, после </w:t>
      </w:r>
      <w:proofErr w:type="gramStart"/>
      <w:r w:rsidRPr="00602933">
        <w:rPr>
          <w:sz w:val="28"/>
          <w:szCs w:val="28"/>
        </w:rPr>
        <w:t>уплаты</w:t>
      </w:r>
      <w:proofErr w:type="gramEnd"/>
      <w:r w:rsidRPr="00602933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602933">
        <w:rPr>
          <w:sz w:val="28"/>
          <w:szCs w:val="28"/>
        </w:rPr>
        <w:t>экономкласса</w:t>
      </w:r>
      <w:proofErr w:type="spellEnd"/>
      <w:r w:rsidRPr="00602933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</w:t>
      </w:r>
      <w:r w:rsidRPr="00602933">
        <w:rPr>
          <w:sz w:val="28"/>
          <w:szCs w:val="28"/>
        </w:rPr>
        <w:lastRenderedPageBreak/>
        <w:t>штрафов, комиссий и пеней за просрочку исполнения обязательств по этим кредитам или займам;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 xml:space="preserve">-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602933">
        <w:rPr>
          <w:sz w:val="28"/>
          <w:szCs w:val="28"/>
        </w:rPr>
        <w:t>эскроу</w:t>
      </w:r>
      <w:proofErr w:type="spellEnd"/>
      <w:r w:rsidRPr="00602933">
        <w:rPr>
          <w:sz w:val="28"/>
          <w:szCs w:val="28"/>
        </w:rPr>
        <w:t>.</w:t>
      </w:r>
    </w:p>
    <w:p w:rsidR="00F433A2" w:rsidRPr="00602933" w:rsidRDefault="00F433A2" w:rsidP="00721A47">
      <w:pPr>
        <w:pStyle w:val="s1"/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sz w:val="28"/>
          <w:szCs w:val="28"/>
        </w:rPr>
      </w:pPr>
      <w:r w:rsidRPr="00602933">
        <w:rPr>
          <w:sz w:val="28"/>
          <w:szCs w:val="28"/>
        </w:rPr>
        <w:t>Во всех случаях социальная выплата направлена участниками программы на цели, установленные правилами. Нецелевого использования в ходе проверки не установлено.</w:t>
      </w:r>
    </w:p>
    <w:p w:rsidR="00DF7EAC" w:rsidRPr="00602933" w:rsidRDefault="00141757" w:rsidP="00A758FB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/>
          <w:bCs/>
          <w:sz w:val="28"/>
          <w:szCs w:val="28"/>
        </w:rPr>
        <w:t xml:space="preserve">В ходе контрольного мероприятия установлено нарушение условий предоставления субсидии, выразившееся в несвоевременном перечислении городскими поселениями средств субсидии на счета получателей. Ответственность за данное нарушение предусмотрена Кодексом об административных правонарушениях, однако срок давности за данное правонарушение истек. В качестве мер реагирования, контрольно-счетной палатой в адрес поселений допустивших нарушение бюджетного законодательства вынесено представление. По результатам рассмотрения данного представления, виновные лица привлечены к дисциплинарной ответственности. </w:t>
      </w:r>
    </w:p>
    <w:p w:rsidR="005D2344" w:rsidRPr="00602933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60293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60293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</w:r>
      <w:r w:rsidRPr="00602933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60293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933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602933">
        <w:rPr>
          <w:rFonts w:ascii="Times New Roman" w:hAnsi="Times New Roman" w:cs="Times New Roman"/>
          <w:sz w:val="28"/>
          <w:szCs w:val="28"/>
        </w:rPr>
        <w:t xml:space="preserve"> от «__» ______201</w:t>
      </w:r>
      <w:r w:rsidR="00597C38" w:rsidRPr="00602933">
        <w:rPr>
          <w:rFonts w:ascii="Times New Roman" w:hAnsi="Times New Roman" w:cs="Times New Roman"/>
          <w:sz w:val="28"/>
          <w:szCs w:val="28"/>
        </w:rPr>
        <w:t>9</w:t>
      </w:r>
      <w:r w:rsidR="00884E56" w:rsidRPr="00602933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884E56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65" w:rsidRDefault="00542965" w:rsidP="00884E56">
      <w:pPr>
        <w:spacing w:after="0" w:line="240" w:lineRule="auto"/>
      </w:pPr>
      <w:r>
        <w:separator/>
      </w:r>
    </w:p>
  </w:endnote>
  <w:endnote w:type="continuationSeparator" w:id="0">
    <w:p w:rsidR="00542965" w:rsidRDefault="00542965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A758FB" w:rsidRDefault="00A758FB">
        <w:pPr>
          <w:pStyle w:val="a6"/>
          <w:jc w:val="right"/>
        </w:pPr>
        <w:fldSimple w:instr=" PAGE   \* MERGEFORMAT ">
          <w:r w:rsidR="00602933">
            <w:rPr>
              <w:noProof/>
            </w:rPr>
            <w:t>2</w:t>
          </w:r>
        </w:fldSimple>
      </w:p>
    </w:sdtContent>
  </w:sdt>
  <w:p w:rsidR="00A758FB" w:rsidRDefault="00A758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65" w:rsidRDefault="00542965" w:rsidP="00884E56">
      <w:pPr>
        <w:spacing w:after="0" w:line="240" w:lineRule="auto"/>
      </w:pPr>
      <w:r>
        <w:separator/>
      </w:r>
    </w:p>
  </w:footnote>
  <w:footnote w:type="continuationSeparator" w:id="0">
    <w:p w:rsidR="00542965" w:rsidRDefault="00542965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04DD9"/>
    <w:rsid w:val="000120C3"/>
    <w:rsid w:val="00013AD2"/>
    <w:rsid w:val="00024148"/>
    <w:rsid w:val="00034170"/>
    <w:rsid w:val="00041DC5"/>
    <w:rsid w:val="000530F0"/>
    <w:rsid w:val="0006591F"/>
    <w:rsid w:val="00072BAF"/>
    <w:rsid w:val="00077F0F"/>
    <w:rsid w:val="000952A6"/>
    <w:rsid w:val="000A66BD"/>
    <w:rsid w:val="000A6BF6"/>
    <w:rsid w:val="000B166E"/>
    <w:rsid w:val="000C5CC9"/>
    <w:rsid w:val="000E1916"/>
    <w:rsid w:val="00105794"/>
    <w:rsid w:val="00113A47"/>
    <w:rsid w:val="00114AE2"/>
    <w:rsid w:val="00114F42"/>
    <w:rsid w:val="00141757"/>
    <w:rsid w:val="00142891"/>
    <w:rsid w:val="00142C56"/>
    <w:rsid w:val="00145794"/>
    <w:rsid w:val="001614C8"/>
    <w:rsid w:val="00162AD1"/>
    <w:rsid w:val="00165677"/>
    <w:rsid w:val="001919FF"/>
    <w:rsid w:val="001B04B8"/>
    <w:rsid w:val="001C3527"/>
    <w:rsid w:val="001D1347"/>
    <w:rsid w:val="002210A2"/>
    <w:rsid w:val="0024388A"/>
    <w:rsid w:val="002510C5"/>
    <w:rsid w:val="002575C2"/>
    <w:rsid w:val="0026742C"/>
    <w:rsid w:val="0028477F"/>
    <w:rsid w:val="00286188"/>
    <w:rsid w:val="002903AC"/>
    <w:rsid w:val="00294B46"/>
    <w:rsid w:val="002A261F"/>
    <w:rsid w:val="002A44E9"/>
    <w:rsid w:val="002D007B"/>
    <w:rsid w:val="002D1A1B"/>
    <w:rsid w:val="002E135D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640F6"/>
    <w:rsid w:val="003747D8"/>
    <w:rsid w:val="003A035F"/>
    <w:rsid w:val="003B12AA"/>
    <w:rsid w:val="003B6A3B"/>
    <w:rsid w:val="003C0899"/>
    <w:rsid w:val="003C38F8"/>
    <w:rsid w:val="003C6044"/>
    <w:rsid w:val="003D3E20"/>
    <w:rsid w:val="003D5C29"/>
    <w:rsid w:val="003E2248"/>
    <w:rsid w:val="003E41F9"/>
    <w:rsid w:val="003F01E3"/>
    <w:rsid w:val="003F3444"/>
    <w:rsid w:val="003F5DBD"/>
    <w:rsid w:val="004051C3"/>
    <w:rsid w:val="00411A5F"/>
    <w:rsid w:val="00416C29"/>
    <w:rsid w:val="00427023"/>
    <w:rsid w:val="00471F99"/>
    <w:rsid w:val="00472921"/>
    <w:rsid w:val="00475772"/>
    <w:rsid w:val="004925CF"/>
    <w:rsid w:val="004A6EDE"/>
    <w:rsid w:val="004A6F9A"/>
    <w:rsid w:val="004C35B9"/>
    <w:rsid w:val="004C7B20"/>
    <w:rsid w:val="004D1722"/>
    <w:rsid w:val="004E13FC"/>
    <w:rsid w:val="004E1B36"/>
    <w:rsid w:val="004F3F96"/>
    <w:rsid w:val="00500B07"/>
    <w:rsid w:val="0050548C"/>
    <w:rsid w:val="00514C8D"/>
    <w:rsid w:val="00542965"/>
    <w:rsid w:val="00590874"/>
    <w:rsid w:val="005950C7"/>
    <w:rsid w:val="00597C38"/>
    <w:rsid w:val="005A12A9"/>
    <w:rsid w:val="005A6123"/>
    <w:rsid w:val="005D203F"/>
    <w:rsid w:val="005D2344"/>
    <w:rsid w:val="005E0BC6"/>
    <w:rsid w:val="00602933"/>
    <w:rsid w:val="006056ED"/>
    <w:rsid w:val="0062797A"/>
    <w:rsid w:val="0064021A"/>
    <w:rsid w:val="006606F4"/>
    <w:rsid w:val="006765D2"/>
    <w:rsid w:val="00685CEC"/>
    <w:rsid w:val="00686447"/>
    <w:rsid w:val="00687AEF"/>
    <w:rsid w:val="006A3204"/>
    <w:rsid w:val="006B1B3F"/>
    <w:rsid w:val="006C5C85"/>
    <w:rsid w:val="006E2714"/>
    <w:rsid w:val="007049CF"/>
    <w:rsid w:val="00721A47"/>
    <w:rsid w:val="00734B83"/>
    <w:rsid w:val="00755F8E"/>
    <w:rsid w:val="00760508"/>
    <w:rsid w:val="00783401"/>
    <w:rsid w:val="007B2749"/>
    <w:rsid w:val="007C13D0"/>
    <w:rsid w:val="007C43AD"/>
    <w:rsid w:val="007D56C4"/>
    <w:rsid w:val="007E01DD"/>
    <w:rsid w:val="00801BD8"/>
    <w:rsid w:val="00802B3A"/>
    <w:rsid w:val="00822D12"/>
    <w:rsid w:val="00826C83"/>
    <w:rsid w:val="00827B8A"/>
    <w:rsid w:val="0083575B"/>
    <w:rsid w:val="008472E2"/>
    <w:rsid w:val="00857749"/>
    <w:rsid w:val="008577B2"/>
    <w:rsid w:val="00861118"/>
    <w:rsid w:val="0086259A"/>
    <w:rsid w:val="008715FF"/>
    <w:rsid w:val="00876089"/>
    <w:rsid w:val="00884E56"/>
    <w:rsid w:val="008A5B7D"/>
    <w:rsid w:val="008A7F8F"/>
    <w:rsid w:val="008C104C"/>
    <w:rsid w:val="008D3A2F"/>
    <w:rsid w:val="008D6789"/>
    <w:rsid w:val="008D7108"/>
    <w:rsid w:val="008D7AFF"/>
    <w:rsid w:val="008E7280"/>
    <w:rsid w:val="008F033A"/>
    <w:rsid w:val="008F41AE"/>
    <w:rsid w:val="00913558"/>
    <w:rsid w:val="00917364"/>
    <w:rsid w:val="009262C6"/>
    <w:rsid w:val="00930389"/>
    <w:rsid w:val="00933A29"/>
    <w:rsid w:val="00953906"/>
    <w:rsid w:val="009733F4"/>
    <w:rsid w:val="009853E4"/>
    <w:rsid w:val="009A0C6C"/>
    <w:rsid w:val="009D2D86"/>
    <w:rsid w:val="009F28BE"/>
    <w:rsid w:val="00A1360C"/>
    <w:rsid w:val="00A26E46"/>
    <w:rsid w:val="00A758FB"/>
    <w:rsid w:val="00AA1BBF"/>
    <w:rsid w:val="00AB4909"/>
    <w:rsid w:val="00AC5F54"/>
    <w:rsid w:val="00AD1517"/>
    <w:rsid w:val="00AD2DB4"/>
    <w:rsid w:val="00AD7064"/>
    <w:rsid w:val="00AE0C7D"/>
    <w:rsid w:val="00AF3954"/>
    <w:rsid w:val="00B038F8"/>
    <w:rsid w:val="00B1293F"/>
    <w:rsid w:val="00B36C6F"/>
    <w:rsid w:val="00B81EB0"/>
    <w:rsid w:val="00B837DA"/>
    <w:rsid w:val="00B85C45"/>
    <w:rsid w:val="00BD4294"/>
    <w:rsid w:val="00BD60DD"/>
    <w:rsid w:val="00C04A55"/>
    <w:rsid w:val="00C05C22"/>
    <w:rsid w:val="00C074C8"/>
    <w:rsid w:val="00C1487E"/>
    <w:rsid w:val="00C159AC"/>
    <w:rsid w:val="00C254AB"/>
    <w:rsid w:val="00C35EFE"/>
    <w:rsid w:val="00C377A2"/>
    <w:rsid w:val="00C55BA1"/>
    <w:rsid w:val="00C57D26"/>
    <w:rsid w:val="00C64887"/>
    <w:rsid w:val="00C74C6E"/>
    <w:rsid w:val="00C77761"/>
    <w:rsid w:val="00C96532"/>
    <w:rsid w:val="00CA2095"/>
    <w:rsid w:val="00CD1411"/>
    <w:rsid w:val="00CD52DA"/>
    <w:rsid w:val="00CE766B"/>
    <w:rsid w:val="00CF417C"/>
    <w:rsid w:val="00D00CD1"/>
    <w:rsid w:val="00D01903"/>
    <w:rsid w:val="00D06692"/>
    <w:rsid w:val="00D17481"/>
    <w:rsid w:val="00D27650"/>
    <w:rsid w:val="00D31C63"/>
    <w:rsid w:val="00D32178"/>
    <w:rsid w:val="00D34DF0"/>
    <w:rsid w:val="00D37FDB"/>
    <w:rsid w:val="00D56AF2"/>
    <w:rsid w:val="00D83FB4"/>
    <w:rsid w:val="00D91BC2"/>
    <w:rsid w:val="00D92C31"/>
    <w:rsid w:val="00DA7D5A"/>
    <w:rsid w:val="00DC0E84"/>
    <w:rsid w:val="00DE4A90"/>
    <w:rsid w:val="00DF673A"/>
    <w:rsid w:val="00DF7EAC"/>
    <w:rsid w:val="00E03C8E"/>
    <w:rsid w:val="00E049FF"/>
    <w:rsid w:val="00E105DB"/>
    <w:rsid w:val="00E10FC9"/>
    <w:rsid w:val="00E4036B"/>
    <w:rsid w:val="00EC026A"/>
    <w:rsid w:val="00EC2A4C"/>
    <w:rsid w:val="00ED2CE9"/>
    <w:rsid w:val="00EF008B"/>
    <w:rsid w:val="00F05035"/>
    <w:rsid w:val="00F22859"/>
    <w:rsid w:val="00F3387D"/>
    <w:rsid w:val="00F433A2"/>
    <w:rsid w:val="00F56599"/>
    <w:rsid w:val="00F73323"/>
    <w:rsid w:val="00F90423"/>
    <w:rsid w:val="00FD0D3C"/>
    <w:rsid w:val="00FD2064"/>
    <w:rsid w:val="00FD220B"/>
    <w:rsid w:val="00FD34CD"/>
    <w:rsid w:val="00FE3343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paragraph" w:customStyle="1" w:styleId="s1">
    <w:name w:val="s_1"/>
    <w:basedOn w:val="a"/>
    <w:rsid w:val="003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4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cher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2788-90B6-4F27-BAE6-5225103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2019-02-25T04:38:00Z</cp:lastPrinted>
  <dcterms:created xsi:type="dcterms:W3CDTF">2019-02-01T02:52:00Z</dcterms:created>
  <dcterms:modified xsi:type="dcterms:W3CDTF">2019-11-06T07:00:00Z</dcterms:modified>
</cp:coreProperties>
</file>