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8B787A" w:rsidP="00430FFD">
      <w:pPr>
        <w:rPr>
          <w:sz w:val="28"/>
          <w:szCs w:val="28"/>
        </w:rPr>
      </w:pPr>
      <w:r>
        <w:rPr>
          <w:sz w:val="28"/>
          <w:szCs w:val="28"/>
        </w:rPr>
        <w:t xml:space="preserve">21 </w:t>
      </w:r>
      <w:r w:rsidR="0086494B">
        <w:rPr>
          <w:sz w:val="28"/>
          <w:szCs w:val="28"/>
        </w:rPr>
        <w:t>августа</w:t>
      </w:r>
      <w:r w:rsidR="00CB50F0">
        <w:rPr>
          <w:sz w:val="28"/>
          <w:szCs w:val="28"/>
        </w:rPr>
        <w:t xml:space="preserve"> </w:t>
      </w:r>
      <w:r w:rsidR="00712D1B">
        <w:rPr>
          <w:sz w:val="28"/>
          <w:szCs w:val="28"/>
        </w:rPr>
        <w:t xml:space="preserve"> </w:t>
      </w:r>
      <w:r w:rsidR="003C154B" w:rsidRPr="003C154B">
        <w:rPr>
          <w:sz w:val="28"/>
          <w:szCs w:val="28"/>
        </w:rPr>
        <w:t>20</w:t>
      </w:r>
      <w:r>
        <w:rPr>
          <w:sz w:val="28"/>
          <w:szCs w:val="28"/>
        </w:rPr>
        <w:t>20</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6B1A37">
        <w:rPr>
          <w:sz w:val="28"/>
          <w:szCs w:val="28"/>
        </w:rPr>
        <w:t>230</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6B1A37" w:rsidRPr="00B145E9" w:rsidRDefault="006B1A37" w:rsidP="006B1A37">
      <w:pPr>
        <w:jc w:val="center"/>
        <w:rPr>
          <w:b/>
          <w:sz w:val="28"/>
          <w:szCs w:val="28"/>
        </w:rPr>
      </w:pPr>
      <w:r w:rsidRPr="00B145E9">
        <w:rPr>
          <w:b/>
          <w:sz w:val="28"/>
          <w:szCs w:val="28"/>
        </w:rPr>
        <w:t>Об утверждении Положения «Об организации транспортного  обслуживания населения автомобильным транспортом в границах двух и более поселений муниципального района «Чернышевский район»</w:t>
      </w:r>
    </w:p>
    <w:p w:rsidR="006B1A37" w:rsidRPr="00B145E9" w:rsidRDefault="006B1A37" w:rsidP="006B1A37">
      <w:pPr>
        <w:jc w:val="center"/>
        <w:rPr>
          <w:b/>
          <w:sz w:val="28"/>
          <w:szCs w:val="28"/>
        </w:rPr>
      </w:pPr>
    </w:p>
    <w:p w:rsidR="006B1A37" w:rsidRPr="00B145E9" w:rsidRDefault="006B1A37" w:rsidP="006B1A37">
      <w:pPr>
        <w:pStyle w:val="a5"/>
        <w:ind w:firstLine="709"/>
        <w:jc w:val="both"/>
        <w:rPr>
          <w:highlight w:val="lightGray"/>
        </w:rPr>
      </w:pPr>
      <w:proofErr w:type="gramStart"/>
      <w:r w:rsidRPr="00B145E9">
        <w:t xml:space="preserve">В соответствии  с Федеральным законом от 06.10.2003 </w:t>
      </w:r>
      <w:r>
        <w:t>№</w:t>
      </w:r>
      <w:r w:rsidRPr="00B145E9">
        <w:t xml:space="preserve"> 131-ФЗ «Об общих принципах организации местного самоуправления в Российской Федерации», Федеральным законом от 13.07.2015 </w:t>
      </w:r>
      <w:r>
        <w:t xml:space="preserve">№ </w:t>
      </w:r>
      <w:r w:rsidRPr="00B145E9">
        <w:t xml:space="preserve">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10.12.1995 </w:t>
      </w:r>
      <w:r>
        <w:t>№</w:t>
      </w:r>
      <w:r w:rsidRPr="00B145E9">
        <w:t xml:space="preserve"> 196-ФЗ «О безопасности дорожного движения», Федеральным законом</w:t>
      </w:r>
      <w:proofErr w:type="gramEnd"/>
      <w:r w:rsidRPr="00B145E9">
        <w:t xml:space="preserve"> </w:t>
      </w:r>
      <w:proofErr w:type="gramStart"/>
      <w:r w:rsidRPr="00B145E9">
        <w:t xml:space="preserve">от 08.11.2007 </w:t>
      </w:r>
      <w:r>
        <w:t>№</w:t>
      </w:r>
      <w:r w:rsidRPr="00B145E9">
        <w:t xml:space="preserve"> 259-ФЗ «Устав автомобильного транспорта и городского наземного электрического транспорта», Федеральным законом от</w:t>
      </w:r>
      <w:r>
        <w:t xml:space="preserve"> </w:t>
      </w:r>
      <w:r w:rsidRPr="00B145E9">
        <w:t>05.04.2013</w:t>
      </w:r>
      <w:r w:rsidRPr="00B145E9">
        <w:tab/>
      </w:r>
      <w:r>
        <w:t>№</w:t>
      </w:r>
      <w:r w:rsidRPr="00B145E9">
        <w:t xml:space="preserve">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14.02.2009 </w:t>
      </w:r>
      <w:r>
        <w:t>№</w:t>
      </w:r>
      <w:r w:rsidRPr="00B145E9">
        <w:t xml:space="preserve">112 «Об утверждении Правил перевозок пассажиров и багажа автомобильным транспортом и городским наземным электрическим транспортом», приказом Министерства транспорта России от 15.01.2014 </w:t>
      </w:r>
      <w:r>
        <w:t>№</w:t>
      </w:r>
      <w:r w:rsidRPr="00B145E9">
        <w:t>7 «Об</w:t>
      </w:r>
      <w:proofErr w:type="gramEnd"/>
      <w:r w:rsidRPr="00B145E9">
        <w:t xml:space="preserve">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w:t>
      </w:r>
      <w:proofErr w:type="gramStart"/>
      <w:r w:rsidRPr="00B145E9">
        <w:t>предпринимателей</w:t>
      </w:r>
      <w:proofErr w:type="gramEnd"/>
      <w:r w:rsidRPr="00B145E9">
        <w:t xml:space="preserve">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Законом Забайкальского</w:t>
      </w:r>
      <w:r>
        <w:t xml:space="preserve"> края от 18 декабря 2009 года №</w:t>
      </w:r>
      <w:r w:rsidRPr="00B145E9">
        <w:t xml:space="preserve">312-ЗЗК «Об организации транспортного обслуживания населения на маршрутах пригородного и межмуниципального сообщения на территории Забайкальского края», </w:t>
      </w:r>
      <w:r>
        <w:t>руководствуясь</w:t>
      </w:r>
      <w:r w:rsidRPr="00B145E9">
        <w:t xml:space="preserve"> ст. 23  </w:t>
      </w:r>
      <w:r>
        <w:t xml:space="preserve"> Устава </w:t>
      </w:r>
      <w:r w:rsidRPr="00B145E9">
        <w:t xml:space="preserve">муниципального района «Чернышевский район Совет муниципального района «Чернышевский район» </w:t>
      </w:r>
      <w:r w:rsidRPr="00B145E9">
        <w:rPr>
          <w:b/>
          <w:bCs/>
          <w:spacing w:val="40"/>
        </w:rPr>
        <w:t>решил:</w:t>
      </w:r>
    </w:p>
    <w:p w:rsidR="006B1A37" w:rsidRPr="00B145E9" w:rsidRDefault="006B1A37" w:rsidP="006B1A37">
      <w:pPr>
        <w:jc w:val="center"/>
        <w:rPr>
          <w:sz w:val="28"/>
          <w:szCs w:val="28"/>
        </w:rPr>
      </w:pPr>
    </w:p>
    <w:p w:rsidR="006B1A37" w:rsidRPr="00B145E9" w:rsidRDefault="006B1A37" w:rsidP="006B1A37">
      <w:pPr>
        <w:pStyle w:val="a5"/>
        <w:numPr>
          <w:ilvl w:val="0"/>
          <w:numId w:val="5"/>
        </w:numPr>
        <w:tabs>
          <w:tab w:val="left" w:pos="993"/>
        </w:tabs>
        <w:ind w:left="0" w:firstLine="709"/>
        <w:jc w:val="both"/>
      </w:pPr>
      <w:r w:rsidRPr="00B145E9">
        <w:t>Утвердить положение «Об организации транспортного обслуживания населения автомобильным транспортом в границах двух и более поселений муниципального района «Чернышевский район» (прилагается).</w:t>
      </w:r>
    </w:p>
    <w:p w:rsidR="006B1A37" w:rsidRPr="00B145E9" w:rsidRDefault="006B1A37" w:rsidP="006B1A37">
      <w:pPr>
        <w:pStyle w:val="a5"/>
        <w:numPr>
          <w:ilvl w:val="0"/>
          <w:numId w:val="5"/>
        </w:numPr>
        <w:tabs>
          <w:tab w:val="left" w:pos="993"/>
        </w:tabs>
        <w:ind w:left="0" w:firstLine="709"/>
        <w:jc w:val="both"/>
      </w:pPr>
      <w:r w:rsidRPr="00B145E9">
        <w:rPr>
          <w:bCs/>
        </w:rPr>
        <w:t xml:space="preserve"> Решение Совета муниципального района </w:t>
      </w:r>
      <w:r w:rsidRPr="00B145E9">
        <w:t xml:space="preserve">«Чернышевский район» №49 от 04 декабря 2015 года «Об утверждении Положения «Об организации </w:t>
      </w:r>
      <w:r w:rsidRPr="00B145E9">
        <w:lastRenderedPageBreak/>
        <w:t>транспортного обслуживания населения между поселениями в границах муниципального района «Чернышевский район» считать утратившим силу.</w:t>
      </w:r>
    </w:p>
    <w:p w:rsidR="006B1A37" w:rsidRDefault="006B1A37" w:rsidP="006B1A37">
      <w:pPr>
        <w:pStyle w:val="a5"/>
        <w:numPr>
          <w:ilvl w:val="0"/>
          <w:numId w:val="5"/>
        </w:numPr>
        <w:tabs>
          <w:tab w:val="left" w:pos="993"/>
        </w:tabs>
        <w:ind w:left="0" w:firstLine="709"/>
        <w:jc w:val="both"/>
      </w:pPr>
      <w:r w:rsidRPr="00B145E9">
        <w:rPr>
          <w:bCs/>
        </w:rPr>
        <w:t xml:space="preserve">Решение Совета муниципального района </w:t>
      </w:r>
      <w:r>
        <w:t>«Чернышевский район»</w:t>
      </w:r>
      <w:r w:rsidRPr="00C37C39">
        <w:t xml:space="preserve"> </w:t>
      </w:r>
      <w:r w:rsidRPr="00B145E9">
        <w:t>» №59 от</w:t>
      </w:r>
      <w:r>
        <w:t xml:space="preserve"> </w:t>
      </w:r>
      <w:r w:rsidRPr="00B145E9">
        <w:t>25.12.2015 года «Об утверждении Плана организации и развития муниципальных регулярных перевозок автомобильным транспортом на территории муниципального района  «Чернышевский район»</w:t>
      </w:r>
      <w:r>
        <w:t xml:space="preserve">;  №14 </w:t>
      </w:r>
      <w:r w:rsidRPr="00B145E9">
        <w:t>от 20 мая 2016 года «О внесении изменений в решение Совета муниципального района «Чернышевский район» №59 от</w:t>
      </w:r>
      <w:r>
        <w:t xml:space="preserve"> </w:t>
      </w:r>
      <w:r w:rsidRPr="00B145E9">
        <w:t>25.12.2015 года «Об утверждении Плана организации и развития муниципальных регулярных перевозок автомобильным транспортом на территории муниципального района  «Чернышевский район»» считать утратившим силу.</w:t>
      </w:r>
    </w:p>
    <w:p w:rsidR="006B1A37" w:rsidRPr="00461087" w:rsidRDefault="006B1A37" w:rsidP="006B1A37">
      <w:pPr>
        <w:pStyle w:val="a5"/>
        <w:numPr>
          <w:ilvl w:val="0"/>
          <w:numId w:val="5"/>
        </w:numPr>
        <w:tabs>
          <w:tab w:val="left" w:pos="993"/>
        </w:tabs>
        <w:ind w:left="0" w:firstLine="709"/>
        <w:jc w:val="both"/>
      </w:pPr>
      <w:r w:rsidRPr="00461087">
        <w:t xml:space="preserve">Настоящее  решение вступает в силу после его официального опубликования на официальном сайте </w:t>
      </w:r>
      <w:r w:rsidRPr="006B1A37">
        <w:rPr>
          <w:lang w:val="en-US"/>
        </w:rPr>
        <w:t>www</w:t>
      </w:r>
      <w:r w:rsidRPr="006B1A37">
        <w:t>.</w:t>
      </w:r>
      <w:proofErr w:type="gramStart"/>
      <w:r w:rsidRPr="006B1A37">
        <w:t>с</w:t>
      </w:r>
      <w:proofErr w:type="gramEnd"/>
      <w:r w:rsidRPr="006B1A37">
        <w:t>hernyshev.75.</w:t>
      </w:r>
      <w:proofErr w:type="spellStart"/>
      <w:r w:rsidRPr="006B1A37">
        <w:rPr>
          <w:lang w:val="en-US"/>
        </w:rPr>
        <w:t>ru</w:t>
      </w:r>
      <w:proofErr w:type="spellEnd"/>
      <w:r>
        <w:t>,</w:t>
      </w:r>
      <w:r w:rsidRPr="00461087">
        <w:t xml:space="preserve">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Pr="00B145E9" w:rsidRDefault="006B1A37" w:rsidP="006B1A37">
      <w:pPr>
        <w:jc w:val="right"/>
        <w:rPr>
          <w:sz w:val="22"/>
          <w:szCs w:val="22"/>
        </w:rPr>
      </w:pPr>
      <w:r w:rsidRPr="00B145E9">
        <w:rPr>
          <w:sz w:val="22"/>
          <w:szCs w:val="22"/>
        </w:rPr>
        <w:lastRenderedPageBreak/>
        <w:t xml:space="preserve">Приложение </w:t>
      </w:r>
    </w:p>
    <w:p w:rsidR="006B1A37" w:rsidRPr="00B145E9" w:rsidRDefault="006B1A37" w:rsidP="006B1A37">
      <w:pPr>
        <w:tabs>
          <w:tab w:val="left" w:pos="6885"/>
        </w:tabs>
        <w:jc w:val="right"/>
        <w:rPr>
          <w:sz w:val="22"/>
          <w:szCs w:val="22"/>
        </w:rPr>
      </w:pPr>
      <w:r w:rsidRPr="00B145E9">
        <w:rPr>
          <w:sz w:val="22"/>
          <w:szCs w:val="22"/>
        </w:rPr>
        <w:t xml:space="preserve">                        к решению Совета  администрации</w:t>
      </w:r>
    </w:p>
    <w:p w:rsidR="006B1A37" w:rsidRDefault="006B1A37" w:rsidP="006B1A37">
      <w:pPr>
        <w:tabs>
          <w:tab w:val="left" w:pos="6885"/>
        </w:tabs>
        <w:jc w:val="right"/>
        <w:rPr>
          <w:sz w:val="22"/>
          <w:szCs w:val="22"/>
        </w:rPr>
      </w:pPr>
      <w:r w:rsidRPr="00B145E9">
        <w:rPr>
          <w:sz w:val="22"/>
          <w:szCs w:val="22"/>
        </w:rPr>
        <w:t xml:space="preserve"> муниципального района </w:t>
      </w:r>
    </w:p>
    <w:p w:rsidR="006B1A37" w:rsidRPr="00B145E9" w:rsidRDefault="006B1A37" w:rsidP="006B1A37">
      <w:pPr>
        <w:tabs>
          <w:tab w:val="left" w:pos="6885"/>
        </w:tabs>
        <w:jc w:val="right"/>
        <w:rPr>
          <w:sz w:val="22"/>
          <w:szCs w:val="22"/>
        </w:rPr>
      </w:pPr>
      <w:r w:rsidRPr="00B145E9">
        <w:rPr>
          <w:sz w:val="22"/>
          <w:szCs w:val="22"/>
        </w:rPr>
        <w:t>«Чернышевский район»</w:t>
      </w:r>
    </w:p>
    <w:p w:rsidR="006B1A37" w:rsidRPr="006B1A37" w:rsidRDefault="006B1A37" w:rsidP="006B1A37">
      <w:pPr>
        <w:tabs>
          <w:tab w:val="left" w:pos="6885"/>
        </w:tabs>
        <w:jc w:val="right"/>
        <w:rPr>
          <w:sz w:val="22"/>
          <w:szCs w:val="22"/>
        </w:rPr>
      </w:pPr>
      <w:r w:rsidRPr="006B1A37">
        <w:rPr>
          <w:sz w:val="22"/>
          <w:szCs w:val="22"/>
        </w:rPr>
        <w:t xml:space="preserve">от  </w:t>
      </w:r>
      <w:r>
        <w:rPr>
          <w:sz w:val="22"/>
          <w:szCs w:val="22"/>
        </w:rPr>
        <w:t xml:space="preserve">21 августа </w:t>
      </w:r>
      <w:r w:rsidRPr="006B1A37">
        <w:rPr>
          <w:sz w:val="22"/>
          <w:szCs w:val="22"/>
        </w:rPr>
        <w:t>2020 г. №</w:t>
      </w:r>
      <w:r>
        <w:rPr>
          <w:sz w:val="22"/>
          <w:szCs w:val="22"/>
        </w:rPr>
        <w:t xml:space="preserve"> 230</w:t>
      </w:r>
      <w:r w:rsidRPr="006B1A37">
        <w:rPr>
          <w:sz w:val="22"/>
          <w:szCs w:val="22"/>
        </w:rPr>
        <w:t xml:space="preserve">  </w:t>
      </w:r>
    </w:p>
    <w:p w:rsidR="006B1A37" w:rsidRPr="00B145E9" w:rsidRDefault="006B1A37" w:rsidP="006B1A37">
      <w:pPr>
        <w:tabs>
          <w:tab w:val="left" w:pos="6885"/>
        </w:tabs>
        <w:jc w:val="right"/>
        <w:rPr>
          <w:sz w:val="28"/>
          <w:szCs w:val="28"/>
        </w:rPr>
      </w:pPr>
    </w:p>
    <w:p w:rsidR="006B1A37" w:rsidRPr="00B145E9" w:rsidRDefault="006B1A37" w:rsidP="006B1A37">
      <w:pPr>
        <w:tabs>
          <w:tab w:val="left" w:pos="6885"/>
        </w:tabs>
        <w:jc w:val="right"/>
        <w:rPr>
          <w:sz w:val="28"/>
          <w:szCs w:val="28"/>
        </w:rPr>
      </w:pPr>
    </w:p>
    <w:p w:rsidR="006B1A37" w:rsidRPr="006B1A37" w:rsidRDefault="006B1A37" w:rsidP="006B1A37">
      <w:pPr>
        <w:jc w:val="center"/>
        <w:rPr>
          <w:b/>
        </w:rPr>
      </w:pPr>
      <w:r w:rsidRPr="006B1A37">
        <w:rPr>
          <w:b/>
        </w:rPr>
        <w:t>ПОЛОЖЕНИЕ</w:t>
      </w:r>
    </w:p>
    <w:p w:rsidR="006B1A37" w:rsidRPr="006B1A37" w:rsidRDefault="006B1A37" w:rsidP="006B1A37">
      <w:pPr>
        <w:jc w:val="center"/>
        <w:rPr>
          <w:b/>
        </w:rPr>
      </w:pPr>
      <w:r w:rsidRPr="006B1A37">
        <w:rPr>
          <w:b/>
        </w:rPr>
        <w:t>об организации транспортного обслуживания населения автомобильным транспортом в границах двух и более поселений</w:t>
      </w:r>
    </w:p>
    <w:p w:rsidR="006B1A37" w:rsidRPr="006B1A37" w:rsidRDefault="006B1A37" w:rsidP="006B1A37">
      <w:pPr>
        <w:jc w:val="center"/>
        <w:rPr>
          <w:b/>
        </w:rPr>
      </w:pPr>
      <w:r w:rsidRPr="006B1A37">
        <w:rPr>
          <w:b/>
        </w:rPr>
        <w:t>муниципального района «Чернышевский район»</w:t>
      </w:r>
    </w:p>
    <w:p w:rsidR="006B1A37" w:rsidRPr="006B1A37" w:rsidRDefault="006B1A37" w:rsidP="006B1A37">
      <w:pPr>
        <w:pStyle w:val="a5"/>
        <w:ind w:firstLine="708"/>
        <w:jc w:val="center"/>
        <w:rPr>
          <w:b/>
          <w:sz w:val="24"/>
          <w:szCs w:val="24"/>
        </w:rPr>
      </w:pPr>
      <w:bookmarkStart w:id="0" w:name="bookmark0"/>
    </w:p>
    <w:p w:rsidR="006B1A37" w:rsidRPr="006B1A37" w:rsidRDefault="006B1A37" w:rsidP="006B1A37">
      <w:pPr>
        <w:pStyle w:val="a5"/>
        <w:jc w:val="center"/>
        <w:rPr>
          <w:b/>
          <w:sz w:val="24"/>
          <w:szCs w:val="24"/>
        </w:rPr>
      </w:pPr>
      <w:r w:rsidRPr="006B1A37">
        <w:rPr>
          <w:b/>
          <w:sz w:val="24"/>
          <w:szCs w:val="24"/>
        </w:rPr>
        <w:t>1. Общие положения</w:t>
      </w:r>
      <w:bookmarkEnd w:id="0"/>
    </w:p>
    <w:p w:rsidR="006B1A37" w:rsidRPr="006B1A37" w:rsidRDefault="006B1A37" w:rsidP="006B1A37">
      <w:pPr>
        <w:pStyle w:val="a5"/>
        <w:jc w:val="center"/>
        <w:rPr>
          <w:b/>
          <w:sz w:val="24"/>
          <w:szCs w:val="24"/>
          <w:highlight w:val="cyan"/>
        </w:rPr>
      </w:pPr>
    </w:p>
    <w:p w:rsidR="006B1A37" w:rsidRDefault="006B1A37" w:rsidP="006B1A37">
      <w:pPr>
        <w:pStyle w:val="a5"/>
        <w:ind w:firstLine="567"/>
        <w:jc w:val="both"/>
        <w:rPr>
          <w:color w:val="000000" w:themeColor="text1"/>
          <w:spacing w:val="2"/>
          <w:sz w:val="24"/>
          <w:szCs w:val="24"/>
          <w:shd w:val="clear" w:color="auto" w:fill="FFFFFF"/>
        </w:rPr>
      </w:pPr>
      <w:r w:rsidRPr="006B1A37">
        <w:rPr>
          <w:color w:val="000000" w:themeColor="text1"/>
          <w:spacing w:val="2"/>
          <w:sz w:val="24"/>
          <w:szCs w:val="24"/>
          <w:shd w:val="clear" w:color="auto" w:fill="FFFFFF"/>
        </w:rPr>
        <w:t xml:space="preserve">1.1. </w:t>
      </w:r>
      <w:proofErr w:type="gramStart"/>
      <w:r w:rsidRPr="006B1A37">
        <w:rPr>
          <w:color w:val="000000" w:themeColor="text1"/>
          <w:spacing w:val="2"/>
          <w:sz w:val="24"/>
          <w:szCs w:val="24"/>
          <w:shd w:val="clear" w:color="auto" w:fill="FFFFFF"/>
        </w:rPr>
        <w:t xml:space="preserve">Настоящее положение  регулирует деятельность администрации муниципального района  «Чернышевский район», связанную с организацией транспортного обслуживания населения района автомобильным транспортом в </w:t>
      </w:r>
      <w:proofErr w:type="spellStart"/>
      <w:r w:rsidRPr="006B1A37">
        <w:rPr>
          <w:color w:val="000000" w:themeColor="text1"/>
          <w:spacing w:val="2"/>
          <w:sz w:val="24"/>
          <w:szCs w:val="24"/>
          <w:shd w:val="clear" w:color="auto" w:fill="FFFFFF"/>
        </w:rPr>
        <w:t>межпоселенческом</w:t>
      </w:r>
      <w:proofErr w:type="spellEnd"/>
      <w:r w:rsidRPr="006B1A37">
        <w:rPr>
          <w:color w:val="000000" w:themeColor="text1"/>
          <w:spacing w:val="2"/>
          <w:sz w:val="24"/>
          <w:szCs w:val="24"/>
          <w:shd w:val="clear" w:color="auto" w:fill="FFFFFF"/>
        </w:rPr>
        <w:t xml:space="preserve"> сообщении (далее также - пассажирский транспорт) на территории муниципального района  «Чернышевский район», и направлен на установление правовых основ в сфере организации транспортного обслуживания населения и формирование единого рынка услуг пассажирского транспорта в целях обеспечения безопасности пассажирских перевозок</w:t>
      </w:r>
      <w:proofErr w:type="gramEnd"/>
    </w:p>
    <w:p w:rsidR="006B1A37" w:rsidRDefault="006B1A37" w:rsidP="006B1A37">
      <w:pPr>
        <w:pStyle w:val="a5"/>
        <w:ind w:firstLine="567"/>
        <w:jc w:val="both"/>
        <w:rPr>
          <w:color w:val="000000" w:themeColor="text1"/>
          <w:sz w:val="24"/>
          <w:szCs w:val="24"/>
        </w:rPr>
      </w:pPr>
      <w:r w:rsidRPr="006B1A37">
        <w:rPr>
          <w:color w:val="000000" w:themeColor="text1"/>
          <w:sz w:val="24"/>
          <w:szCs w:val="24"/>
        </w:rPr>
        <w:t xml:space="preserve">1.2. Целями настоящего </w:t>
      </w:r>
      <w:r w:rsidRPr="006B1A37">
        <w:rPr>
          <w:color w:val="000000" w:themeColor="text1"/>
          <w:sz w:val="24"/>
          <w:szCs w:val="24"/>
          <w:shd w:val="clear" w:color="auto" w:fill="FFFFFF"/>
        </w:rPr>
        <w:t>положения</w:t>
      </w:r>
      <w:r w:rsidRPr="006B1A37">
        <w:rPr>
          <w:color w:val="000000" w:themeColor="text1"/>
          <w:sz w:val="24"/>
          <w:szCs w:val="24"/>
        </w:rPr>
        <w:t xml:space="preserve"> являются:</w:t>
      </w:r>
    </w:p>
    <w:p w:rsidR="006B1A37" w:rsidRDefault="006B1A37" w:rsidP="006B1A37">
      <w:pPr>
        <w:pStyle w:val="a5"/>
        <w:ind w:firstLine="567"/>
        <w:jc w:val="both"/>
        <w:rPr>
          <w:color w:val="000000" w:themeColor="text1"/>
          <w:sz w:val="24"/>
          <w:szCs w:val="24"/>
        </w:rPr>
      </w:pPr>
      <w:r w:rsidRPr="006B1A37">
        <w:rPr>
          <w:color w:val="000000" w:themeColor="text1"/>
          <w:sz w:val="24"/>
          <w:szCs w:val="24"/>
        </w:rPr>
        <w:t>- удовлетворение потребностей населения</w:t>
      </w:r>
      <w:r w:rsidRPr="006B1A37">
        <w:rPr>
          <w:color w:val="000000" w:themeColor="text1"/>
          <w:spacing w:val="2"/>
          <w:sz w:val="24"/>
          <w:szCs w:val="24"/>
          <w:shd w:val="clear" w:color="auto" w:fill="FFFFFF"/>
        </w:rPr>
        <w:t xml:space="preserve"> </w:t>
      </w:r>
      <w:r w:rsidRPr="006B1A37">
        <w:rPr>
          <w:sz w:val="24"/>
          <w:szCs w:val="24"/>
        </w:rPr>
        <w:t>муниципального района «Чернышевский район»</w:t>
      </w:r>
      <w:r w:rsidRPr="006B1A37">
        <w:rPr>
          <w:color w:val="000000" w:themeColor="text1"/>
          <w:spacing w:val="2"/>
          <w:sz w:val="24"/>
          <w:szCs w:val="24"/>
          <w:shd w:val="clear" w:color="auto" w:fill="FFFFFF"/>
        </w:rPr>
        <w:t xml:space="preserve"> </w:t>
      </w:r>
      <w:r w:rsidRPr="006B1A37">
        <w:rPr>
          <w:color w:val="000000" w:themeColor="text1"/>
          <w:sz w:val="24"/>
          <w:szCs w:val="24"/>
        </w:rPr>
        <w:t>в транспортных услугах, отвечающих требованиям безопасности;</w:t>
      </w:r>
    </w:p>
    <w:p w:rsidR="006B1A37" w:rsidRDefault="006B1A37" w:rsidP="006B1A37">
      <w:pPr>
        <w:pStyle w:val="a5"/>
        <w:ind w:firstLine="567"/>
        <w:jc w:val="both"/>
        <w:rPr>
          <w:color w:val="000000" w:themeColor="text1"/>
          <w:sz w:val="24"/>
          <w:szCs w:val="24"/>
        </w:rPr>
      </w:pPr>
      <w:r w:rsidRPr="006B1A37">
        <w:rPr>
          <w:color w:val="000000" w:themeColor="text1"/>
          <w:sz w:val="24"/>
          <w:szCs w:val="24"/>
        </w:rPr>
        <w:t xml:space="preserve">-  установление правовых и организационных основ транспортного обслуживания населения </w:t>
      </w:r>
      <w:r w:rsidRPr="006B1A37">
        <w:rPr>
          <w:sz w:val="24"/>
          <w:szCs w:val="24"/>
        </w:rPr>
        <w:t>муниципального района «Чернышевский район»</w:t>
      </w:r>
      <w:r w:rsidRPr="006B1A37">
        <w:rPr>
          <w:color w:val="000000" w:themeColor="text1"/>
          <w:sz w:val="24"/>
          <w:szCs w:val="24"/>
        </w:rPr>
        <w:t>;</w:t>
      </w:r>
    </w:p>
    <w:p w:rsidR="006B1A37" w:rsidRPr="006B1A37" w:rsidRDefault="006B1A37" w:rsidP="006B1A37">
      <w:pPr>
        <w:pStyle w:val="a5"/>
        <w:ind w:firstLine="567"/>
        <w:jc w:val="both"/>
        <w:rPr>
          <w:color w:val="000000" w:themeColor="text1"/>
          <w:spacing w:val="2"/>
          <w:sz w:val="24"/>
          <w:szCs w:val="24"/>
          <w:shd w:val="clear" w:color="auto" w:fill="FFFFFF"/>
        </w:rPr>
      </w:pPr>
      <w:r w:rsidRPr="006B1A37">
        <w:rPr>
          <w:color w:val="000000" w:themeColor="text1"/>
          <w:sz w:val="24"/>
          <w:szCs w:val="24"/>
        </w:rPr>
        <w:t xml:space="preserve">- обеспечение функционирования рынка транспортных услуг  </w:t>
      </w:r>
      <w:r w:rsidRPr="006B1A37">
        <w:rPr>
          <w:sz w:val="24"/>
          <w:szCs w:val="24"/>
        </w:rPr>
        <w:t>муниципального района «Чернышевский район»</w:t>
      </w:r>
      <w:r w:rsidRPr="006B1A37">
        <w:rPr>
          <w:color w:val="000000" w:themeColor="text1"/>
          <w:sz w:val="24"/>
          <w:szCs w:val="24"/>
        </w:rPr>
        <w:t>.</w:t>
      </w:r>
    </w:p>
    <w:p w:rsidR="006B1A37" w:rsidRPr="00B145E9" w:rsidRDefault="006B1A37" w:rsidP="006B1A37">
      <w:pPr>
        <w:pStyle w:val="a5"/>
        <w:ind w:firstLine="708"/>
        <w:jc w:val="center"/>
        <w:rPr>
          <w:b/>
        </w:rPr>
      </w:pPr>
    </w:p>
    <w:p w:rsidR="006B1A37" w:rsidRPr="006B1A37" w:rsidRDefault="006B1A37" w:rsidP="006B1A37">
      <w:pPr>
        <w:pStyle w:val="a5"/>
        <w:ind w:firstLine="708"/>
        <w:jc w:val="center"/>
        <w:rPr>
          <w:b/>
          <w:sz w:val="24"/>
          <w:szCs w:val="24"/>
        </w:rPr>
      </w:pPr>
      <w:r w:rsidRPr="006B1A37">
        <w:rPr>
          <w:b/>
          <w:sz w:val="24"/>
          <w:szCs w:val="24"/>
        </w:rPr>
        <w:t>2. Основные понятия и термины</w:t>
      </w:r>
    </w:p>
    <w:p w:rsidR="006B1A37" w:rsidRPr="006B1A37" w:rsidRDefault="006B1A37" w:rsidP="006B1A37">
      <w:pPr>
        <w:pStyle w:val="a5"/>
        <w:ind w:firstLine="708"/>
        <w:jc w:val="center"/>
        <w:rPr>
          <w:b/>
          <w:sz w:val="24"/>
          <w:szCs w:val="24"/>
        </w:rPr>
      </w:pPr>
    </w:p>
    <w:p w:rsidR="006B1A37" w:rsidRPr="006B1A37" w:rsidRDefault="006B1A37" w:rsidP="006B1A37">
      <w:pPr>
        <w:pStyle w:val="formattext"/>
        <w:shd w:val="clear" w:color="auto" w:fill="FFFFFF"/>
        <w:spacing w:before="0" w:beforeAutospacing="0" w:after="0" w:afterAutospacing="0"/>
        <w:textAlignment w:val="baseline"/>
        <w:rPr>
          <w:color w:val="000000" w:themeColor="text1"/>
          <w:spacing w:val="2"/>
        </w:rPr>
      </w:pPr>
      <w:r w:rsidRPr="006B1A37">
        <w:rPr>
          <w:color w:val="000000" w:themeColor="text1"/>
          <w:spacing w:val="2"/>
        </w:rPr>
        <w:t xml:space="preserve">В целях настоящего </w:t>
      </w:r>
      <w:r w:rsidRPr="006B1A37">
        <w:rPr>
          <w:color w:val="000000" w:themeColor="text1"/>
          <w:spacing w:val="2"/>
          <w:shd w:val="clear" w:color="auto" w:fill="FFFFFF"/>
        </w:rPr>
        <w:t>положения</w:t>
      </w:r>
      <w:r w:rsidRPr="006B1A37">
        <w:rPr>
          <w:color w:val="000000" w:themeColor="text1"/>
          <w:spacing w:val="2"/>
        </w:rPr>
        <w:t xml:space="preserve"> используются следующие основные понятия:</w:t>
      </w:r>
    </w:p>
    <w:p w:rsidR="006B1A37" w:rsidRPr="006B1A37" w:rsidRDefault="006B1A37" w:rsidP="006B1A37">
      <w:pPr>
        <w:pStyle w:val="2"/>
        <w:keepNext w:val="0"/>
        <w:numPr>
          <w:ilvl w:val="1"/>
          <w:numId w:val="6"/>
        </w:numPr>
        <w:ind w:left="0" w:firstLine="567"/>
        <w:jc w:val="both"/>
        <w:rPr>
          <w:b w:val="0"/>
          <w:color w:val="000000" w:themeColor="text1"/>
          <w:sz w:val="24"/>
        </w:rPr>
      </w:pPr>
      <w:r w:rsidRPr="006B1A37">
        <w:rPr>
          <w:b w:val="0"/>
          <w:color w:val="000000" w:themeColor="text1"/>
          <w:sz w:val="24"/>
        </w:rPr>
        <w:t xml:space="preserve">Организация транспортного обслуживания - реализация комплекса организационных мероприятий и распорядительных действий в сфере транспортного обслуживания населения; </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pacing w:val="2"/>
          <w:sz w:val="24"/>
        </w:rPr>
        <w:t xml:space="preserve">  Труднодоступные населенные пункты - населенные пункты </w:t>
      </w:r>
      <w:r w:rsidRPr="006B1A37">
        <w:rPr>
          <w:b w:val="0"/>
          <w:color w:val="000000" w:themeColor="text1"/>
          <w:sz w:val="24"/>
        </w:rPr>
        <w:t xml:space="preserve">на территории </w:t>
      </w:r>
      <w:r w:rsidRPr="006B1A37">
        <w:rPr>
          <w:b w:val="0"/>
          <w:color w:val="000000" w:themeColor="text1"/>
          <w:spacing w:val="2"/>
          <w:sz w:val="24"/>
          <w:shd w:val="clear" w:color="auto" w:fill="FFFFFF"/>
        </w:rPr>
        <w:t>муниципального района  «Чернышевский район»</w:t>
      </w:r>
      <w:r w:rsidRPr="006B1A37">
        <w:rPr>
          <w:b w:val="0"/>
          <w:color w:val="000000" w:themeColor="text1"/>
          <w:spacing w:val="2"/>
          <w:sz w:val="24"/>
        </w:rPr>
        <w:t>, не имеющие регулярного транспортного сообщения с другими населенными пунктами;</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pacing w:val="2"/>
          <w:sz w:val="24"/>
        </w:rPr>
        <w:t xml:space="preserve"> Уполномоченный орган местного самоуправления - </w:t>
      </w:r>
      <w:r w:rsidRPr="006B1A37">
        <w:rPr>
          <w:b w:val="0"/>
          <w:color w:val="000000" w:themeColor="text1"/>
          <w:spacing w:val="2"/>
          <w:sz w:val="24"/>
          <w:shd w:val="clear" w:color="auto" w:fill="FFFFFF"/>
        </w:rPr>
        <w:t>администрация муниципального района  «Чернышевский район»</w:t>
      </w:r>
      <w:r w:rsidRPr="006B1A37">
        <w:rPr>
          <w:b w:val="0"/>
          <w:color w:val="000000" w:themeColor="text1"/>
          <w:spacing w:val="2"/>
          <w:sz w:val="24"/>
        </w:rPr>
        <w:t>, наделенный в установленном порядке полномочиями в сфере транспортного обслуживания населения;</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proofErr w:type="gramStart"/>
      <w:r w:rsidRPr="006B1A37">
        <w:rPr>
          <w:b w:val="0"/>
          <w:color w:val="000000" w:themeColor="text1"/>
          <w:sz w:val="24"/>
        </w:rPr>
        <w:t>Документ планирования регулярных перевозок пассажиров и багажа автомобильным транспортом в границах двух и более поселений муниципального района «Чернышевский район» (далее – документ планирования регулярных перевозок)</w:t>
      </w:r>
      <w:r w:rsidRPr="006B1A37">
        <w:rPr>
          <w:rFonts w:eastAsiaTheme="minorHAnsi"/>
          <w:b w:val="0"/>
          <w:color w:val="000000" w:themeColor="text1"/>
          <w:sz w:val="24"/>
        </w:rPr>
        <w:t xml:space="preserve"> – н</w:t>
      </w:r>
      <w:r w:rsidRPr="006B1A37">
        <w:rPr>
          <w:b w:val="0"/>
          <w:color w:val="000000" w:themeColor="text1"/>
          <w:sz w:val="24"/>
        </w:rPr>
        <w:t>ормативный правовой акт администрации муниципального района «Чернышевский район», устанавливающий перечень мероприятий по развитию регулярных перевозок, организация которых в соответствии с законодательством, отнесена к компетенции администрации муниципального района «Чернышевский район»;</w:t>
      </w:r>
      <w:proofErr w:type="gramEnd"/>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z w:val="24"/>
        </w:rPr>
        <w:t>Изменение маршрута - изменение пути следования транспортных средств между промежуточными остановочными пунктами или продление, а равно сокращение действующего маршрута от начального или конечного остановочного пункта, внесенное в реестр маршрутов;</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z w:val="24"/>
          <w:lang w:bidi="ru-RU"/>
        </w:rPr>
        <w:t>Заявитель – юридическое лицо, индивидуальный предприниматель или участники договора простого товарищества, направившие в адрес организатора конкурса заявку на участие в конкурсе;</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z w:val="24"/>
          <w:lang w:bidi="ru-RU"/>
        </w:rPr>
        <w:lastRenderedPageBreak/>
        <w:t>Заявка – пакет документов, заполненный и предоставленный заявителем организатору конкурса в соответствии с требованиями (условиями) конкурсной документации;</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z w:val="24"/>
        </w:rPr>
        <w:t>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r w:rsidRPr="006B1A37">
        <w:rPr>
          <w:rFonts w:eastAsiaTheme="minorHAnsi"/>
          <w:b w:val="0"/>
          <w:color w:val="000000" w:themeColor="text1"/>
          <w:sz w:val="24"/>
        </w:rPr>
        <w:t>;</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rFonts w:eastAsiaTheme="minorHAnsi"/>
          <w:b w:val="0"/>
          <w:color w:val="000000" w:themeColor="text1"/>
          <w:sz w:val="24"/>
        </w:rPr>
        <w:t>Конечный остановочный пункт – последний остановочный пункт, который указан в расписании;</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z w:val="24"/>
          <w:lang w:bidi="ru-RU"/>
        </w:rPr>
        <w:t xml:space="preserve">Конкурсная комиссия – </w:t>
      </w:r>
      <w:r w:rsidRPr="006B1A37">
        <w:rPr>
          <w:b w:val="0"/>
          <w:color w:val="000000" w:themeColor="text1"/>
          <w:sz w:val="24"/>
        </w:rPr>
        <w:t>комиссия по проведению открытых конкурсов на право оказания услуг регулярных перевозок пассажиров и багажа автомобильным транспортом в границах двух и более поселений муниципального района «Чернышевский район»;</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z w:val="24"/>
          <w:lang w:bidi="ru-RU"/>
        </w:rPr>
        <w:t>Лот – сформированное отдельное предложение на осуществление пассажирских перевозок по одному или по нескольким маршрутам регулярного сообщения;</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z w:val="24"/>
        </w:rPr>
        <w:t>Маршрут – путь следования транспортного средства между пунктами отправления и назначения;</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z w:val="24"/>
        </w:rPr>
        <w:t>Муниципальный контракт – договор на выполнение работ, связанных с осуществлением регулярных перевозок пассажиров и багажа автомобильным транспортом по муниципальным маршрутам, заключенный с перевозчиком и администрацией муниципального района «Чернышевский район»  – для обеспечения муниципальных нужд в части транспортного обслуживания населения</w:t>
      </w:r>
      <w:r w:rsidRPr="006B1A37">
        <w:rPr>
          <w:rFonts w:eastAsiaTheme="minorHAnsi"/>
          <w:b w:val="0"/>
          <w:color w:val="000000" w:themeColor="text1"/>
          <w:sz w:val="24"/>
        </w:rPr>
        <w:t>;</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z w:val="24"/>
        </w:rPr>
        <w:t>Муниципальный маршрут – маршрут регулярных перевозок пассажиров и багажа автомобильным транспортом в границах двух и более поселений муниципального района «Чернышевский район»;</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rFonts w:eastAsiaTheme="minorHAnsi"/>
          <w:b w:val="0"/>
          <w:color w:val="000000" w:themeColor="text1"/>
          <w:sz w:val="24"/>
        </w:rPr>
        <w:t>Начальный остановочный пункт – первый по времени отправления транспортного средства остановочный пункт, который указан в расписании;</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rFonts w:eastAsia="Calibri"/>
          <w:b w:val="0"/>
          <w:color w:val="000000" w:themeColor="text1"/>
          <w:sz w:val="24"/>
        </w:rPr>
        <w:t xml:space="preserve">Оборотный рейс </w:t>
      </w:r>
      <w:r w:rsidRPr="006B1A37">
        <w:rPr>
          <w:b w:val="0"/>
          <w:color w:val="000000" w:themeColor="text1"/>
          <w:sz w:val="24"/>
        </w:rPr>
        <w:t>– движение транспортного средства по маршруту регулярных перевозок в прямом и обратном направлении из начального остановочного пункта до конечного остановочного пункта и возвращение в начальный остановочный пункт;</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z w:val="24"/>
          <w:lang w:bidi="ru-RU"/>
        </w:rPr>
        <w:t xml:space="preserve">Организатор конкурса – администрация </w:t>
      </w:r>
      <w:r w:rsidRPr="006B1A37">
        <w:rPr>
          <w:b w:val="0"/>
          <w:color w:val="000000" w:themeColor="text1"/>
          <w:sz w:val="24"/>
        </w:rPr>
        <w:t>муниципального района «Чернышевский район»</w:t>
      </w:r>
      <w:r w:rsidRPr="006B1A37">
        <w:rPr>
          <w:b w:val="0"/>
          <w:color w:val="000000" w:themeColor="text1"/>
          <w:sz w:val="24"/>
          <w:lang w:bidi="ru-RU"/>
        </w:rPr>
        <w:t>;</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z w:val="24"/>
          <w:lang w:bidi="ru-RU"/>
        </w:rPr>
        <w:t xml:space="preserve">Официальный сайт – официальный информационный сайт </w:t>
      </w:r>
      <w:r w:rsidRPr="006B1A37">
        <w:rPr>
          <w:b w:val="0"/>
          <w:color w:val="000000" w:themeColor="text1"/>
          <w:spacing w:val="2"/>
          <w:sz w:val="24"/>
          <w:shd w:val="clear" w:color="auto" w:fill="FFFFFF"/>
        </w:rPr>
        <w:t xml:space="preserve">администрации муниципального района  «Чернышевский район»  </w:t>
      </w:r>
      <w:r w:rsidRPr="006B1A37">
        <w:rPr>
          <w:b w:val="0"/>
          <w:sz w:val="24"/>
          <w:u w:val="single"/>
          <w:lang w:val="en-US"/>
        </w:rPr>
        <w:t>www</w:t>
      </w:r>
      <w:r w:rsidRPr="006B1A37">
        <w:rPr>
          <w:b w:val="0"/>
          <w:sz w:val="24"/>
          <w:u w:val="single"/>
        </w:rPr>
        <w:t>.</w:t>
      </w:r>
      <w:proofErr w:type="gramStart"/>
      <w:r w:rsidRPr="006B1A37">
        <w:rPr>
          <w:b w:val="0"/>
          <w:color w:val="000000"/>
          <w:sz w:val="24"/>
          <w:u w:val="single"/>
        </w:rPr>
        <w:t>с</w:t>
      </w:r>
      <w:proofErr w:type="gramEnd"/>
      <w:r w:rsidRPr="006B1A37">
        <w:rPr>
          <w:b w:val="0"/>
          <w:color w:val="000000"/>
          <w:sz w:val="24"/>
          <w:u w:val="single"/>
        </w:rPr>
        <w:t>hernyshev</w:t>
      </w:r>
      <w:r w:rsidRPr="006B1A37">
        <w:rPr>
          <w:b w:val="0"/>
          <w:sz w:val="24"/>
          <w:u w:val="single"/>
        </w:rPr>
        <w:t>.75.</w:t>
      </w:r>
      <w:proofErr w:type="spellStart"/>
      <w:r w:rsidRPr="006B1A37">
        <w:rPr>
          <w:b w:val="0"/>
          <w:sz w:val="24"/>
          <w:u w:val="single"/>
          <w:lang w:val="en-US"/>
        </w:rPr>
        <w:t>ru</w:t>
      </w:r>
      <w:proofErr w:type="spellEnd"/>
      <w:r w:rsidRPr="006B1A37">
        <w:rPr>
          <w:b w:val="0"/>
          <w:sz w:val="24"/>
          <w:u w:val="single"/>
        </w:rPr>
        <w:t>;</w:t>
      </w:r>
      <w:r w:rsidRPr="006B1A37">
        <w:rPr>
          <w:b w:val="0"/>
          <w:sz w:val="24"/>
        </w:rPr>
        <w:t xml:space="preserve"> </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z w:val="24"/>
        </w:rPr>
        <w:t>Отмена маршрута - исключение конкретного (отдельного) маршрута из реестра муниципальных маршрутов регулярных перевозок;</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z w:val="24"/>
        </w:rPr>
        <w:t>Оптимизация маршрутной сети - выбор наилучшего варианта схем маршрутов из множества возможных путем установления новых, изменения, отмены существующих маршрутов и (или) определение необходимого количества транспортных средств соответствующего вида, класса и вместимости для каждого маршрута;</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z w:val="24"/>
          <w:lang w:bidi="ru-RU"/>
        </w:rPr>
        <w:t>Победитель конкурса — участник, объявленный победителем по результатам проведения открытого конкурса;</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rFonts w:eastAsiaTheme="minorHAnsi"/>
          <w:b w:val="0"/>
          <w:color w:val="000000" w:themeColor="text1"/>
          <w:sz w:val="24"/>
        </w:rPr>
        <w:t>Регулярные перевозки – регулярные</w:t>
      </w:r>
      <w:r w:rsidRPr="006B1A37">
        <w:rPr>
          <w:b w:val="0"/>
          <w:color w:val="000000" w:themeColor="text1"/>
          <w:sz w:val="24"/>
        </w:rPr>
        <w:t xml:space="preserve"> </w:t>
      </w:r>
      <w:r w:rsidRPr="006B1A37">
        <w:rPr>
          <w:rFonts w:eastAsiaTheme="minorHAnsi"/>
          <w:b w:val="0"/>
          <w:color w:val="000000" w:themeColor="text1"/>
          <w:sz w:val="24"/>
        </w:rPr>
        <w:t>перевозки</w:t>
      </w:r>
      <w:r w:rsidRPr="006B1A37">
        <w:rPr>
          <w:b w:val="0"/>
          <w:color w:val="000000" w:themeColor="text1"/>
          <w:sz w:val="24"/>
        </w:rPr>
        <w:t xml:space="preserve"> пассажиров и багажа автомобильным транспортом по маршрутам регулярного сообщения;</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z w:val="24"/>
        </w:rPr>
        <w:t>Регулярные перевозки по регулируемым тарифам – регулярные перевозки, осуществляемые с применением тарифов, установленных органом местного самоуправления и предоставлением всех льгот на проезд, утвержденных в установленном порядке</w:t>
      </w:r>
      <w:bookmarkStart w:id="1" w:name="dst100036"/>
      <w:bookmarkEnd w:id="1"/>
      <w:r w:rsidRPr="006B1A37">
        <w:rPr>
          <w:rFonts w:eastAsiaTheme="minorHAnsi"/>
          <w:b w:val="0"/>
          <w:color w:val="000000" w:themeColor="text1"/>
          <w:sz w:val="24"/>
        </w:rPr>
        <w:t>;</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z w:val="24"/>
        </w:rPr>
        <w:t>Регулярные перевозки по нерегулируемым тарифам – регулярные перевозки, осуществляемые с применением тарифов, установленных перевозчиком</w:t>
      </w:r>
      <w:r w:rsidRPr="006B1A37">
        <w:rPr>
          <w:rFonts w:eastAsiaTheme="minorHAnsi"/>
          <w:b w:val="0"/>
          <w:color w:val="000000" w:themeColor="text1"/>
          <w:sz w:val="24"/>
        </w:rPr>
        <w:t>;</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rFonts w:eastAsia="Calibri"/>
          <w:b w:val="0"/>
          <w:color w:val="000000" w:themeColor="text1"/>
          <w:sz w:val="24"/>
        </w:rPr>
        <w:t xml:space="preserve">Рейс </w:t>
      </w:r>
      <w:r w:rsidRPr="006B1A37">
        <w:rPr>
          <w:b w:val="0"/>
          <w:color w:val="000000" w:themeColor="text1"/>
          <w:sz w:val="24"/>
        </w:rPr>
        <w:t>– движение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z w:val="24"/>
        </w:rPr>
        <w:t xml:space="preserve">Свидетельство об осуществлении перевозок по маршруту регулярных перевозок </w:t>
      </w:r>
      <w:r w:rsidRPr="006B1A37">
        <w:rPr>
          <w:rFonts w:eastAsiaTheme="minorHAnsi"/>
          <w:b w:val="0"/>
          <w:color w:val="000000" w:themeColor="text1"/>
          <w:sz w:val="24"/>
          <w:lang w:eastAsia="en-US"/>
        </w:rPr>
        <w:t xml:space="preserve">(далее по тексту – свидетельство) - </w:t>
      </w:r>
      <w:r w:rsidRPr="006B1A37">
        <w:rPr>
          <w:b w:val="0"/>
          <w:color w:val="000000" w:themeColor="text1"/>
          <w:sz w:val="24"/>
          <w:lang w:bidi="ru-RU"/>
        </w:rPr>
        <w:t xml:space="preserve">документ, подтверждающий право </w:t>
      </w:r>
      <w:r w:rsidRPr="006B1A37">
        <w:rPr>
          <w:b w:val="0"/>
          <w:color w:val="000000" w:themeColor="text1"/>
          <w:sz w:val="24"/>
          <w:lang w:bidi="ru-RU"/>
        </w:rPr>
        <w:lastRenderedPageBreak/>
        <w:t>осуществления регулярных перевозок по нерегулируемым тарифам по маршруту регулярных перевозок</w:t>
      </w:r>
      <w:r w:rsidRPr="006B1A37">
        <w:rPr>
          <w:rFonts w:eastAsiaTheme="minorHAnsi"/>
          <w:b w:val="0"/>
          <w:color w:val="000000" w:themeColor="text1"/>
          <w:sz w:val="24"/>
        </w:rPr>
        <w:t>;</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rFonts w:eastAsiaTheme="minorHAnsi"/>
          <w:b w:val="0"/>
          <w:color w:val="000000" w:themeColor="text1"/>
          <w:sz w:val="24"/>
        </w:rPr>
        <w:t>Транспортное обслуживание населения – предоставление услуг регулярных перевозок пассажиров и багажа транспортом общего пользования;</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z w:val="24"/>
          <w:lang w:bidi="ru-RU"/>
        </w:rPr>
        <w:t>Участник конкурса – заявитель, допущенный к участию в открытом конкурсе;</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z w:val="24"/>
          <w:lang w:bidi="ru-RU"/>
        </w:rPr>
        <w:t>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Федеральным законом № 220-ФЗ;</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z w:val="24"/>
          <w:lang w:bidi="ru-RU"/>
        </w:rPr>
        <w:t>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z w:val="24"/>
        </w:rPr>
        <w:t>Установление маршрута регулярных перевозок пассажиров и багажа автомобильным транспортом - включение конкретного (отдельного) маршрута в реестр муниципальных маршрутов регулярных перевозок;</w:t>
      </w:r>
    </w:p>
    <w:p w:rsidR="006B1A37" w:rsidRPr="006B1A37" w:rsidRDefault="006B1A37" w:rsidP="006B1A37">
      <w:pPr>
        <w:pStyle w:val="2"/>
        <w:keepNext w:val="0"/>
        <w:numPr>
          <w:ilvl w:val="1"/>
          <w:numId w:val="6"/>
        </w:numPr>
        <w:shd w:val="clear" w:color="auto" w:fill="FFFFFF"/>
        <w:ind w:left="0" w:firstLine="567"/>
        <w:jc w:val="both"/>
        <w:textAlignment w:val="baseline"/>
        <w:rPr>
          <w:b w:val="0"/>
          <w:color w:val="000000" w:themeColor="text1"/>
          <w:spacing w:val="2"/>
          <w:sz w:val="24"/>
        </w:rPr>
      </w:pPr>
      <w:r w:rsidRPr="006B1A37">
        <w:rPr>
          <w:b w:val="0"/>
          <w:color w:val="000000" w:themeColor="text1"/>
          <w:sz w:val="24"/>
        </w:rPr>
        <w:t xml:space="preserve"> </w:t>
      </w:r>
      <w:proofErr w:type="gramStart"/>
      <w:r w:rsidRPr="006B1A37">
        <w:rPr>
          <w:b w:val="0"/>
          <w:color w:val="000000" w:themeColor="text1"/>
          <w:sz w:val="24"/>
        </w:rPr>
        <w:t>Иные понятия и термины, используемые в настоящем Положении, применяются в том значении, в котором они используются в Федеральном законе от 6 октября 2003 года №131-ФЗ «Об общих принципах организации местного самоуправления в Российской Федерации», Федеральном законе от 8 ноября 2007 года № 259-ФЗ «Устав автомобильного транспорта и городского наземного электрического транспорта», Федеральном законе от 13 июля 2015 года №220-ФЗ «Об организации</w:t>
      </w:r>
      <w:proofErr w:type="gramEnd"/>
      <w:r w:rsidRPr="006B1A37">
        <w:rPr>
          <w:b w:val="0"/>
          <w:color w:val="000000" w:themeColor="text1"/>
          <w:sz w:val="24"/>
        </w:rPr>
        <w:t xml:space="preserve"> </w:t>
      </w:r>
      <w:proofErr w:type="gramStart"/>
      <w:r w:rsidRPr="006B1A37">
        <w:rPr>
          <w:b w:val="0"/>
          <w:color w:val="000000" w:themeColor="text1"/>
          <w:sz w:val="24"/>
        </w:rPr>
        <w:t>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Федеральном законе от 10 декабря 1995 года №196-ФЗ «О безопасности дорожного движения», постановлении Правительства Российской Федерации от 14 февраля 2009 года №112 «Об утверждении Правил перевозок пассажиров и багажа автомобильным транспортом</w:t>
      </w:r>
      <w:proofErr w:type="gramEnd"/>
      <w:r w:rsidRPr="006B1A37">
        <w:rPr>
          <w:b w:val="0"/>
          <w:color w:val="000000" w:themeColor="text1"/>
          <w:sz w:val="24"/>
        </w:rPr>
        <w:t xml:space="preserve"> и городским наземным электрическим транспортом», других нормативных правовых актах, регулирующих деятельность в сфере перевозок пассажиров и </w:t>
      </w:r>
      <w:proofErr w:type="gramStart"/>
      <w:r w:rsidRPr="006B1A37">
        <w:rPr>
          <w:b w:val="0"/>
          <w:color w:val="000000" w:themeColor="text1"/>
          <w:sz w:val="24"/>
        </w:rPr>
        <w:t>ба</w:t>
      </w:r>
      <w:hyperlink r:id="rId5" w:history="1">
        <w:r w:rsidRPr="006B1A37">
          <w:rPr>
            <w:rStyle w:val="a3"/>
            <w:b w:val="0"/>
            <w:color w:val="000000" w:themeColor="text1"/>
            <w:sz w:val="24"/>
            <w:u w:val="none"/>
          </w:rPr>
          <w:t>гажа</w:t>
        </w:r>
        <w:proofErr w:type="gramEnd"/>
        <w:r w:rsidRPr="006B1A37">
          <w:rPr>
            <w:rStyle w:val="a3"/>
            <w:b w:val="0"/>
            <w:color w:val="000000" w:themeColor="text1"/>
            <w:sz w:val="24"/>
            <w:u w:val="none"/>
          </w:rPr>
          <w:t>, приказе Министерства транспорта России от 15.01.2014 №7 «Об</w:t>
        </w:r>
      </w:hyperlink>
      <w:r w:rsidRPr="006B1A37">
        <w:rPr>
          <w:b w:val="0"/>
          <w:color w:val="000000" w:themeColor="text1"/>
          <w:sz w:val="24"/>
        </w:rPr>
        <w:t xml:space="preserve">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w:t>
      </w:r>
      <w:proofErr w:type="gramStart"/>
      <w:r w:rsidRPr="006B1A37">
        <w:rPr>
          <w:b w:val="0"/>
          <w:color w:val="000000" w:themeColor="text1"/>
          <w:sz w:val="24"/>
        </w:rPr>
        <w:t>дств к б</w:t>
      </w:r>
      <w:proofErr w:type="gramEnd"/>
      <w:r w:rsidRPr="006B1A37">
        <w:rPr>
          <w:b w:val="0"/>
          <w:color w:val="000000" w:themeColor="text1"/>
          <w:sz w:val="24"/>
        </w:rPr>
        <w:t>езопасной эксплуатации».</w:t>
      </w:r>
    </w:p>
    <w:p w:rsidR="006B1A37" w:rsidRPr="006B1A37" w:rsidRDefault="006B1A37" w:rsidP="006B1A37">
      <w:pPr>
        <w:pStyle w:val="a4"/>
        <w:tabs>
          <w:tab w:val="left" w:pos="1134"/>
        </w:tabs>
        <w:spacing w:after="0"/>
        <w:ind w:left="0" w:firstLine="567"/>
        <w:jc w:val="both"/>
        <w:rPr>
          <w:sz w:val="24"/>
          <w:szCs w:val="24"/>
        </w:rPr>
      </w:pPr>
    </w:p>
    <w:p w:rsidR="006B1A37" w:rsidRPr="006B1A37" w:rsidRDefault="006B1A37" w:rsidP="006B1A37">
      <w:pPr>
        <w:pStyle w:val="ConsPlusNormal"/>
        <w:ind w:firstLine="0"/>
        <w:jc w:val="center"/>
        <w:rPr>
          <w:b/>
          <w:sz w:val="24"/>
          <w:szCs w:val="24"/>
        </w:rPr>
      </w:pPr>
      <w:r w:rsidRPr="006B1A37">
        <w:rPr>
          <w:b/>
          <w:sz w:val="24"/>
          <w:szCs w:val="24"/>
        </w:rPr>
        <w:t xml:space="preserve">3. Полномочия администрации муниципального района «Чернышевский район» в сфере организации транспортного обслуживания населения в пригородном и </w:t>
      </w:r>
      <w:proofErr w:type="spellStart"/>
      <w:r w:rsidRPr="006B1A37">
        <w:rPr>
          <w:b/>
          <w:sz w:val="24"/>
          <w:szCs w:val="24"/>
        </w:rPr>
        <w:t>межпоселенческом</w:t>
      </w:r>
      <w:proofErr w:type="spellEnd"/>
      <w:r w:rsidRPr="006B1A37">
        <w:rPr>
          <w:b/>
          <w:sz w:val="24"/>
          <w:szCs w:val="24"/>
        </w:rPr>
        <w:t xml:space="preserve">  сообщении.</w:t>
      </w:r>
    </w:p>
    <w:p w:rsidR="006B1A37" w:rsidRPr="006B1A37" w:rsidRDefault="006B1A37" w:rsidP="006B1A37">
      <w:pPr>
        <w:pStyle w:val="ConsPlusNormal"/>
        <w:ind w:firstLine="567"/>
        <w:jc w:val="both"/>
        <w:rPr>
          <w:b/>
          <w:sz w:val="24"/>
          <w:szCs w:val="24"/>
        </w:rPr>
      </w:pPr>
    </w:p>
    <w:p w:rsidR="006B1A37" w:rsidRPr="006B1A37" w:rsidRDefault="006B1A37" w:rsidP="006B1A37">
      <w:pPr>
        <w:pStyle w:val="formattext"/>
        <w:shd w:val="clear" w:color="auto" w:fill="FFFFFF"/>
        <w:spacing w:before="0" w:beforeAutospacing="0" w:after="0" w:afterAutospacing="0"/>
        <w:textAlignment w:val="baseline"/>
      </w:pPr>
      <w:r w:rsidRPr="006B1A37">
        <w:t xml:space="preserve">3.1. Организация транспортного обслуживания населения пассажирским транспортом, регулярных перевозок в </w:t>
      </w:r>
      <w:proofErr w:type="spellStart"/>
      <w:r w:rsidRPr="006B1A37">
        <w:t>межпоселенческом</w:t>
      </w:r>
      <w:proofErr w:type="spellEnd"/>
      <w:r w:rsidRPr="006B1A37">
        <w:t xml:space="preserve"> сообщении;</w:t>
      </w:r>
    </w:p>
    <w:p w:rsidR="006B1A37" w:rsidRPr="006B1A37" w:rsidRDefault="006B1A37" w:rsidP="006B1A37">
      <w:pPr>
        <w:pStyle w:val="formattext"/>
        <w:shd w:val="clear" w:color="auto" w:fill="FFFFFF"/>
        <w:spacing w:before="0" w:beforeAutospacing="0" w:after="0" w:afterAutospacing="0"/>
        <w:textAlignment w:val="baseline"/>
      </w:pPr>
      <w:r w:rsidRPr="006B1A37">
        <w:t xml:space="preserve">3.2. Разработка проектов нормативных правовых актов в сфере организации транспортного обслуживания населения и </w:t>
      </w:r>
      <w:r w:rsidRPr="006B1A37">
        <w:rPr>
          <w:spacing w:val="2"/>
        </w:rPr>
        <w:t>обеспечения безопасности дорожного движения</w:t>
      </w:r>
      <w:r w:rsidRPr="006B1A37">
        <w:t>;</w:t>
      </w:r>
    </w:p>
    <w:p w:rsidR="006B1A37" w:rsidRPr="006B1A37" w:rsidRDefault="006B1A37" w:rsidP="006B1A37">
      <w:pPr>
        <w:pStyle w:val="formattext"/>
        <w:shd w:val="clear" w:color="auto" w:fill="FFFFFF"/>
        <w:spacing w:before="0" w:beforeAutospacing="0" w:after="0" w:afterAutospacing="0"/>
        <w:textAlignment w:val="baseline"/>
      </w:pPr>
      <w:r w:rsidRPr="006B1A37">
        <w:t xml:space="preserve">3.3. </w:t>
      </w:r>
      <w:r w:rsidRPr="006B1A37">
        <w:rPr>
          <w:spacing w:val="2"/>
        </w:rPr>
        <w:t>Осуществление взаимодействия с федеральными органами государственной власти и их территориальными органами Забайкальского края, органами местного самоуправления муниципальных образований, при организации транспортного обслуживания населения и обеспечении безопасности дорожного движения;</w:t>
      </w:r>
    </w:p>
    <w:p w:rsidR="006B1A37" w:rsidRPr="006B1A37" w:rsidRDefault="006B1A37" w:rsidP="006B1A37">
      <w:pPr>
        <w:pStyle w:val="formattext"/>
        <w:shd w:val="clear" w:color="auto" w:fill="FFFFFF"/>
        <w:spacing w:before="0" w:beforeAutospacing="0" w:after="0" w:afterAutospacing="0"/>
        <w:textAlignment w:val="baseline"/>
      </w:pPr>
      <w:r w:rsidRPr="006B1A37">
        <w:t>3.4.</w:t>
      </w:r>
      <w:r w:rsidRPr="006B1A37">
        <w:rPr>
          <w:spacing w:val="2"/>
        </w:rPr>
        <w:t xml:space="preserve"> Утверждение перечня отдаленных и труднодоступных населенных пунктов, в отношении которых могут устанавливаться меры обеспечения населения регулярными перевозками пассажирским транспортом;</w:t>
      </w:r>
    </w:p>
    <w:p w:rsidR="006B1A37" w:rsidRPr="006B1A37" w:rsidRDefault="006B1A37" w:rsidP="006B1A37">
      <w:pPr>
        <w:pStyle w:val="formattext"/>
        <w:shd w:val="clear" w:color="auto" w:fill="FFFFFF"/>
        <w:spacing w:before="0" w:beforeAutospacing="0" w:after="0" w:afterAutospacing="0"/>
        <w:textAlignment w:val="baseline"/>
      </w:pPr>
      <w:r w:rsidRPr="006B1A37">
        <w:lastRenderedPageBreak/>
        <w:t xml:space="preserve">3.5. </w:t>
      </w:r>
      <w:r w:rsidRPr="006B1A37">
        <w:rPr>
          <w:spacing w:val="2"/>
        </w:rPr>
        <w:t>Становление шкалы для оценки критериев, на основании которых осуществляется оценка и сопоставление заявок на участие в открытом конкурсе на право осуществления перевозок по маршруту регулярных перевозок (далее - открытый конкурс);</w:t>
      </w:r>
    </w:p>
    <w:p w:rsidR="006B1A37" w:rsidRPr="006B1A37" w:rsidRDefault="006B1A37" w:rsidP="006B1A37">
      <w:pPr>
        <w:pStyle w:val="formattext"/>
        <w:shd w:val="clear" w:color="auto" w:fill="FFFFFF"/>
        <w:spacing w:before="0" w:beforeAutospacing="0" w:after="0" w:afterAutospacing="0"/>
        <w:textAlignment w:val="baseline"/>
      </w:pPr>
      <w:r w:rsidRPr="006B1A37">
        <w:t xml:space="preserve">3.6. </w:t>
      </w:r>
      <w:r w:rsidRPr="006B1A37">
        <w:rPr>
          <w:spacing w:val="2"/>
        </w:rPr>
        <w:t xml:space="preserve">Установление порядка ведения реестра </w:t>
      </w:r>
      <w:proofErr w:type="spellStart"/>
      <w:r w:rsidRPr="006B1A37">
        <w:t>межпоселенческих</w:t>
      </w:r>
      <w:proofErr w:type="spellEnd"/>
      <w:r w:rsidRPr="006B1A37">
        <w:t xml:space="preserve"> маршрутов </w:t>
      </w:r>
      <w:r w:rsidRPr="006B1A37">
        <w:rPr>
          <w:spacing w:val="2"/>
        </w:rPr>
        <w:t>регулярных перевозок пассажиров и багажа автомобильным транспортом (далее - регулярные перевозки) и порядка внесения сведений об изменении вида регулярных перевозок в указанный реестр;</w:t>
      </w:r>
    </w:p>
    <w:p w:rsidR="006B1A37" w:rsidRPr="006B1A37" w:rsidRDefault="006B1A37" w:rsidP="006B1A37">
      <w:pPr>
        <w:pStyle w:val="formattext"/>
        <w:shd w:val="clear" w:color="auto" w:fill="FFFFFF"/>
        <w:spacing w:before="0" w:beforeAutospacing="0" w:after="0" w:afterAutospacing="0"/>
        <w:textAlignment w:val="baseline"/>
      </w:pPr>
      <w:r w:rsidRPr="006B1A37">
        <w:t xml:space="preserve">3.7. </w:t>
      </w:r>
      <w:r w:rsidRPr="006B1A37">
        <w:rPr>
          <w:spacing w:val="2"/>
        </w:rPr>
        <w:t xml:space="preserve">Установление </w:t>
      </w:r>
      <w:proofErr w:type="gramStart"/>
      <w:r w:rsidRPr="006B1A37">
        <w:rPr>
          <w:spacing w:val="2"/>
        </w:rPr>
        <w:t>порядка подготовки документа планирования регулярных перевозок</w:t>
      </w:r>
      <w:proofErr w:type="gramEnd"/>
      <w:r w:rsidRPr="006B1A37">
        <w:rPr>
          <w:spacing w:val="2"/>
        </w:rPr>
        <w:t xml:space="preserve"> по </w:t>
      </w:r>
      <w:proofErr w:type="spellStart"/>
      <w:r w:rsidRPr="006B1A37">
        <w:t>межпоселенческим</w:t>
      </w:r>
      <w:proofErr w:type="spellEnd"/>
      <w:r w:rsidRPr="006B1A37">
        <w:rPr>
          <w:spacing w:val="2"/>
        </w:rPr>
        <w:t xml:space="preserve"> маршрутам регулярных перевозок на территории </w:t>
      </w:r>
      <w:r w:rsidRPr="006B1A37">
        <w:t>муниципального района «Чернышевский район»</w:t>
      </w:r>
      <w:r w:rsidRPr="006B1A37">
        <w:rPr>
          <w:spacing w:val="2"/>
        </w:rPr>
        <w:t>;</w:t>
      </w:r>
    </w:p>
    <w:p w:rsidR="006B1A37" w:rsidRPr="006B1A37" w:rsidRDefault="006B1A37" w:rsidP="006B1A37">
      <w:pPr>
        <w:pStyle w:val="formattext"/>
        <w:shd w:val="clear" w:color="auto" w:fill="FFFFFF"/>
        <w:spacing w:before="0" w:beforeAutospacing="0" w:after="0" w:afterAutospacing="0"/>
        <w:textAlignment w:val="baseline"/>
      </w:pPr>
      <w:r w:rsidRPr="006B1A37">
        <w:t xml:space="preserve">3.8. </w:t>
      </w:r>
      <w:r w:rsidRPr="006B1A37">
        <w:rPr>
          <w:spacing w:val="2"/>
        </w:rPr>
        <w:t xml:space="preserve">Утверждение документа планирования регулярных перевозок по межмуниципальным маршрутам регулярных перевозок на территории </w:t>
      </w:r>
      <w:r w:rsidRPr="006B1A37">
        <w:t>муниципального района «Чернышевский район»</w:t>
      </w:r>
      <w:r w:rsidRPr="006B1A37">
        <w:rPr>
          <w:spacing w:val="2"/>
        </w:rPr>
        <w:t>;</w:t>
      </w:r>
    </w:p>
    <w:p w:rsidR="006B1A37" w:rsidRPr="006B1A37" w:rsidRDefault="006B1A37" w:rsidP="006B1A37">
      <w:pPr>
        <w:pStyle w:val="formattext"/>
        <w:shd w:val="clear" w:color="auto" w:fill="FFFFFF"/>
        <w:spacing w:before="0" w:beforeAutospacing="0" w:after="0" w:afterAutospacing="0"/>
        <w:textAlignment w:val="baseline"/>
      </w:pPr>
      <w:r w:rsidRPr="006B1A37">
        <w:t xml:space="preserve">3.9. </w:t>
      </w:r>
      <w:r w:rsidRPr="006B1A37">
        <w:rPr>
          <w:spacing w:val="2"/>
        </w:rPr>
        <w:t>Иные полномочия, предусмотренные федеральными законами и законами Забайкальского края.</w:t>
      </w:r>
    </w:p>
    <w:p w:rsidR="006B1A37" w:rsidRPr="006B1A37" w:rsidRDefault="006B1A37" w:rsidP="006B1A37">
      <w:pPr>
        <w:pStyle w:val="a5"/>
        <w:ind w:firstLine="567"/>
        <w:jc w:val="both"/>
        <w:rPr>
          <w:sz w:val="24"/>
          <w:szCs w:val="24"/>
        </w:rPr>
      </w:pPr>
    </w:p>
    <w:p w:rsidR="006B1A37" w:rsidRPr="00070E05" w:rsidRDefault="006B1A37" w:rsidP="006B1A37">
      <w:pPr>
        <w:pStyle w:val="a5"/>
        <w:ind w:firstLine="708"/>
        <w:jc w:val="center"/>
        <w:rPr>
          <w:b/>
          <w:sz w:val="24"/>
          <w:szCs w:val="24"/>
        </w:rPr>
      </w:pPr>
      <w:r w:rsidRPr="00070E05">
        <w:rPr>
          <w:b/>
          <w:sz w:val="24"/>
          <w:szCs w:val="24"/>
        </w:rPr>
        <w:t xml:space="preserve"> 4. Организация регулярных перевозок пассажиров и багажа автомобильным транспортом</w:t>
      </w:r>
    </w:p>
    <w:p w:rsidR="006B1A37" w:rsidRPr="00070E05" w:rsidRDefault="006B1A37" w:rsidP="006B1A37">
      <w:pPr>
        <w:pStyle w:val="a5"/>
        <w:ind w:firstLine="708"/>
        <w:jc w:val="center"/>
        <w:rPr>
          <w:sz w:val="24"/>
          <w:szCs w:val="24"/>
        </w:rPr>
      </w:pPr>
    </w:p>
    <w:p w:rsidR="006B1A37" w:rsidRPr="00070E05" w:rsidRDefault="006B1A37" w:rsidP="00070E05">
      <w:pPr>
        <w:pStyle w:val="formattext"/>
        <w:shd w:val="clear" w:color="auto" w:fill="FFFFFF"/>
        <w:spacing w:before="0" w:beforeAutospacing="0" w:after="0" w:afterAutospacing="0"/>
        <w:textAlignment w:val="baseline"/>
        <w:rPr>
          <w:color w:val="2D2D2D"/>
          <w:spacing w:val="2"/>
          <w:u w:val="single"/>
        </w:rPr>
      </w:pPr>
      <w:r w:rsidRPr="00070E05">
        <w:t>4.1. Организации регулярных перевозок включает:</w:t>
      </w:r>
    </w:p>
    <w:p w:rsidR="006B1A37" w:rsidRPr="00070E05" w:rsidRDefault="006B1A37" w:rsidP="00070E05">
      <w:pPr>
        <w:pStyle w:val="formattext"/>
        <w:shd w:val="clear" w:color="auto" w:fill="FFFFFF"/>
        <w:spacing w:before="0" w:beforeAutospacing="0" w:after="0" w:afterAutospacing="0"/>
        <w:textAlignment w:val="baseline"/>
        <w:rPr>
          <w:color w:val="2D2D2D"/>
          <w:spacing w:val="2"/>
          <w:u w:val="single"/>
        </w:rPr>
      </w:pPr>
      <w:r w:rsidRPr="00070E05">
        <w:rPr>
          <w:color w:val="2D2D2D"/>
          <w:spacing w:val="2"/>
        </w:rPr>
        <w:t xml:space="preserve">- </w:t>
      </w:r>
      <w:r w:rsidRPr="00070E05">
        <w:rPr>
          <w:spacing w:val="2"/>
        </w:rPr>
        <w:t>организацию единой маршрутной сети;</w:t>
      </w:r>
    </w:p>
    <w:p w:rsidR="006B1A37" w:rsidRPr="00070E05" w:rsidRDefault="006B1A37" w:rsidP="00070E05">
      <w:pPr>
        <w:pStyle w:val="formattext"/>
        <w:shd w:val="clear" w:color="auto" w:fill="FFFFFF"/>
        <w:spacing w:before="0" w:beforeAutospacing="0" w:after="0" w:afterAutospacing="0"/>
        <w:textAlignment w:val="baseline"/>
        <w:rPr>
          <w:color w:val="2D2D2D"/>
          <w:spacing w:val="2"/>
          <w:u w:val="single"/>
        </w:rPr>
      </w:pPr>
      <w:r w:rsidRPr="00070E05">
        <w:rPr>
          <w:color w:val="2D2D2D"/>
          <w:spacing w:val="2"/>
        </w:rPr>
        <w:t xml:space="preserve">- </w:t>
      </w:r>
      <w:r w:rsidRPr="00070E05">
        <w:rPr>
          <w:spacing w:val="2"/>
        </w:rPr>
        <w:t>организацию маршрутов регулярных перевозок;</w:t>
      </w:r>
    </w:p>
    <w:p w:rsidR="006B1A37" w:rsidRPr="00070E05" w:rsidRDefault="006B1A37" w:rsidP="00070E05">
      <w:pPr>
        <w:pStyle w:val="formattext"/>
        <w:shd w:val="clear" w:color="auto" w:fill="FFFFFF"/>
        <w:spacing w:before="0" w:beforeAutospacing="0" w:after="0" w:afterAutospacing="0"/>
        <w:textAlignment w:val="baseline"/>
        <w:rPr>
          <w:color w:val="2D2D2D"/>
          <w:spacing w:val="2"/>
          <w:u w:val="single"/>
        </w:rPr>
      </w:pPr>
      <w:r w:rsidRPr="00070E05">
        <w:rPr>
          <w:spacing w:val="2"/>
        </w:rPr>
        <w:t>- обеспечение доступности транспортных услуг населению;</w:t>
      </w:r>
    </w:p>
    <w:p w:rsidR="006B1A37" w:rsidRPr="00070E05" w:rsidRDefault="006B1A37" w:rsidP="00070E05">
      <w:pPr>
        <w:pStyle w:val="formattext"/>
        <w:shd w:val="clear" w:color="auto" w:fill="FFFFFF"/>
        <w:spacing w:before="0" w:beforeAutospacing="0" w:after="0" w:afterAutospacing="0"/>
        <w:textAlignment w:val="baseline"/>
        <w:rPr>
          <w:color w:val="2D2D2D"/>
          <w:spacing w:val="2"/>
          <w:u w:val="single"/>
        </w:rPr>
      </w:pPr>
      <w:proofErr w:type="gramStart"/>
      <w:r w:rsidRPr="00070E05">
        <w:rPr>
          <w:color w:val="2D2D2D"/>
          <w:spacing w:val="2"/>
        </w:rPr>
        <w:t xml:space="preserve">- </w:t>
      </w:r>
      <w:r w:rsidRPr="00070E05">
        <w:rPr>
          <w:spacing w:val="2"/>
        </w:rPr>
        <w:t>контроль за соблюдением условий, установленных муниципальным контрактом, свидетельством об осуществлении перевозок по межмуниципальному маршруту регулярных перевозок, за исключением условий, указанных в части 1 статьи 35 </w:t>
      </w:r>
      <w:hyperlink r:id="rId6" w:history="1">
        <w:r w:rsidRPr="00070E05">
          <w:rPr>
            <w:rStyle w:val="a3"/>
            <w:color w:val="auto"/>
            <w:spacing w:val="2"/>
            <w:u w:val="none"/>
          </w:rPr>
          <w:t>Федерального закона от 13 июля 2015 года № 220-ФЗ</w:t>
        </w:r>
      </w:hyperlink>
      <w:r w:rsidRPr="00070E05">
        <w:rPr>
          <w:spacing w:val="2"/>
        </w:rPr>
        <w:t>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6B1A37" w:rsidRPr="00070E05" w:rsidRDefault="006B1A37" w:rsidP="00070E05">
      <w:pPr>
        <w:pStyle w:val="formattext"/>
        <w:numPr>
          <w:ilvl w:val="1"/>
          <w:numId w:val="7"/>
        </w:numPr>
        <w:shd w:val="clear" w:color="auto" w:fill="FFFFFF"/>
        <w:spacing w:before="0" w:beforeAutospacing="0" w:after="0" w:afterAutospacing="0"/>
        <w:ind w:left="0" w:firstLine="567"/>
        <w:textAlignment w:val="baseline"/>
        <w:rPr>
          <w:spacing w:val="2"/>
          <w:u w:val="single"/>
        </w:rPr>
      </w:pPr>
      <w:r w:rsidRPr="00070E05">
        <w:rPr>
          <w:spacing w:val="2"/>
        </w:rPr>
        <w:t xml:space="preserve">Для выполнения регулярных пассажирских перевозок организуется единая маршрутная сеть регулярного сообщения муниципальных регулярных перевозок, проходящих по территории </w:t>
      </w:r>
      <w:r w:rsidRPr="00070E05">
        <w:t>муниципального района «Чернышевский район»</w:t>
      </w:r>
      <w:r w:rsidRPr="00070E05">
        <w:rPr>
          <w:spacing w:val="2"/>
        </w:rPr>
        <w:t>.</w:t>
      </w:r>
    </w:p>
    <w:p w:rsidR="006B1A37" w:rsidRPr="00070E05" w:rsidRDefault="006B1A37" w:rsidP="00070E05">
      <w:pPr>
        <w:pStyle w:val="formattext"/>
        <w:numPr>
          <w:ilvl w:val="1"/>
          <w:numId w:val="7"/>
        </w:numPr>
        <w:shd w:val="clear" w:color="auto" w:fill="FFFFFF"/>
        <w:spacing w:before="0" w:beforeAutospacing="0" w:after="0" w:afterAutospacing="0"/>
        <w:ind w:left="0" w:firstLine="567"/>
        <w:textAlignment w:val="baseline"/>
        <w:rPr>
          <w:spacing w:val="2"/>
          <w:u w:val="single"/>
        </w:rPr>
      </w:pPr>
      <w:r w:rsidRPr="00070E05">
        <w:rPr>
          <w:spacing w:val="2"/>
        </w:rPr>
        <w:t xml:space="preserve">Порядок установления, изменения, отмены 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осуществляется в </w:t>
      </w:r>
      <w:proofErr w:type="gramStart"/>
      <w:r w:rsidRPr="00070E05">
        <w:rPr>
          <w:spacing w:val="2"/>
        </w:rPr>
        <w:t>порядке</w:t>
      </w:r>
      <w:proofErr w:type="gramEnd"/>
      <w:r w:rsidRPr="00070E05">
        <w:rPr>
          <w:spacing w:val="2"/>
        </w:rPr>
        <w:t xml:space="preserve"> определяемом Положением администрации</w:t>
      </w:r>
      <w:r w:rsidRPr="00070E05">
        <w:t xml:space="preserve"> муниципального района «Чернышевский район»</w:t>
      </w:r>
      <w:r w:rsidRPr="00070E05">
        <w:rPr>
          <w:spacing w:val="2"/>
        </w:rPr>
        <w:t>;</w:t>
      </w:r>
    </w:p>
    <w:p w:rsidR="006B1A37" w:rsidRPr="00070E05" w:rsidRDefault="006B1A37" w:rsidP="00070E05">
      <w:pPr>
        <w:pStyle w:val="formattext"/>
        <w:numPr>
          <w:ilvl w:val="1"/>
          <w:numId w:val="7"/>
        </w:numPr>
        <w:shd w:val="clear" w:color="auto" w:fill="FFFFFF"/>
        <w:spacing w:before="0" w:beforeAutospacing="0" w:after="0" w:afterAutospacing="0"/>
        <w:ind w:left="0" w:firstLine="567"/>
        <w:textAlignment w:val="baseline"/>
        <w:rPr>
          <w:spacing w:val="2"/>
          <w:u w:val="single"/>
        </w:rPr>
      </w:pPr>
      <w:r w:rsidRPr="00070E05">
        <w:rPr>
          <w:spacing w:val="2"/>
        </w:rPr>
        <w:t>Муниципальный маршрут регулярных перевозок считается установленным или измененным со дня включения сведений о данном маршруте в реестр муниципальных маршрутов регулярных перевозок (далее - реестр) или внесения изменений указанных сведений в реестр</w:t>
      </w:r>
      <w:r w:rsidRPr="00070E05">
        <w:t xml:space="preserve"> муниципального района «Чернышевский район»</w:t>
      </w:r>
      <w:r w:rsidRPr="00070E05">
        <w:rPr>
          <w:spacing w:val="2"/>
        </w:rPr>
        <w:t>;</w:t>
      </w:r>
    </w:p>
    <w:p w:rsidR="006B1A37" w:rsidRPr="00070E05" w:rsidRDefault="006B1A37" w:rsidP="00070E05">
      <w:pPr>
        <w:pStyle w:val="formattext"/>
        <w:numPr>
          <w:ilvl w:val="1"/>
          <w:numId w:val="7"/>
        </w:numPr>
        <w:shd w:val="clear" w:color="auto" w:fill="FFFFFF"/>
        <w:spacing w:before="0" w:beforeAutospacing="0" w:after="0" w:afterAutospacing="0"/>
        <w:ind w:left="0" w:firstLine="567"/>
        <w:textAlignment w:val="baseline"/>
        <w:rPr>
          <w:spacing w:val="2"/>
          <w:u w:val="single"/>
        </w:rPr>
      </w:pPr>
      <w:r w:rsidRPr="00070E05">
        <w:rPr>
          <w:spacing w:val="2"/>
        </w:rPr>
        <w:t>Муниципальный маршрут регулярных перевозок считается отмененным со дня исключения сведений о данном маршруте из реестра</w:t>
      </w:r>
      <w:r w:rsidRPr="00070E05">
        <w:t xml:space="preserve"> муниципального района «Чернышевский район»</w:t>
      </w:r>
      <w:r w:rsidRPr="00070E05">
        <w:rPr>
          <w:spacing w:val="2"/>
        </w:rPr>
        <w:t>.</w:t>
      </w:r>
    </w:p>
    <w:p w:rsidR="006B1A37" w:rsidRPr="00070E05" w:rsidRDefault="006B1A37" w:rsidP="00070E05">
      <w:pPr>
        <w:pStyle w:val="formattext"/>
        <w:numPr>
          <w:ilvl w:val="1"/>
          <w:numId w:val="7"/>
        </w:numPr>
        <w:shd w:val="clear" w:color="auto" w:fill="FFFFFF"/>
        <w:spacing w:before="0" w:beforeAutospacing="0" w:after="0" w:afterAutospacing="0"/>
        <w:ind w:left="0" w:firstLine="567"/>
        <w:textAlignment w:val="baseline"/>
        <w:rPr>
          <w:spacing w:val="2"/>
          <w:u w:val="single"/>
        </w:rPr>
      </w:pPr>
      <w:r w:rsidRPr="00070E05">
        <w:rPr>
          <w:spacing w:val="2"/>
        </w:rPr>
        <w:t xml:space="preserve">В целях обеспечения доступности транспортных услуг для населения уполномоченный орган исполнительной власти </w:t>
      </w:r>
      <w:r w:rsidRPr="00070E05">
        <w:t xml:space="preserve">муниципального района «Чернышевский район» </w:t>
      </w:r>
      <w:r w:rsidRPr="00070E05">
        <w:rPr>
          <w:spacing w:val="2"/>
        </w:rPr>
        <w:t>устанавливает муниципальные маршруты регулярных перевозок по регулируемым тарифам и нерегулируемым тарифам;</w:t>
      </w:r>
    </w:p>
    <w:p w:rsidR="006B1A37" w:rsidRPr="00070E05" w:rsidRDefault="006B1A37" w:rsidP="00070E05">
      <w:pPr>
        <w:pStyle w:val="formattext"/>
        <w:numPr>
          <w:ilvl w:val="1"/>
          <w:numId w:val="7"/>
        </w:numPr>
        <w:shd w:val="clear" w:color="auto" w:fill="FFFFFF"/>
        <w:spacing w:before="0" w:beforeAutospacing="0" w:after="0" w:afterAutospacing="0"/>
        <w:ind w:left="0" w:firstLine="567"/>
        <w:textAlignment w:val="baseline"/>
        <w:rPr>
          <w:spacing w:val="2"/>
          <w:u w:val="single"/>
        </w:rPr>
      </w:pPr>
      <w:r w:rsidRPr="00070E05">
        <w:rPr>
          <w:spacing w:val="2"/>
        </w:rPr>
        <w:t xml:space="preserve">Регулярные перевозки по регулируемым тарифам обеспечиваются посредством заключения администрацией </w:t>
      </w:r>
      <w:r w:rsidRPr="00070E05">
        <w:t xml:space="preserve">муниципального района «Чернышевский район» </w:t>
      </w:r>
      <w:r w:rsidRPr="00070E05">
        <w:rPr>
          <w:spacing w:val="2"/>
        </w:rPr>
        <w:t xml:space="preserve">муниципального контракта с юридическим лицом, индивидуальным предпринимателем в порядке, установленном законодательством Российской Федерации </w:t>
      </w:r>
      <w:r w:rsidRPr="00070E05">
        <w:rPr>
          <w:spacing w:val="2"/>
        </w:rPr>
        <w:lastRenderedPageBreak/>
        <w:t>о контрактной системе в сфере закупок товаров, работ, услуг для обеспечения муниципальных нужд;</w:t>
      </w:r>
    </w:p>
    <w:p w:rsidR="006B1A37" w:rsidRPr="00070E05" w:rsidRDefault="006B1A37" w:rsidP="00070E05">
      <w:pPr>
        <w:pStyle w:val="formattext"/>
        <w:numPr>
          <w:ilvl w:val="1"/>
          <w:numId w:val="7"/>
        </w:numPr>
        <w:shd w:val="clear" w:color="auto" w:fill="FFFFFF"/>
        <w:spacing w:before="0" w:beforeAutospacing="0" w:after="0" w:afterAutospacing="0"/>
        <w:ind w:left="0" w:firstLine="567"/>
        <w:textAlignment w:val="baseline"/>
        <w:rPr>
          <w:spacing w:val="2"/>
          <w:u w:val="single"/>
        </w:rPr>
      </w:pPr>
      <w:proofErr w:type="gramStart"/>
      <w:r w:rsidRPr="00070E05">
        <w:rPr>
          <w:spacing w:val="2"/>
        </w:rPr>
        <w:t xml:space="preserve">Регулярные перевозки по нерегулируемым тарифам осуществляются на основании свидетельства об осуществлении перевозок по муниципальному маршруту регулярных перевозок, выданного юридическому лицу, индивидуальному предпринимателю или уполномоченному участнику договора простого товарищества администрацией </w:t>
      </w:r>
      <w:r w:rsidRPr="00070E05">
        <w:t>муниципального района «Чернышевский район»,</w:t>
      </w:r>
      <w:r w:rsidRPr="00070E05">
        <w:rPr>
          <w:spacing w:val="2"/>
        </w:rPr>
        <w:t xml:space="preserve"> по результатам открытого конкурса на срок не менее чем 5 лет с возможным продлением на срок не менее чем 5 лет.</w:t>
      </w:r>
      <w:proofErr w:type="gramEnd"/>
      <w:r w:rsidRPr="00070E05">
        <w:rPr>
          <w:spacing w:val="2"/>
        </w:rPr>
        <w:t xml:space="preserve"> Количество таких продлений не ограничивается. </w:t>
      </w:r>
    </w:p>
    <w:p w:rsidR="006B1A37" w:rsidRPr="00070E05" w:rsidRDefault="006B1A37" w:rsidP="00070E05">
      <w:pPr>
        <w:pStyle w:val="formattext"/>
        <w:shd w:val="clear" w:color="auto" w:fill="FFFFFF"/>
        <w:tabs>
          <w:tab w:val="left" w:pos="426"/>
        </w:tabs>
        <w:spacing w:before="0" w:beforeAutospacing="0" w:after="0" w:afterAutospacing="0"/>
        <w:textAlignment w:val="baseline"/>
        <w:rPr>
          <w:spacing w:val="2"/>
          <w:u w:val="single"/>
        </w:rPr>
      </w:pPr>
      <w:r w:rsidRPr="00070E05">
        <w:rPr>
          <w:spacing w:val="2"/>
        </w:rPr>
        <w:t xml:space="preserve">Порядок организации и проведения открытого конкурса определяется администрацией </w:t>
      </w:r>
      <w:r w:rsidRPr="00070E05">
        <w:t>муниципального района «Чернышевский район»</w:t>
      </w:r>
      <w:r w:rsidRPr="00070E05">
        <w:rPr>
          <w:spacing w:val="2"/>
        </w:rPr>
        <w:t>.</w:t>
      </w:r>
    </w:p>
    <w:p w:rsidR="006B1A37" w:rsidRPr="00070E05" w:rsidRDefault="006B1A37" w:rsidP="00070E05">
      <w:pPr>
        <w:pStyle w:val="formattext"/>
        <w:shd w:val="clear" w:color="auto" w:fill="FFFFFF"/>
        <w:spacing w:before="0" w:beforeAutospacing="0" w:after="0" w:afterAutospacing="0"/>
        <w:textAlignment w:val="baseline"/>
        <w:rPr>
          <w:b/>
          <w:highlight w:val="cyan"/>
        </w:rPr>
      </w:pPr>
    </w:p>
    <w:p w:rsidR="006B1A37" w:rsidRPr="00070E05" w:rsidRDefault="006B1A37" w:rsidP="006B1A37">
      <w:pPr>
        <w:pStyle w:val="formattext"/>
        <w:shd w:val="clear" w:color="auto" w:fill="FFFFFF"/>
        <w:spacing w:before="0" w:beforeAutospacing="0" w:after="0" w:afterAutospacing="0"/>
        <w:jc w:val="center"/>
        <w:textAlignment w:val="baseline"/>
        <w:rPr>
          <w:color w:val="2D2D2D"/>
          <w:spacing w:val="2"/>
        </w:rPr>
      </w:pPr>
      <w:r w:rsidRPr="00070E05">
        <w:rPr>
          <w:b/>
        </w:rPr>
        <w:t>5. Организация работы перевозчиков на муниципальных маршрутах</w:t>
      </w:r>
    </w:p>
    <w:p w:rsidR="006B1A37" w:rsidRPr="00070E05" w:rsidRDefault="006B1A37" w:rsidP="006B1A37">
      <w:pPr>
        <w:pStyle w:val="formattext"/>
        <w:shd w:val="clear" w:color="auto" w:fill="FFFFFF"/>
        <w:spacing w:before="0" w:beforeAutospacing="0" w:after="0" w:afterAutospacing="0"/>
        <w:textAlignment w:val="baseline"/>
        <w:rPr>
          <w:color w:val="2D2D2D"/>
          <w:spacing w:val="2"/>
        </w:rPr>
      </w:pPr>
    </w:p>
    <w:p w:rsidR="006B1A37" w:rsidRPr="00070E05" w:rsidRDefault="006B1A37" w:rsidP="006B1A37">
      <w:pPr>
        <w:pStyle w:val="formattext"/>
        <w:shd w:val="clear" w:color="auto" w:fill="FFFFFF"/>
        <w:spacing w:before="0" w:beforeAutospacing="0" w:after="0" w:afterAutospacing="0"/>
        <w:textAlignment w:val="baseline"/>
        <w:rPr>
          <w:spacing w:val="2"/>
          <w:shd w:val="clear" w:color="auto" w:fill="FFFFFF"/>
        </w:rPr>
      </w:pPr>
      <w:r w:rsidRPr="00070E05">
        <w:rPr>
          <w:spacing w:val="2"/>
          <w:shd w:val="clear" w:color="auto" w:fill="FFFFFF"/>
        </w:rPr>
        <w:t>Перевозчик обязан соблюдать нормативы обеспечения качества и безопасности пассажирских перевозок, установленные законодательством Российской Федерации, и требования к выполнению пассажирских перевозок на маршрутах регулярных перевозок в соответствии с Законом Забайкальского края и настоящим положением.</w:t>
      </w:r>
    </w:p>
    <w:p w:rsidR="006B1A37" w:rsidRPr="00070E05" w:rsidRDefault="006B1A37" w:rsidP="006B1A37">
      <w:pPr>
        <w:pStyle w:val="formattext"/>
        <w:shd w:val="clear" w:color="auto" w:fill="FFFFFF"/>
        <w:spacing w:before="0" w:beforeAutospacing="0" w:after="0" w:afterAutospacing="0"/>
        <w:textAlignment w:val="baseline"/>
        <w:rPr>
          <w:b/>
          <w:highlight w:val="cyan"/>
        </w:rPr>
      </w:pPr>
    </w:p>
    <w:p w:rsidR="006B1A37" w:rsidRPr="00070E05" w:rsidRDefault="006B1A37" w:rsidP="00070E05">
      <w:pPr>
        <w:pStyle w:val="formattext"/>
        <w:shd w:val="clear" w:color="auto" w:fill="FFFFFF"/>
        <w:spacing w:before="0" w:beforeAutospacing="0" w:after="0" w:afterAutospacing="0"/>
        <w:ind w:firstLine="0"/>
        <w:jc w:val="center"/>
        <w:textAlignment w:val="baseline"/>
        <w:rPr>
          <w:b/>
          <w:spacing w:val="2"/>
          <w:shd w:val="clear" w:color="auto" w:fill="FFFFFF"/>
        </w:rPr>
      </w:pPr>
      <w:r w:rsidRPr="00070E05">
        <w:rPr>
          <w:b/>
        </w:rPr>
        <w:t xml:space="preserve"> 6. </w:t>
      </w:r>
      <w:proofErr w:type="gramStart"/>
      <w:r w:rsidRPr="00070E05">
        <w:rPr>
          <w:b/>
          <w:spacing w:val="2"/>
        </w:rPr>
        <w:t>Контроль за</w:t>
      </w:r>
      <w:proofErr w:type="gramEnd"/>
      <w:r w:rsidRPr="00070E05">
        <w:rPr>
          <w:b/>
          <w:spacing w:val="2"/>
        </w:rPr>
        <w:t xml:space="preserve"> соблюдением условий муниципальных контрактов, </w:t>
      </w:r>
      <w:r w:rsidR="00070E05">
        <w:rPr>
          <w:b/>
          <w:spacing w:val="2"/>
        </w:rPr>
        <w:t>с</w:t>
      </w:r>
      <w:r w:rsidRPr="00070E05">
        <w:rPr>
          <w:b/>
          <w:spacing w:val="2"/>
        </w:rPr>
        <w:t xml:space="preserve">видетельств об осуществлении перевозок по муниципальному маршруту регулярных перевозок, осуществляет уполномоченный орган исполнительной власти администрации муниципального района «Чернышевский район» </w:t>
      </w:r>
    </w:p>
    <w:p w:rsidR="006B1A37" w:rsidRPr="00070E05" w:rsidRDefault="006B1A37" w:rsidP="006B1A37">
      <w:pPr>
        <w:pStyle w:val="formattext"/>
        <w:shd w:val="clear" w:color="auto" w:fill="FFFFFF"/>
        <w:spacing w:before="0" w:beforeAutospacing="0" w:after="0" w:afterAutospacing="0"/>
        <w:textAlignment w:val="baseline"/>
        <w:rPr>
          <w:b/>
          <w:spacing w:val="2"/>
          <w:shd w:val="clear" w:color="auto" w:fill="FFFFFF"/>
        </w:rPr>
      </w:pPr>
    </w:p>
    <w:p w:rsidR="006B1A37" w:rsidRPr="00070E05" w:rsidRDefault="006B1A37" w:rsidP="006B1A37">
      <w:pPr>
        <w:pStyle w:val="formattext"/>
        <w:numPr>
          <w:ilvl w:val="1"/>
          <w:numId w:val="5"/>
        </w:numPr>
        <w:shd w:val="clear" w:color="auto" w:fill="FFFFFF"/>
        <w:spacing w:before="0" w:beforeAutospacing="0" w:after="0" w:afterAutospacing="0"/>
        <w:ind w:left="0" w:firstLine="567"/>
        <w:textAlignment w:val="baseline"/>
        <w:rPr>
          <w:spacing w:val="2"/>
        </w:rPr>
      </w:pPr>
      <w:proofErr w:type="gramStart"/>
      <w:r w:rsidRPr="00070E05">
        <w:rPr>
          <w:spacing w:val="2"/>
        </w:rPr>
        <w:t>контроль за соблюдением условий муниципальных</w:t>
      </w:r>
      <w:r w:rsidRPr="00070E05">
        <w:rPr>
          <w:b/>
          <w:spacing w:val="2"/>
        </w:rPr>
        <w:t xml:space="preserve"> </w:t>
      </w:r>
      <w:r w:rsidRPr="00070E05">
        <w:rPr>
          <w:spacing w:val="2"/>
        </w:rPr>
        <w:t>контрактов, свидетельств об осуществлении перевозок по муниципальному маршруту регулярных перевозок, за исключением условий, указанных в части 1 статьи 35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осуществляет</w:t>
      </w:r>
      <w:proofErr w:type="gramEnd"/>
      <w:r w:rsidRPr="00070E05">
        <w:rPr>
          <w:spacing w:val="2"/>
        </w:rPr>
        <w:t xml:space="preserve"> администрация муниципального района «Чернышевский район»;</w:t>
      </w:r>
    </w:p>
    <w:p w:rsidR="006B1A37" w:rsidRPr="00070E05" w:rsidRDefault="006B1A37" w:rsidP="006B1A37">
      <w:pPr>
        <w:pStyle w:val="formattext"/>
        <w:numPr>
          <w:ilvl w:val="1"/>
          <w:numId w:val="5"/>
        </w:numPr>
        <w:shd w:val="clear" w:color="auto" w:fill="FFFFFF"/>
        <w:spacing w:before="0" w:beforeAutospacing="0" w:after="0" w:afterAutospacing="0"/>
        <w:ind w:left="0" w:firstLine="567"/>
        <w:textAlignment w:val="baseline"/>
        <w:rPr>
          <w:spacing w:val="2"/>
        </w:rPr>
      </w:pPr>
      <w:r w:rsidRPr="00070E05">
        <w:rPr>
          <w:spacing w:val="2"/>
        </w:rPr>
        <w:t>Должностные лица уполномоченного органа администрации муниципального района «Чернышевский район», осуществляющие муниципальный контроль в сфере транспортного обслуживания, имеют право:</w:t>
      </w:r>
    </w:p>
    <w:p w:rsidR="006B1A37" w:rsidRPr="00070E05" w:rsidRDefault="006B1A37" w:rsidP="006B1A37">
      <w:pPr>
        <w:pStyle w:val="formattext"/>
        <w:shd w:val="clear" w:color="auto" w:fill="FFFFFF"/>
        <w:spacing w:before="0" w:beforeAutospacing="0" w:after="0" w:afterAutospacing="0"/>
        <w:textAlignment w:val="baseline"/>
        <w:rPr>
          <w:spacing w:val="2"/>
        </w:rPr>
      </w:pPr>
      <w:r w:rsidRPr="00070E05">
        <w:rPr>
          <w:spacing w:val="2"/>
        </w:rPr>
        <w:t>- беспрепятственно посещать и осматривать объекты транспортной инфраструктуры, используемые в целях обеспечения транспортного обслуживания;</w:t>
      </w:r>
    </w:p>
    <w:p w:rsidR="006B1A37" w:rsidRPr="00070E05" w:rsidRDefault="006B1A37" w:rsidP="006B1A37">
      <w:pPr>
        <w:pStyle w:val="formattext"/>
        <w:shd w:val="clear" w:color="auto" w:fill="FFFFFF"/>
        <w:spacing w:before="0" w:beforeAutospacing="0" w:after="0" w:afterAutospacing="0"/>
        <w:textAlignment w:val="baseline"/>
        <w:rPr>
          <w:spacing w:val="2"/>
        </w:rPr>
      </w:pPr>
      <w:r w:rsidRPr="00070E05">
        <w:rPr>
          <w:spacing w:val="2"/>
        </w:rPr>
        <w:t>- контролировать деятельность перевозчиков, связанную с организацией транспортного обслуживания населения;</w:t>
      </w:r>
    </w:p>
    <w:p w:rsidR="006B1A37" w:rsidRPr="00070E05" w:rsidRDefault="006B1A37" w:rsidP="006B1A37">
      <w:pPr>
        <w:pStyle w:val="formattext"/>
        <w:shd w:val="clear" w:color="auto" w:fill="FFFFFF"/>
        <w:spacing w:before="0" w:beforeAutospacing="0" w:after="0" w:afterAutospacing="0"/>
        <w:textAlignment w:val="baseline"/>
        <w:rPr>
          <w:spacing w:val="2"/>
        </w:rPr>
      </w:pPr>
      <w:r w:rsidRPr="00070E05">
        <w:rPr>
          <w:spacing w:val="2"/>
        </w:rPr>
        <w:t>- проверять наличие и соответствие документов требованиям к организации транспортного обслуживания;</w:t>
      </w:r>
    </w:p>
    <w:p w:rsidR="006B1A37" w:rsidRPr="00070E05" w:rsidRDefault="006B1A37" w:rsidP="006B1A37">
      <w:pPr>
        <w:pStyle w:val="formattext"/>
        <w:shd w:val="clear" w:color="auto" w:fill="FFFFFF"/>
        <w:spacing w:before="0" w:beforeAutospacing="0" w:after="0" w:afterAutospacing="0"/>
        <w:textAlignment w:val="baseline"/>
        <w:rPr>
          <w:spacing w:val="2"/>
        </w:rPr>
      </w:pPr>
      <w:r w:rsidRPr="00070E05">
        <w:rPr>
          <w:spacing w:val="2"/>
        </w:rPr>
        <w:t>- запрашивать и получать от перевозчиков необходимые объяснения и информацию.</w:t>
      </w:r>
    </w:p>
    <w:p w:rsidR="006B1A37" w:rsidRPr="00B145E9" w:rsidRDefault="006B1A37" w:rsidP="006B1A37">
      <w:pPr>
        <w:pStyle w:val="formattext"/>
        <w:shd w:val="clear" w:color="auto" w:fill="FFFFFF"/>
        <w:spacing w:before="0" w:beforeAutospacing="0" w:after="0" w:afterAutospacing="0"/>
        <w:ind w:firstLine="0"/>
        <w:textAlignment w:val="baseline"/>
        <w:rPr>
          <w:spacing w:val="2"/>
          <w:sz w:val="28"/>
          <w:szCs w:val="28"/>
        </w:rPr>
      </w:pPr>
    </w:p>
    <w:p w:rsidR="006B1A37" w:rsidRPr="00070E05" w:rsidRDefault="006B1A37" w:rsidP="006B1A37">
      <w:pPr>
        <w:pStyle w:val="a5"/>
        <w:ind w:firstLine="708"/>
        <w:rPr>
          <w:b/>
          <w:sz w:val="24"/>
          <w:szCs w:val="24"/>
        </w:rPr>
      </w:pPr>
      <w:r w:rsidRPr="00070E05">
        <w:rPr>
          <w:b/>
          <w:sz w:val="24"/>
          <w:szCs w:val="24"/>
        </w:rPr>
        <w:t xml:space="preserve"> 7. Государственная поддержка деятельности перевозчиков</w:t>
      </w:r>
    </w:p>
    <w:p w:rsidR="006B1A37" w:rsidRPr="00070E05" w:rsidRDefault="006B1A37" w:rsidP="006B1A37">
      <w:pPr>
        <w:pStyle w:val="a5"/>
        <w:ind w:firstLine="708"/>
        <w:rPr>
          <w:b/>
          <w:sz w:val="24"/>
          <w:szCs w:val="24"/>
        </w:rPr>
      </w:pPr>
    </w:p>
    <w:p w:rsidR="006B1A37" w:rsidRPr="00070E05" w:rsidRDefault="006B1A37" w:rsidP="00070E05">
      <w:pPr>
        <w:pStyle w:val="a4"/>
        <w:numPr>
          <w:ilvl w:val="1"/>
          <w:numId w:val="8"/>
        </w:numPr>
        <w:spacing w:after="0" w:line="240" w:lineRule="auto"/>
        <w:ind w:left="0" w:firstLine="567"/>
        <w:jc w:val="both"/>
        <w:rPr>
          <w:rFonts w:ascii="Times New Roman" w:hAnsi="Times New Roman"/>
          <w:sz w:val="24"/>
          <w:szCs w:val="24"/>
        </w:rPr>
      </w:pPr>
      <w:r w:rsidRPr="00070E05">
        <w:rPr>
          <w:rFonts w:ascii="Times New Roman" w:hAnsi="Times New Roman"/>
          <w:sz w:val="24"/>
          <w:szCs w:val="24"/>
        </w:rPr>
        <w:t xml:space="preserve"> В целях организации транспортного обслуживания населения на маршрутах муниципального сообщения на территории муниципального района «Чернышевский район» органами государственной власти Забайкальского края осуществляется государственная поддержка деятельности перевозчиков;</w:t>
      </w:r>
    </w:p>
    <w:p w:rsidR="006B1A37" w:rsidRPr="00070E05" w:rsidRDefault="006B1A37" w:rsidP="00070E05">
      <w:pPr>
        <w:pStyle w:val="a4"/>
        <w:numPr>
          <w:ilvl w:val="1"/>
          <w:numId w:val="8"/>
        </w:numPr>
        <w:spacing w:after="0" w:line="240" w:lineRule="auto"/>
        <w:ind w:left="0" w:firstLine="567"/>
        <w:jc w:val="both"/>
        <w:rPr>
          <w:rFonts w:ascii="Times New Roman" w:hAnsi="Times New Roman"/>
          <w:sz w:val="24"/>
          <w:szCs w:val="24"/>
        </w:rPr>
      </w:pPr>
      <w:r w:rsidRPr="00070E05">
        <w:rPr>
          <w:rFonts w:ascii="Times New Roman" w:hAnsi="Times New Roman"/>
          <w:sz w:val="24"/>
          <w:szCs w:val="24"/>
        </w:rPr>
        <w:t>Формами государственной поддержки деятельности перевозчиков являются:</w:t>
      </w:r>
    </w:p>
    <w:p w:rsidR="006B1A37" w:rsidRPr="00070E05" w:rsidRDefault="006B1A37" w:rsidP="00070E05">
      <w:pPr>
        <w:pStyle w:val="a4"/>
        <w:spacing w:after="0"/>
        <w:ind w:left="0" w:firstLine="567"/>
        <w:jc w:val="both"/>
        <w:rPr>
          <w:rFonts w:ascii="Times New Roman" w:hAnsi="Times New Roman"/>
          <w:sz w:val="24"/>
          <w:szCs w:val="24"/>
        </w:rPr>
      </w:pPr>
      <w:proofErr w:type="gramStart"/>
      <w:r w:rsidRPr="00070E05">
        <w:rPr>
          <w:rFonts w:ascii="Times New Roman" w:hAnsi="Times New Roman"/>
          <w:sz w:val="24"/>
          <w:szCs w:val="24"/>
        </w:rPr>
        <w:t xml:space="preserve">-  компенсация юридическим лицам и индивидуальным предпринимателям убытков, образовавшихся в результате оказания мер социальной поддержки отдельным категориям граждан на территории муниципального района «Чернышевский район» в соответствии с законом Забайкальского края от 6 мая 2013 года №816 –ЗЗК «О наделении органов местного самоуправления муниципальных районов и городских округов Забайкальского </w:t>
      </w:r>
      <w:r w:rsidRPr="00070E05">
        <w:rPr>
          <w:rFonts w:ascii="Times New Roman" w:hAnsi="Times New Roman"/>
          <w:sz w:val="24"/>
          <w:szCs w:val="24"/>
        </w:rPr>
        <w:lastRenderedPageBreak/>
        <w:t>края отдельным государственным полномочием по организации социальной поддержки отдельных категорий граждан путем обеспечения</w:t>
      </w:r>
      <w:proofErr w:type="gramEnd"/>
      <w:r w:rsidRPr="00070E05">
        <w:rPr>
          <w:rFonts w:ascii="Times New Roman" w:hAnsi="Times New Roman"/>
          <w:sz w:val="24"/>
          <w:szCs w:val="24"/>
        </w:rPr>
        <w:t xml:space="preserve"> льготного проезда на городском и пригородном пассажирском транспорте общего пользования (</w:t>
      </w:r>
      <w:proofErr w:type="gramStart"/>
      <w:r w:rsidRPr="00070E05">
        <w:rPr>
          <w:rFonts w:ascii="Times New Roman" w:hAnsi="Times New Roman"/>
          <w:sz w:val="24"/>
          <w:szCs w:val="24"/>
        </w:rPr>
        <w:t>кроме</w:t>
      </w:r>
      <w:proofErr w:type="gramEnd"/>
      <w:r w:rsidRPr="00070E05">
        <w:rPr>
          <w:rFonts w:ascii="Times New Roman" w:hAnsi="Times New Roman"/>
          <w:sz w:val="24"/>
          <w:szCs w:val="24"/>
        </w:rPr>
        <w:t xml:space="preserve"> воздушного и железнодорожного).</w:t>
      </w:r>
    </w:p>
    <w:p w:rsidR="006B1A37" w:rsidRPr="00070E05" w:rsidRDefault="006B1A37" w:rsidP="00070E05">
      <w:pPr>
        <w:ind w:firstLine="567"/>
        <w:jc w:val="center"/>
        <w:rPr>
          <w:b/>
        </w:rPr>
      </w:pPr>
      <w:r w:rsidRPr="00070E05">
        <w:br/>
      </w:r>
      <w:r w:rsidRPr="00070E05">
        <w:rPr>
          <w:b/>
        </w:rPr>
        <w:t xml:space="preserve">8. </w:t>
      </w:r>
      <w:proofErr w:type="gramStart"/>
      <w:r w:rsidRPr="00070E05">
        <w:rPr>
          <w:b/>
        </w:rPr>
        <w:t>Контроль за</w:t>
      </w:r>
      <w:proofErr w:type="gramEnd"/>
      <w:r w:rsidRPr="00070E05">
        <w:rPr>
          <w:b/>
        </w:rPr>
        <w:t xml:space="preserve"> исполнением настоящего Положения</w:t>
      </w:r>
    </w:p>
    <w:p w:rsidR="006B1A37" w:rsidRPr="00070E05" w:rsidRDefault="006B1A37" w:rsidP="00070E05">
      <w:pPr>
        <w:ind w:firstLine="567"/>
        <w:jc w:val="center"/>
      </w:pPr>
    </w:p>
    <w:p w:rsidR="006B1A37" w:rsidRPr="00070E05" w:rsidRDefault="006B1A37" w:rsidP="00070E05">
      <w:pPr>
        <w:pStyle w:val="a4"/>
        <w:numPr>
          <w:ilvl w:val="1"/>
          <w:numId w:val="9"/>
        </w:numPr>
        <w:spacing w:after="0" w:line="240" w:lineRule="auto"/>
        <w:ind w:left="0" w:firstLine="567"/>
        <w:jc w:val="both"/>
        <w:rPr>
          <w:rFonts w:ascii="Times New Roman" w:hAnsi="Times New Roman"/>
          <w:sz w:val="24"/>
          <w:szCs w:val="24"/>
        </w:rPr>
      </w:pPr>
      <w:proofErr w:type="gramStart"/>
      <w:r w:rsidRPr="00070E05">
        <w:rPr>
          <w:rFonts w:ascii="Times New Roman" w:hAnsi="Times New Roman"/>
          <w:sz w:val="24"/>
          <w:szCs w:val="24"/>
        </w:rPr>
        <w:t>Контроль за</w:t>
      </w:r>
      <w:proofErr w:type="gramEnd"/>
      <w:r w:rsidRPr="00070E05">
        <w:rPr>
          <w:rFonts w:ascii="Times New Roman" w:hAnsi="Times New Roman"/>
          <w:sz w:val="24"/>
          <w:szCs w:val="24"/>
        </w:rPr>
        <w:t xml:space="preserve"> исполнением настоящего Положения и иных нормативных правовых актов, регулирующих отношения в сфере пассажирских перевозок, осуществляется уполномоченным органом </w:t>
      </w:r>
      <w:r w:rsidRPr="00070E05">
        <w:rPr>
          <w:rFonts w:ascii="Times New Roman" w:hAnsi="Times New Roman"/>
          <w:spacing w:val="2"/>
          <w:sz w:val="24"/>
          <w:szCs w:val="24"/>
        </w:rPr>
        <w:t>администрации муниципального района «Чернышевский район»</w:t>
      </w:r>
      <w:r w:rsidRPr="00070E05">
        <w:rPr>
          <w:rFonts w:ascii="Times New Roman" w:hAnsi="Times New Roman"/>
          <w:color w:val="2D2D2D"/>
          <w:spacing w:val="2"/>
          <w:sz w:val="24"/>
          <w:szCs w:val="24"/>
        </w:rPr>
        <w:t xml:space="preserve"> </w:t>
      </w:r>
      <w:r w:rsidRPr="00070E05">
        <w:rPr>
          <w:rFonts w:ascii="Times New Roman" w:hAnsi="Times New Roman"/>
          <w:sz w:val="24"/>
          <w:szCs w:val="24"/>
        </w:rPr>
        <w:t>в пределах полномочий, установленных законодательством Российской Федерации и Забайкальского края;</w:t>
      </w:r>
    </w:p>
    <w:p w:rsidR="006B1A37" w:rsidRPr="00070E05" w:rsidRDefault="006B1A37" w:rsidP="00070E05">
      <w:pPr>
        <w:pStyle w:val="a4"/>
        <w:numPr>
          <w:ilvl w:val="1"/>
          <w:numId w:val="9"/>
        </w:numPr>
        <w:spacing w:after="0" w:line="240" w:lineRule="auto"/>
        <w:ind w:left="0" w:firstLine="567"/>
        <w:jc w:val="both"/>
        <w:rPr>
          <w:rFonts w:ascii="Times New Roman" w:hAnsi="Times New Roman"/>
          <w:sz w:val="24"/>
          <w:szCs w:val="24"/>
        </w:rPr>
      </w:pPr>
      <w:r w:rsidRPr="00070E05">
        <w:rPr>
          <w:rFonts w:ascii="Times New Roman" w:hAnsi="Times New Roman"/>
          <w:sz w:val="24"/>
          <w:szCs w:val="24"/>
        </w:rPr>
        <w:t>За неисполнение либо ненадлежащее исполнение настоящего Положения виновные лица несут административную ответственность в соответствии с федеральными законами и законами Забайкальского края.</w:t>
      </w:r>
    </w:p>
    <w:p w:rsidR="006B1A37" w:rsidRPr="00070E05" w:rsidRDefault="00070E05" w:rsidP="00070E05">
      <w:pPr>
        <w:autoSpaceDE w:val="0"/>
        <w:autoSpaceDN w:val="0"/>
        <w:adjustRightInd w:val="0"/>
        <w:ind w:firstLine="567"/>
        <w:jc w:val="center"/>
        <w:rPr>
          <w:rFonts w:eastAsia="TimesNewRomanPSMT"/>
        </w:rPr>
      </w:pPr>
      <w:r>
        <w:rPr>
          <w:rFonts w:eastAsia="TimesNewRomanPSMT"/>
        </w:rPr>
        <w:t>______________________________</w:t>
      </w: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p w:rsidR="006B1A37" w:rsidRDefault="006B1A37" w:rsidP="008972D9">
      <w:pPr>
        <w:autoSpaceDE w:val="0"/>
        <w:autoSpaceDN w:val="0"/>
        <w:adjustRightInd w:val="0"/>
        <w:ind w:firstLine="709"/>
        <w:jc w:val="center"/>
        <w:rPr>
          <w:rFonts w:eastAsia="TimesNewRomanPSMT"/>
          <w:b/>
        </w:rPr>
      </w:pPr>
    </w:p>
    <w:sectPr w:rsidR="006B1A37" w:rsidSect="006B1A37">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4EAD"/>
    <w:multiLevelType w:val="multilevel"/>
    <w:tmpl w:val="078E1E56"/>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333E3F"/>
    <w:multiLevelType w:val="multilevel"/>
    <w:tmpl w:val="61EAEA7C"/>
    <w:lvl w:ilvl="0">
      <w:start w:val="8"/>
      <w:numFmt w:val="decimal"/>
      <w:lvlText w:val="%1."/>
      <w:lvlJc w:val="left"/>
      <w:pPr>
        <w:ind w:left="660" w:hanging="6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3">
    <w:nsid w:val="28B9698D"/>
    <w:multiLevelType w:val="multilevel"/>
    <w:tmpl w:val="219836BE"/>
    <w:lvl w:ilvl="0">
      <w:start w:val="7"/>
      <w:numFmt w:val="decimal"/>
      <w:lvlText w:val="%1."/>
      <w:lvlJc w:val="left"/>
      <w:pPr>
        <w:ind w:left="660" w:hanging="6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4">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3217102"/>
    <w:multiLevelType w:val="multilevel"/>
    <w:tmpl w:val="5B9CE452"/>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68C05905"/>
    <w:multiLevelType w:val="multilevel"/>
    <w:tmpl w:val="DD583D12"/>
    <w:lvl w:ilvl="0">
      <w:start w:val="4"/>
      <w:numFmt w:val="decimal"/>
      <w:lvlText w:val="%1."/>
      <w:lvlJc w:val="left"/>
      <w:pPr>
        <w:ind w:left="450" w:hanging="450"/>
      </w:pPr>
      <w:rPr>
        <w:rFonts w:hint="default"/>
        <w:u w:val="non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8">
    <w:nsid w:val="7E8D4D3D"/>
    <w:multiLevelType w:val="singleLevel"/>
    <w:tmpl w:val="DBDAF634"/>
    <w:lvl w:ilvl="0">
      <w:start w:val="8"/>
      <w:numFmt w:val="bullet"/>
      <w:lvlText w:val="-"/>
      <w:lvlJc w:val="left"/>
      <w:pPr>
        <w:tabs>
          <w:tab w:val="num" w:pos="360"/>
        </w:tabs>
        <w:ind w:left="360" w:hanging="360"/>
      </w:p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6"/>
  </w:num>
  <w:num w:numId="6">
    <w:abstractNumId w:val="0"/>
  </w:num>
  <w:num w:numId="7">
    <w:abstractNumId w:val="7"/>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0E05"/>
    <w:rsid w:val="00073F01"/>
    <w:rsid w:val="000952E3"/>
    <w:rsid w:val="000A6EA2"/>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6B1A37"/>
    <w:rsid w:val="0070527B"/>
    <w:rsid w:val="00712D1B"/>
    <w:rsid w:val="007547D6"/>
    <w:rsid w:val="007602E3"/>
    <w:rsid w:val="0079027B"/>
    <w:rsid w:val="007A1526"/>
    <w:rsid w:val="007A2AAB"/>
    <w:rsid w:val="00806078"/>
    <w:rsid w:val="0083266D"/>
    <w:rsid w:val="008365E2"/>
    <w:rsid w:val="008451BE"/>
    <w:rsid w:val="00862643"/>
    <w:rsid w:val="0086494B"/>
    <w:rsid w:val="00864EF5"/>
    <w:rsid w:val="00875E9B"/>
    <w:rsid w:val="00887EE0"/>
    <w:rsid w:val="008972D9"/>
    <w:rsid w:val="008B207B"/>
    <w:rsid w:val="008B787A"/>
    <w:rsid w:val="008D48E3"/>
    <w:rsid w:val="008E4721"/>
    <w:rsid w:val="008E6154"/>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link w:val="ConsPlusNormal0"/>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6B1A37"/>
  </w:style>
  <w:style w:type="paragraph" w:customStyle="1" w:styleId="formattext">
    <w:name w:val="formattext"/>
    <w:basedOn w:val="a"/>
    <w:rsid w:val="006B1A37"/>
    <w:pPr>
      <w:spacing w:before="100" w:beforeAutospacing="1" w:after="100" w:afterAutospacing="1"/>
      <w:ind w:firstLine="567"/>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20287403" TargetMode="External"/><Relationship Id="rId5" Type="http://schemas.openxmlformats.org/officeDocument/2006/relationships/hyperlink" Target="http://docs.cntd.ru/document/5615575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3144</Words>
  <Characters>17921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2020-08-24T00:19:00Z</cp:lastPrinted>
  <dcterms:created xsi:type="dcterms:W3CDTF">2020-08-24T00:21:00Z</dcterms:created>
  <dcterms:modified xsi:type="dcterms:W3CDTF">2020-08-24T00:21:00Z</dcterms:modified>
</cp:coreProperties>
</file>