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 xml:space="preserve">21 </w:t>
      </w:r>
      <w:r w:rsidR="00362736">
        <w:rPr>
          <w:sz w:val="28"/>
          <w:szCs w:val="28"/>
        </w:rPr>
        <w:t>декабря</w:t>
      </w:r>
      <w:r>
        <w:rPr>
          <w:sz w:val="28"/>
          <w:szCs w:val="28"/>
        </w:rPr>
        <w:t>ря</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0E4B0B">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0E4B0B">
        <w:rPr>
          <w:sz w:val="28"/>
          <w:szCs w:val="28"/>
        </w:rPr>
        <w:t>249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0E4B0B" w:rsidRPr="00BA2D4F" w:rsidRDefault="000E4B0B" w:rsidP="000E4B0B">
      <w:pPr>
        <w:pStyle w:val="31"/>
        <w:spacing w:after="0"/>
        <w:ind w:left="0"/>
        <w:jc w:val="center"/>
        <w:rPr>
          <w:b/>
          <w:sz w:val="27"/>
          <w:szCs w:val="27"/>
        </w:rPr>
      </w:pPr>
      <w:r w:rsidRPr="00BA2D4F">
        <w:rPr>
          <w:b/>
          <w:sz w:val="27"/>
          <w:szCs w:val="27"/>
        </w:rPr>
        <w:t>О внесении изменений  в Положение о размере и условиях оплаты труда муниципальных служащих муниципального района «Чернышевский район», утвержденное решением Совета муниципального района «Чернышевский район» от 25.10.2016 года № 9</w:t>
      </w:r>
    </w:p>
    <w:p w:rsidR="000E4B0B" w:rsidRPr="00BA2D4F" w:rsidRDefault="000E4B0B" w:rsidP="000E4B0B">
      <w:pPr>
        <w:pStyle w:val="31"/>
        <w:spacing w:after="0"/>
        <w:ind w:left="0"/>
        <w:jc w:val="center"/>
        <w:rPr>
          <w:b/>
          <w:sz w:val="27"/>
          <w:szCs w:val="27"/>
        </w:rPr>
      </w:pPr>
    </w:p>
    <w:p w:rsidR="000E4B0B" w:rsidRDefault="000E4B0B" w:rsidP="000E4B0B">
      <w:pPr>
        <w:pStyle w:val="31"/>
        <w:spacing w:after="0"/>
        <w:ind w:left="0" w:firstLine="709"/>
        <w:jc w:val="both"/>
        <w:rPr>
          <w:sz w:val="28"/>
          <w:szCs w:val="28"/>
        </w:rPr>
      </w:pPr>
      <w:proofErr w:type="gramStart"/>
      <w:r w:rsidRPr="006D4173">
        <w:rPr>
          <w:sz w:val="28"/>
          <w:szCs w:val="28"/>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крае», постановлением Правительства Забайкальского края от 13 октября 2020 года № 418 «Об индексации с 1 октября 2020 года окладов (должностных окладов</w:t>
      </w:r>
      <w:proofErr w:type="gramEnd"/>
      <w:r w:rsidRPr="006D4173">
        <w:rPr>
          <w:sz w:val="28"/>
          <w:szCs w:val="28"/>
        </w:rPr>
        <w:t>), ставок  заработной платы работников государственных учреждений Забайкальского края», руководствуясь статьей 23 Устава муниципального района «Чернышевский район», Совет муниципального района «Чернышевский район»</w:t>
      </w:r>
      <w:r w:rsidRPr="006D4173">
        <w:rPr>
          <w:i/>
          <w:sz w:val="28"/>
          <w:szCs w:val="28"/>
        </w:rPr>
        <w:t xml:space="preserve"> </w:t>
      </w:r>
      <w:r>
        <w:rPr>
          <w:i/>
          <w:sz w:val="28"/>
          <w:szCs w:val="28"/>
        </w:rPr>
        <w:t xml:space="preserve"> </w:t>
      </w:r>
      <w:proofErr w:type="spellStart"/>
      <w:proofErr w:type="gramStart"/>
      <w:r w:rsidRPr="006D4173">
        <w:rPr>
          <w:b/>
          <w:sz w:val="28"/>
          <w:szCs w:val="28"/>
        </w:rPr>
        <w:t>р</w:t>
      </w:r>
      <w:proofErr w:type="spellEnd"/>
      <w:proofErr w:type="gramEnd"/>
      <w:r>
        <w:rPr>
          <w:b/>
          <w:sz w:val="28"/>
          <w:szCs w:val="28"/>
        </w:rPr>
        <w:t xml:space="preserve"> </w:t>
      </w:r>
      <w:r w:rsidRPr="006D4173">
        <w:rPr>
          <w:b/>
          <w:sz w:val="28"/>
          <w:szCs w:val="28"/>
        </w:rPr>
        <w:t>е</w:t>
      </w:r>
      <w:r>
        <w:rPr>
          <w:b/>
          <w:sz w:val="28"/>
          <w:szCs w:val="28"/>
        </w:rPr>
        <w:t xml:space="preserve"> </w:t>
      </w:r>
      <w:proofErr w:type="spellStart"/>
      <w:r w:rsidRPr="006D4173">
        <w:rPr>
          <w:b/>
          <w:sz w:val="28"/>
          <w:szCs w:val="28"/>
        </w:rPr>
        <w:t>ш</w:t>
      </w:r>
      <w:proofErr w:type="spellEnd"/>
      <w:r>
        <w:rPr>
          <w:b/>
          <w:sz w:val="28"/>
          <w:szCs w:val="28"/>
        </w:rPr>
        <w:t xml:space="preserve"> </w:t>
      </w:r>
      <w:r w:rsidRPr="006D4173">
        <w:rPr>
          <w:b/>
          <w:sz w:val="28"/>
          <w:szCs w:val="28"/>
        </w:rPr>
        <w:t>и</w:t>
      </w:r>
      <w:r>
        <w:rPr>
          <w:b/>
          <w:sz w:val="28"/>
          <w:szCs w:val="28"/>
        </w:rPr>
        <w:t xml:space="preserve"> </w:t>
      </w:r>
      <w:r w:rsidRPr="006D4173">
        <w:rPr>
          <w:b/>
          <w:sz w:val="28"/>
          <w:szCs w:val="28"/>
        </w:rPr>
        <w:t>л</w:t>
      </w:r>
      <w:r w:rsidRPr="006D4173">
        <w:rPr>
          <w:sz w:val="28"/>
          <w:szCs w:val="28"/>
        </w:rPr>
        <w:t>:</w:t>
      </w:r>
    </w:p>
    <w:p w:rsidR="000E4B0B" w:rsidRPr="006D4173" w:rsidRDefault="000E4B0B" w:rsidP="000E4B0B">
      <w:pPr>
        <w:pStyle w:val="31"/>
        <w:spacing w:after="0"/>
        <w:ind w:left="0" w:firstLine="709"/>
        <w:jc w:val="both"/>
        <w:rPr>
          <w:sz w:val="28"/>
          <w:szCs w:val="28"/>
        </w:rPr>
      </w:pPr>
    </w:p>
    <w:p w:rsidR="000E4B0B" w:rsidRPr="006D4173" w:rsidRDefault="000E4B0B" w:rsidP="000E4B0B">
      <w:pPr>
        <w:pStyle w:val="31"/>
        <w:spacing w:after="0"/>
        <w:ind w:left="0"/>
        <w:jc w:val="both"/>
        <w:rPr>
          <w:sz w:val="28"/>
          <w:szCs w:val="28"/>
        </w:rPr>
      </w:pPr>
      <w:r w:rsidRPr="006D4173">
        <w:rPr>
          <w:sz w:val="28"/>
          <w:szCs w:val="28"/>
        </w:rPr>
        <w:t xml:space="preserve">        </w:t>
      </w:r>
      <w:r w:rsidRPr="006D4173">
        <w:rPr>
          <w:rFonts w:eastAsia="Calibri"/>
          <w:sz w:val="28"/>
          <w:szCs w:val="28"/>
          <w:lang w:eastAsia="en-US"/>
        </w:rPr>
        <w:t xml:space="preserve"> 1. </w:t>
      </w:r>
      <w:proofErr w:type="gramStart"/>
      <w:r w:rsidRPr="006D4173">
        <w:rPr>
          <w:sz w:val="28"/>
          <w:szCs w:val="28"/>
        </w:rPr>
        <w:t>Внести в Положение о размере и условиях оплаты труда муниципальных служащих муниципального района «Чернышевский район», утвержденное решением Совета муниципального района «Чернышевский район» от 25.10.2016 года № 9 (далее Положение), с учетом изменений, утвержденных решением Совета</w:t>
      </w:r>
      <w:r w:rsidRPr="006D4173">
        <w:rPr>
          <w:color w:val="000000"/>
          <w:sz w:val="28"/>
          <w:szCs w:val="28"/>
        </w:rPr>
        <w:t xml:space="preserve"> муниципального района «Чернышевский район» от 27 сентября 2019 года № 183 «О внесении изменений в Положение о размере и условиях оплаты труда муниципальных служащих муниципального района «Чернышевский</w:t>
      </w:r>
      <w:proofErr w:type="gramEnd"/>
      <w:r w:rsidRPr="006D4173">
        <w:rPr>
          <w:color w:val="000000"/>
          <w:sz w:val="28"/>
          <w:szCs w:val="28"/>
        </w:rPr>
        <w:t xml:space="preserve"> район»,</w:t>
      </w:r>
      <w:r w:rsidRPr="006D4173">
        <w:rPr>
          <w:sz w:val="28"/>
          <w:szCs w:val="28"/>
        </w:rPr>
        <w:t xml:space="preserve">  следующие изменения:</w:t>
      </w:r>
    </w:p>
    <w:p w:rsidR="000E4B0B" w:rsidRPr="000E4B0B" w:rsidRDefault="000E4B0B" w:rsidP="000E4B0B">
      <w:pPr>
        <w:rPr>
          <w:sz w:val="28"/>
          <w:szCs w:val="28"/>
        </w:rPr>
      </w:pPr>
      <w:r w:rsidRPr="000E4B0B">
        <w:rPr>
          <w:sz w:val="28"/>
          <w:szCs w:val="28"/>
        </w:rPr>
        <w:t xml:space="preserve">        - приложение к Положению изложить в новой редакции (прилагается).</w:t>
      </w:r>
    </w:p>
    <w:p w:rsidR="000E4B0B" w:rsidRPr="006D4173" w:rsidRDefault="000E4B0B" w:rsidP="000E4B0B">
      <w:pPr>
        <w:pStyle w:val="a4"/>
        <w:spacing w:after="0" w:line="288" w:lineRule="atLeast"/>
        <w:ind w:left="0"/>
        <w:jc w:val="both"/>
        <w:rPr>
          <w:rFonts w:ascii="Times New Roman" w:hAnsi="Times New Roman"/>
          <w:color w:val="000000"/>
          <w:sz w:val="28"/>
          <w:szCs w:val="28"/>
        </w:rPr>
      </w:pPr>
      <w:r w:rsidRPr="006D4173">
        <w:rPr>
          <w:rFonts w:ascii="Times New Roman" w:hAnsi="Times New Roman"/>
          <w:sz w:val="28"/>
          <w:szCs w:val="28"/>
        </w:rPr>
        <w:t xml:space="preserve">        2. Настоящее решение Совета муниципального района «Чернышевский район» вступает в законную силу после его официального опубликования (обнародования) и распространяется на правоотношения, возникшие с 01.10.2020 года.</w:t>
      </w:r>
    </w:p>
    <w:p w:rsidR="000E4B0B" w:rsidRPr="006D4173" w:rsidRDefault="000E4B0B" w:rsidP="000E4B0B">
      <w:pPr>
        <w:pStyle w:val="a4"/>
        <w:spacing w:after="120" w:line="288" w:lineRule="atLeast"/>
        <w:ind w:left="0"/>
        <w:jc w:val="both"/>
        <w:rPr>
          <w:rFonts w:ascii="Times New Roman" w:hAnsi="Times New Roman"/>
          <w:sz w:val="28"/>
          <w:szCs w:val="28"/>
        </w:rPr>
      </w:pPr>
      <w:r w:rsidRPr="006D4173">
        <w:rPr>
          <w:rFonts w:ascii="Times New Roman" w:hAnsi="Times New Roman"/>
          <w:sz w:val="28"/>
          <w:szCs w:val="28"/>
        </w:rPr>
        <w:t xml:space="preserve">       3. Настоящее постановление опубликовать в газете «Наше время» и разместить  на официальном сайте </w:t>
      </w:r>
      <w:proofErr w:type="spellStart"/>
      <w:r w:rsidRPr="006D4173">
        <w:rPr>
          <w:rFonts w:ascii="Times New Roman" w:hAnsi="Times New Roman"/>
          <w:sz w:val="28"/>
          <w:szCs w:val="28"/>
          <w:lang w:val="en-US"/>
        </w:rPr>
        <w:t>chernishev</w:t>
      </w:r>
      <w:proofErr w:type="spellEnd"/>
      <w:r w:rsidRPr="006D4173">
        <w:rPr>
          <w:rFonts w:ascii="Times New Roman" w:hAnsi="Times New Roman"/>
          <w:sz w:val="28"/>
          <w:szCs w:val="28"/>
        </w:rPr>
        <w:t>.75.</w:t>
      </w:r>
      <w:proofErr w:type="spellStart"/>
      <w:r w:rsidRPr="006D4173">
        <w:rPr>
          <w:rFonts w:ascii="Times New Roman" w:hAnsi="Times New Roman"/>
          <w:sz w:val="28"/>
          <w:szCs w:val="28"/>
          <w:lang w:val="en-US"/>
        </w:rPr>
        <w:t>ru</w:t>
      </w:r>
      <w:proofErr w:type="spellEnd"/>
      <w:r w:rsidRPr="006D4173">
        <w:rPr>
          <w:rFonts w:ascii="Times New Roman" w:hAnsi="Times New Roman"/>
          <w:sz w:val="28"/>
          <w:szCs w:val="28"/>
        </w:rPr>
        <w:t>, в разделе «Документы».</w:t>
      </w: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0E4B0B" w:rsidRPr="006D4173" w:rsidRDefault="000E4B0B" w:rsidP="000E4B0B">
      <w:pPr>
        <w:ind w:left="5103"/>
        <w:jc w:val="right"/>
        <w:rPr>
          <w:szCs w:val="28"/>
        </w:rPr>
      </w:pPr>
      <w:r w:rsidRPr="006D4173">
        <w:lastRenderedPageBreak/>
        <w:t>ПРИЛОЖЕНИЕ</w:t>
      </w:r>
    </w:p>
    <w:p w:rsidR="000E4B0B" w:rsidRPr="006D4173" w:rsidRDefault="000E4B0B" w:rsidP="000E4B0B">
      <w:pPr>
        <w:pStyle w:val="ConsPlusNormal"/>
        <w:widowControl/>
        <w:ind w:left="5103" w:firstLine="0"/>
        <w:jc w:val="center"/>
        <w:outlineLvl w:val="1"/>
        <w:rPr>
          <w:sz w:val="24"/>
          <w:szCs w:val="24"/>
        </w:rPr>
      </w:pPr>
    </w:p>
    <w:p w:rsidR="000E4B0B" w:rsidRPr="006D4173" w:rsidRDefault="000E4B0B" w:rsidP="000E4B0B">
      <w:pPr>
        <w:pStyle w:val="ConsPlusNormal"/>
        <w:widowControl/>
        <w:ind w:left="5103" w:firstLine="0"/>
        <w:jc w:val="both"/>
        <w:outlineLvl w:val="1"/>
        <w:rPr>
          <w:sz w:val="24"/>
          <w:szCs w:val="24"/>
        </w:rPr>
      </w:pPr>
      <w:r w:rsidRPr="006D4173">
        <w:rPr>
          <w:sz w:val="24"/>
          <w:szCs w:val="24"/>
        </w:rPr>
        <w:t xml:space="preserve">К Положению о размере и условиях оплаты труда муниципальных служащих муниципального района «Чернышевский район (в редакции решения Совета от </w:t>
      </w:r>
      <w:r>
        <w:rPr>
          <w:sz w:val="24"/>
          <w:szCs w:val="24"/>
        </w:rPr>
        <w:t>21 декабря</w:t>
      </w:r>
      <w:r w:rsidRPr="006D4173">
        <w:rPr>
          <w:sz w:val="24"/>
          <w:szCs w:val="24"/>
        </w:rPr>
        <w:t xml:space="preserve"> 2020 года № </w:t>
      </w:r>
      <w:r>
        <w:rPr>
          <w:sz w:val="24"/>
          <w:szCs w:val="24"/>
        </w:rPr>
        <w:t>249</w:t>
      </w:r>
      <w:r w:rsidRPr="006D4173">
        <w:rPr>
          <w:sz w:val="24"/>
          <w:szCs w:val="24"/>
        </w:rPr>
        <w:t>)</w:t>
      </w:r>
    </w:p>
    <w:p w:rsidR="000E4B0B" w:rsidRPr="006D4173" w:rsidRDefault="000E4B0B" w:rsidP="000E4B0B">
      <w:pPr>
        <w:pStyle w:val="ConsPlusNormal"/>
        <w:widowControl/>
        <w:ind w:firstLine="0"/>
        <w:jc w:val="both"/>
        <w:rPr>
          <w:sz w:val="28"/>
          <w:szCs w:val="28"/>
        </w:rPr>
      </w:pPr>
    </w:p>
    <w:p w:rsidR="000E4B0B" w:rsidRPr="006D4173" w:rsidRDefault="000E4B0B" w:rsidP="000E4B0B">
      <w:pPr>
        <w:pStyle w:val="ConsPlusNormal"/>
        <w:widowControl/>
        <w:ind w:firstLine="0"/>
        <w:jc w:val="both"/>
        <w:rPr>
          <w:sz w:val="28"/>
          <w:szCs w:val="28"/>
        </w:rPr>
      </w:pPr>
    </w:p>
    <w:p w:rsidR="000E4B0B" w:rsidRPr="006D4173" w:rsidRDefault="000E4B0B" w:rsidP="000E4B0B">
      <w:pPr>
        <w:pStyle w:val="ConsPlusNormal"/>
        <w:widowControl/>
        <w:ind w:firstLine="0"/>
        <w:jc w:val="center"/>
        <w:rPr>
          <w:b/>
          <w:sz w:val="28"/>
          <w:szCs w:val="28"/>
        </w:rPr>
      </w:pPr>
      <w:r w:rsidRPr="006D4173">
        <w:rPr>
          <w:b/>
          <w:sz w:val="28"/>
          <w:szCs w:val="28"/>
        </w:rPr>
        <w:t>Размеры должностных окладов муниципальных служащих</w:t>
      </w:r>
    </w:p>
    <w:p w:rsidR="000E4B0B" w:rsidRPr="006D4173" w:rsidRDefault="000E4B0B" w:rsidP="000E4B0B">
      <w:pPr>
        <w:pStyle w:val="ConsPlusNormal"/>
        <w:widowControl/>
        <w:ind w:firstLine="0"/>
        <w:jc w:val="center"/>
        <w:rPr>
          <w:b/>
          <w:sz w:val="28"/>
          <w:szCs w:val="28"/>
        </w:rPr>
      </w:pPr>
      <w:r w:rsidRPr="006D4173">
        <w:rPr>
          <w:b/>
          <w:sz w:val="28"/>
          <w:szCs w:val="28"/>
        </w:rPr>
        <w:t>муниципального района «Чернышевский район»</w:t>
      </w:r>
    </w:p>
    <w:p w:rsidR="000E4B0B" w:rsidRPr="006D4173" w:rsidRDefault="000E4B0B" w:rsidP="000E4B0B">
      <w:pPr>
        <w:pStyle w:val="ConsPlusNormal"/>
        <w:widowControl/>
        <w:ind w:firstLine="0"/>
        <w:jc w:val="both"/>
        <w:rPr>
          <w:sz w:val="28"/>
          <w:szCs w:val="28"/>
        </w:rPr>
      </w:pPr>
    </w:p>
    <w:p w:rsidR="000E4B0B" w:rsidRPr="006D4173" w:rsidRDefault="000E4B0B" w:rsidP="000E4B0B">
      <w:pPr>
        <w:pStyle w:val="ConsPlusNormal"/>
        <w:widowControl/>
        <w:ind w:firstLine="0"/>
        <w:jc w:val="both"/>
        <w:rPr>
          <w:sz w:val="28"/>
          <w:szCs w:val="28"/>
        </w:rPr>
      </w:pPr>
    </w:p>
    <w:tbl>
      <w:tblPr>
        <w:tblpPr w:leftFromText="180" w:rightFromText="180"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3368"/>
      </w:tblGrid>
      <w:tr w:rsidR="000E4B0B" w:rsidRPr="006D4173" w:rsidTr="007D15DE">
        <w:tc>
          <w:tcPr>
            <w:tcW w:w="6521" w:type="dxa"/>
            <w:vAlign w:val="center"/>
          </w:tcPr>
          <w:p w:rsidR="000E4B0B" w:rsidRPr="006D4173" w:rsidRDefault="000E4B0B" w:rsidP="007D15DE">
            <w:pPr>
              <w:jc w:val="center"/>
              <w:rPr>
                <w:szCs w:val="28"/>
              </w:rPr>
            </w:pPr>
            <w:r w:rsidRPr="006D4173">
              <w:rPr>
                <w:szCs w:val="28"/>
              </w:rPr>
              <w:t>Наименование должности муниципальной службы</w:t>
            </w:r>
          </w:p>
        </w:tc>
        <w:tc>
          <w:tcPr>
            <w:tcW w:w="3368" w:type="dxa"/>
            <w:vAlign w:val="center"/>
          </w:tcPr>
          <w:p w:rsidR="000E4B0B" w:rsidRPr="006D4173" w:rsidRDefault="000E4B0B" w:rsidP="007D15DE">
            <w:pPr>
              <w:jc w:val="center"/>
              <w:rPr>
                <w:szCs w:val="28"/>
              </w:rPr>
            </w:pPr>
            <w:r w:rsidRPr="006D4173">
              <w:rPr>
                <w:szCs w:val="28"/>
              </w:rPr>
              <w:t>Должностной оклад</w:t>
            </w:r>
          </w:p>
          <w:p w:rsidR="000E4B0B" w:rsidRPr="006D4173" w:rsidRDefault="000E4B0B" w:rsidP="007D15DE">
            <w:pPr>
              <w:jc w:val="center"/>
              <w:rPr>
                <w:szCs w:val="28"/>
              </w:rPr>
            </w:pPr>
            <w:r w:rsidRPr="006D4173">
              <w:rPr>
                <w:szCs w:val="28"/>
              </w:rPr>
              <w:t>(рублей в месяц)</w:t>
            </w:r>
          </w:p>
        </w:tc>
      </w:tr>
      <w:tr w:rsidR="000E4B0B" w:rsidRPr="006D4173" w:rsidTr="007D15DE">
        <w:tc>
          <w:tcPr>
            <w:tcW w:w="9889" w:type="dxa"/>
            <w:gridSpan w:val="2"/>
            <w:vAlign w:val="center"/>
          </w:tcPr>
          <w:p w:rsidR="000E4B0B" w:rsidRPr="006D4173" w:rsidRDefault="000E4B0B" w:rsidP="007D15DE">
            <w:pPr>
              <w:jc w:val="center"/>
              <w:rPr>
                <w:b/>
                <w:szCs w:val="28"/>
              </w:rPr>
            </w:pPr>
            <w:r w:rsidRPr="006D4173">
              <w:rPr>
                <w:b/>
                <w:szCs w:val="28"/>
              </w:rPr>
              <w:t>Должности категории «руководители»</w:t>
            </w:r>
          </w:p>
        </w:tc>
      </w:tr>
      <w:tr w:rsidR="000E4B0B" w:rsidRPr="006D4173" w:rsidTr="007D15DE">
        <w:tc>
          <w:tcPr>
            <w:tcW w:w="9889" w:type="dxa"/>
            <w:gridSpan w:val="2"/>
          </w:tcPr>
          <w:p w:rsidR="000E4B0B" w:rsidRPr="006D4173" w:rsidRDefault="000E4B0B" w:rsidP="007D15DE">
            <w:pPr>
              <w:jc w:val="center"/>
              <w:rPr>
                <w:szCs w:val="28"/>
              </w:rPr>
            </w:pPr>
            <w:r w:rsidRPr="006D4173">
              <w:rPr>
                <w:b/>
                <w:szCs w:val="28"/>
              </w:rPr>
              <w:t>Высшая группа должностей</w:t>
            </w:r>
          </w:p>
        </w:tc>
      </w:tr>
      <w:tr w:rsidR="000E4B0B" w:rsidRPr="006D4173" w:rsidTr="007D15DE">
        <w:tc>
          <w:tcPr>
            <w:tcW w:w="6521" w:type="dxa"/>
          </w:tcPr>
          <w:p w:rsidR="000E4B0B" w:rsidRPr="006D4173" w:rsidRDefault="000E4B0B" w:rsidP="007D15DE">
            <w:pPr>
              <w:rPr>
                <w:szCs w:val="28"/>
              </w:rPr>
            </w:pPr>
            <w:r w:rsidRPr="006D4173">
              <w:rPr>
                <w:szCs w:val="28"/>
              </w:rPr>
              <w:t>Первый заместитель главы муниципального района</w:t>
            </w:r>
          </w:p>
        </w:tc>
        <w:tc>
          <w:tcPr>
            <w:tcW w:w="3368" w:type="dxa"/>
          </w:tcPr>
          <w:p w:rsidR="000E4B0B" w:rsidRPr="006D4173" w:rsidRDefault="000E4B0B" w:rsidP="007D15DE">
            <w:pPr>
              <w:jc w:val="center"/>
              <w:rPr>
                <w:szCs w:val="28"/>
              </w:rPr>
            </w:pPr>
            <w:r w:rsidRPr="006D4173">
              <w:rPr>
                <w:szCs w:val="28"/>
              </w:rPr>
              <w:t>7 829</w:t>
            </w:r>
          </w:p>
        </w:tc>
      </w:tr>
      <w:tr w:rsidR="000E4B0B" w:rsidRPr="006D4173" w:rsidTr="007D15DE">
        <w:tc>
          <w:tcPr>
            <w:tcW w:w="6521" w:type="dxa"/>
          </w:tcPr>
          <w:p w:rsidR="000E4B0B" w:rsidRPr="006D4173" w:rsidRDefault="000E4B0B" w:rsidP="007D15DE">
            <w:pPr>
              <w:rPr>
                <w:szCs w:val="28"/>
              </w:rPr>
            </w:pPr>
            <w:r w:rsidRPr="006D4173">
              <w:rPr>
                <w:szCs w:val="28"/>
              </w:rPr>
              <w:t>Заместитель главы муниципального района</w:t>
            </w:r>
          </w:p>
        </w:tc>
        <w:tc>
          <w:tcPr>
            <w:tcW w:w="3368" w:type="dxa"/>
          </w:tcPr>
          <w:p w:rsidR="000E4B0B" w:rsidRPr="006D4173" w:rsidRDefault="000E4B0B" w:rsidP="007D15DE">
            <w:pPr>
              <w:jc w:val="center"/>
              <w:rPr>
                <w:szCs w:val="28"/>
              </w:rPr>
            </w:pPr>
            <w:r w:rsidRPr="006D4173">
              <w:rPr>
                <w:szCs w:val="28"/>
              </w:rPr>
              <w:t>6 959</w:t>
            </w:r>
          </w:p>
        </w:tc>
      </w:tr>
      <w:tr w:rsidR="000E4B0B" w:rsidRPr="006D4173" w:rsidTr="007D15DE">
        <w:tc>
          <w:tcPr>
            <w:tcW w:w="6521" w:type="dxa"/>
          </w:tcPr>
          <w:p w:rsidR="000E4B0B" w:rsidRPr="006D4173" w:rsidRDefault="000E4B0B" w:rsidP="007D15DE">
            <w:pPr>
              <w:rPr>
                <w:szCs w:val="28"/>
              </w:rPr>
            </w:pPr>
            <w:r w:rsidRPr="006D4173">
              <w:rPr>
                <w:szCs w:val="28"/>
              </w:rPr>
              <w:t>Управляющий делами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6 263</w:t>
            </w:r>
          </w:p>
        </w:tc>
      </w:tr>
      <w:tr w:rsidR="000E4B0B" w:rsidRPr="006D4173" w:rsidTr="007D15DE">
        <w:tc>
          <w:tcPr>
            <w:tcW w:w="6521" w:type="dxa"/>
          </w:tcPr>
          <w:p w:rsidR="000E4B0B" w:rsidRPr="006D4173" w:rsidRDefault="000E4B0B" w:rsidP="007D15DE">
            <w:pPr>
              <w:rPr>
                <w:szCs w:val="28"/>
              </w:rPr>
            </w:pPr>
            <w:r w:rsidRPr="006D4173">
              <w:rPr>
                <w:szCs w:val="28"/>
              </w:rPr>
              <w:t>Председатель контрольно-счетного органа  муниципального района</w:t>
            </w:r>
          </w:p>
        </w:tc>
        <w:tc>
          <w:tcPr>
            <w:tcW w:w="3368" w:type="dxa"/>
          </w:tcPr>
          <w:p w:rsidR="000E4B0B" w:rsidRPr="006D4173" w:rsidRDefault="000E4B0B" w:rsidP="007D15DE">
            <w:pPr>
              <w:jc w:val="center"/>
              <w:rPr>
                <w:szCs w:val="28"/>
              </w:rPr>
            </w:pPr>
            <w:r w:rsidRPr="006D4173">
              <w:rPr>
                <w:szCs w:val="28"/>
              </w:rPr>
              <w:t>6 525</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Главные должности</w:t>
            </w:r>
          </w:p>
        </w:tc>
      </w:tr>
      <w:tr w:rsidR="000E4B0B" w:rsidRPr="006D4173" w:rsidTr="007D15DE">
        <w:tc>
          <w:tcPr>
            <w:tcW w:w="6521" w:type="dxa"/>
          </w:tcPr>
          <w:p w:rsidR="000E4B0B" w:rsidRPr="006D4173" w:rsidRDefault="000E4B0B" w:rsidP="007D15DE">
            <w:pPr>
              <w:rPr>
                <w:szCs w:val="28"/>
              </w:rPr>
            </w:pPr>
            <w:r w:rsidRPr="006D4173">
              <w:rPr>
                <w:szCs w:val="28"/>
              </w:rPr>
              <w:t>Председатель комитета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5 915</w:t>
            </w:r>
          </w:p>
        </w:tc>
      </w:tr>
      <w:tr w:rsidR="000E4B0B" w:rsidRPr="006D4173" w:rsidTr="007D15DE">
        <w:tc>
          <w:tcPr>
            <w:tcW w:w="6521" w:type="dxa"/>
          </w:tcPr>
          <w:p w:rsidR="000E4B0B" w:rsidRPr="006D4173" w:rsidRDefault="000E4B0B" w:rsidP="007D15DE">
            <w:pPr>
              <w:rPr>
                <w:szCs w:val="28"/>
              </w:rPr>
            </w:pPr>
            <w:r w:rsidRPr="006D4173">
              <w:rPr>
                <w:szCs w:val="28"/>
              </w:rPr>
              <w:t>Начальник управления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5 915</w:t>
            </w:r>
          </w:p>
        </w:tc>
      </w:tr>
      <w:tr w:rsidR="000E4B0B" w:rsidRPr="006D4173" w:rsidTr="007D15DE">
        <w:tc>
          <w:tcPr>
            <w:tcW w:w="6521" w:type="dxa"/>
          </w:tcPr>
          <w:p w:rsidR="000E4B0B" w:rsidRPr="006D4173" w:rsidRDefault="000E4B0B" w:rsidP="007D15DE">
            <w:pPr>
              <w:rPr>
                <w:szCs w:val="28"/>
              </w:rPr>
            </w:pPr>
            <w:r w:rsidRPr="006D4173">
              <w:rPr>
                <w:szCs w:val="28"/>
              </w:rPr>
              <w:t>Заместитель председателя комитета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4 958</w:t>
            </w:r>
          </w:p>
        </w:tc>
      </w:tr>
      <w:tr w:rsidR="000E4B0B" w:rsidRPr="006D4173" w:rsidTr="007D15DE">
        <w:tc>
          <w:tcPr>
            <w:tcW w:w="6521" w:type="dxa"/>
          </w:tcPr>
          <w:p w:rsidR="000E4B0B" w:rsidRPr="006D4173" w:rsidRDefault="000E4B0B" w:rsidP="007D15DE">
            <w:pPr>
              <w:rPr>
                <w:szCs w:val="28"/>
              </w:rPr>
            </w:pPr>
            <w:r w:rsidRPr="006D4173">
              <w:rPr>
                <w:szCs w:val="28"/>
              </w:rPr>
              <w:t>Заместитель начальника управления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4 958</w:t>
            </w:r>
          </w:p>
        </w:tc>
      </w:tr>
      <w:tr w:rsidR="000E4B0B" w:rsidRPr="006D4173" w:rsidTr="007D15DE">
        <w:tc>
          <w:tcPr>
            <w:tcW w:w="6521" w:type="dxa"/>
          </w:tcPr>
          <w:p w:rsidR="000E4B0B" w:rsidRPr="006D4173" w:rsidRDefault="000E4B0B" w:rsidP="007D15DE">
            <w:pPr>
              <w:rPr>
                <w:szCs w:val="28"/>
              </w:rPr>
            </w:pPr>
            <w:r w:rsidRPr="006D4173">
              <w:rPr>
                <w:szCs w:val="28"/>
              </w:rPr>
              <w:t>Заместитель управляющего делами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4 350</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Ведущие должности</w:t>
            </w:r>
          </w:p>
        </w:tc>
      </w:tr>
      <w:tr w:rsidR="000E4B0B" w:rsidRPr="006D4173" w:rsidTr="007D15DE">
        <w:tc>
          <w:tcPr>
            <w:tcW w:w="6521" w:type="dxa"/>
          </w:tcPr>
          <w:p w:rsidR="000E4B0B" w:rsidRPr="006D4173" w:rsidRDefault="000E4B0B" w:rsidP="007D15DE">
            <w:pPr>
              <w:rPr>
                <w:szCs w:val="28"/>
              </w:rPr>
            </w:pPr>
            <w:r w:rsidRPr="006D4173">
              <w:rPr>
                <w:szCs w:val="28"/>
              </w:rPr>
              <w:t>Начальник отдела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4 958</w:t>
            </w:r>
          </w:p>
        </w:tc>
      </w:tr>
      <w:tr w:rsidR="000E4B0B" w:rsidRPr="006D4173" w:rsidTr="007D15DE">
        <w:tc>
          <w:tcPr>
            <w:tcW w:w="6521" w:type="dxa"/>
          </w:tcPr>
          <w:p w:rsidR="000E4B0B" w:rsidRPr="006D4173" w:rsidRDefault="000E4B0B" w:rsidP="007D15DE">
            <w:pPr>
              <w:rPr>
                <w:szCs w:val="28"/>
              </w:rPr>
            </w:pPr>
            <w:r w:rsidRPr="006D4173">
              <w:rPr>
                <w:szCs w:val="28"/>
              </w:rPr>
              <w:t>Заместитель начальника отдела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4 350</w:t>
            </w:r>
          </w:p>
        </w:tc>
      </w:tr>
      <w:tr w:rsidR="000E4B0B" w:rsidRPr="006D4173" w:rsidTr="007D15DE">
        <w:tc>
          <w:tcPr>
            <w:tcW w:w="9889" w:type="dxa"/>
            <w:gridSpan w:val="2"/>
          </w:tcPr>
          <w:p w:rsidR="000E4B0B" w:rsidRPr="006D4173" w:rsidRDefault="000E4B0B" w:rsidP="007D15DE">
            <w:pPr>
              <w:jc w:val="center"/>
              <w:rPr>
                <w:b/>
                <w:szCs w:val="28"/>
                <w:highlight w:val="yellow"/>
              </w:rPr>
            </w:pPr>
            <w:r w:rsidRPr="006D4173">
              <w:rPr>
                <w:b/>
                <w:szCs w:val="28"/>
              </w:rPr>
              <w:t>Должности категории «помощники (советники)»</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Главная группа должностей</w:t>
            </w:r>
          </w:p>
        </w:tc>
      </w:tr>
      <w:tr w:rsidR="000E4B0B" w:rsidRPr="006D4173" w:rsidTr="007D15DE">
        <w:tc>
          <w:tcPr>
            <w:tcW w:w="6521" w:type="dxa"/>
          </w:tcPr>
          <w:p w:rsidR="000E4B0B" w:rsidRPr="006D4173" w:rsidRDefault="000E4B0B" w:rsidP="007D15DE">
            <w:pPr>
              <w:jc w:val="center"/>
              <w:rPr>
                <w:szCs w:val="28"/>
              </w:rPr>
            </w:pPr>
            <w:r w:rsidRPr="006D4173">
              <w:rPr>
                <w:szCs w:val="28"/>
              </w:rPr>
              <w:t>Пресс-секретарь главы муниципального района</w:t>
            </w:r>
          </w:p>
        </w:tc>
        <w:tc>
          <w:tcPr>
            <w:tcW w:w="3368" w:type="dxa"/>
          </w:tcPr>
          <w:p w:rsidR="000E4B0B" w:rsidRPr="006D4173" w:rsidRDefault="000E4B0B" w:rsidP="007D15DE">
            <w:pPr>
              <w:jc w:val="center"/>
              <w:rPr>
                <w:szCs w:val="28"/>
              </w:rPr>
            </w:pPr>
            <w:r w:rsidRPr="006D4173">
              <w:rPr>
                <w:szCs w:val="28"/>
              </w:rPr>
              <w:t>4 176</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Должности категории «специалисты»</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Ведущая группа должностей</w:t>
            </w:r>
          </w:p>
        </w:tc>
      </w:tr>
      <w:tr w:rsidR="000E4B0B" w:rsidRPr="006D4173" w:rsidTr="007D15DE">
        <w:tc>
          <w:tcPr>
            <w:tcW w:w="6521" w:type="dxa"/>
          </w:tcPr>
          <w:p w:rsidR="000E4B0B" w:rsidRPr="006D4173" w:rsidRDefault="000E4B0B" w:rsidP="007D15DE">
            <w:pPr>
              <w:rPr>
                <w:szCs w:val="28"/>
              </w:rPr>
            </w:pPr>
            <w:r w:rsidRPr="006D4173">
              <w:rPr>
                <w:szCs w:val="28"/>
              </w:rPr>
              <w:t>Начальник отдела комитета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4 176</w:t>
            </w:r>
          </w:p>
        </w:tc>
      </w:tr>
      <w:tr w:rsidR="000E4B0B" w:rsidRPr="006D4173" w:rsidTr="007D15DE">
        <w:tc>
          <w:tcPr>
            <w:tcW w:w="6521" w:type="dxa"/>
          </w:tcPr>
          <w:p w:rsidR="000E4B0B" w:rsidRPr="006D4173" w:rsidRDefault="000E4B0B" w:rsidP="007D15DE">
            <w:pPr>
              <w:rPr>
                <w:szCs w:val="28"/>
              </w:rPr>
            </w:pPr>
            <w:r w:rsidRPr="006D4173">
              <w:rPr>
                <w:szCs w:val="28"/>
              </w:rPr>
              <w:t>Начальник отдела управления администрации муниципального района</w:t>
            </w:r>
          </w:p>
        </w:tc>
        <w:tc>
          <w:tcPr>
            <w:tcW w:w="3368" w:type="dxa"/>
          </w:tcPr>
          <w:p w:rsidR="000E4B0B" w:rsidRPr="006D4173" w:rsidRDefault="000E4B0B" w:rsidP="007D15DE">
            <w:pPr>
              <w:jc w:val="center"/>
              <w:rPr>
                <w:szCs w:val="28"/>
              </w:rPr>
            </w:pPr>
            <w:r w:rsidRPr="006D4173">
              <w:rPr>
                <w:szCs w:val="28"/>
              </w:rPr>
              <w:t>4 176</w:t>
            </w:r>
          </w:p>
        </w:tc>
      </w:tr>
      <w:tr w:rsidR="000E4B0B" w:rsidRPr="006D4173" w:rsidTr="007D15DE">
        <w:tc>
          <w:tcPr>
            <w:tcW w:w="6521" w:type="dxa"/>
          </w:tcPr>
          <w:p w:rsidR="000E4B0B" w:rsidRPr="006D4173" w:rsidRDefault="000E4B0B" w:rsidP="007D15DE">
            <w:pPr>
              <w:rPr>
                <w:szCs w:val="28"/>
              </w:rPr>
            </w:pPr>
            <w:r w:rsidRPr="006D4173">
              <w:rPr>
                <w:szCs w:val="28"/>
              </w:rPr>
              <w:t xml:space="preserve">Заместитель </w:t>
            </w:r>
            <w:proofErr w:type="gramStart"/>
            <w:r w:rsidRPr="006D4173">
              <w:rPr>
                <w:szCs w:val="28"/>
              </w:rPr>
              <w:t>начальника отдела комитета администрации муниципального района</w:t>
            </w:r>
            <w:proofErr w:type="gramEnd"/>
          </w:p>
        </w:tc>
        <w:tc>
          <w:tcPr>
            <w:tcW w:w="3368" w:type="dxa"/>
          </w:tcPr>
          <w:p w:rsidR="000E4B0B" w:rsidRPr="006D4173" w:rsidRDefault="000E4B0B" w:rsidP="007D15DE">
            <w:pPr>
              <w:jc w:val="center"/>
              <w:rPr>
                <w:szCs w:val="28"/>
              </w:rPr>
            </w:pPr>
            <w:r w:rsidRPr="006D4173">
              <w:rPr>
                <w:szCs w:val="28"/>
              </w:rPr>
              <w:t>4 002</w:t>
            </w:r>
          </w:p>
        </w:tc>
      </w:tr>
      <w:tr w:rsidR="000E4B0B" w:rsidRPr="006D4173" w:rsidTr="007D15DE">
        <w:tc>
          <w:tcPr>
            <w:tcW w:w="6521" w:type="dxa"/>
          </w:tcPr>
          <w:p w:rsidR="000E4B0B" w:rsidRPr="006D4173" w:rsidRDefault="000E4B0B" w:rsidP="007D15DE">
            <w:pPr>
              <w:rPr>
                <w:szCs w:val="28"/>
              </w:rPr>
            </w:pPr>
            <w:r w:rsidRPr="006D4173">
              <w:rPr>
                <w:szCs w:val="28"/>
              </w:rPr>
              <w:t xml:space="preserve">Заместитель </w:t>
            </w:r>
            <w:proofErr w:type="gramStart"/>
            <w:r w:rsidRPr="006D4173">
              <w:rPr>
                <w:szCs w:val="28"/>
              </w:rPr>
              <w:t>начальника отдела управления администрации муниципального района</w:t>
            </w:r>
            <w:proofErr w:type="gramEnd"/>
          </w:p>
        </w:tc>
        <w:tc>
          <w:tcPr>
            <w:tcW w:w="3368" w:type="dxa"/>
          </w:tcPr>
          <w:p w:rsidR="000E4B0B" w:rsidRPr="006D4173" w:rsidRDefault="000E4B0B" w:rsidP="007D15DE">
            <w:pPr>
              <w:jc w:val="center"/>
              <w:rPr>
                <w:szCs w:val="28"/>
              </w:rPr>
            </w:pPr>
            <w:r w:rsidRPr="006D4173">
              <w:rPr>
                <w:szCs w:val="28"/>
              </w:rPr>
              <w:t>4 002</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Старшая группа должностей</w:t>
            </w:r>
          </w:p>
        </w:tc>
      </w:tr>
      <w:tr w:rsidR="000E4B0B" w:rsidRPr="006D4173" w:rsidTr="007D15DE">
        <w:tc>
          <w:tcPr>
            <w:tcW w:w="6521" w:type="dxa"/>
          </w:tcPr>
          <w:p w:rsidR="000E4B0B" w:rsidRPr="006D4173" w:rsidRDefault="000E4B0B" w:rsidP="007D15DE">
            <w:pPr>
              <w:rPr>
                <w:szCs w:val="28"/>
              </w:rPr>
            </w:pPr>
            <w:r w:rsidRPr="006D4173">
              <w:rPr>
                <w:szCs w:val="28"/>
              </w:rPr>
              <w:t>Главный специалист</w:t>
            </w:r>
          </w:p>
        </w:tc>
        <w:tc>
          <w:tcPr>
            <w:tcW w:w="3368" w:type="dxa"/>
          </w:tcPr>
          <w:p w:rsidR="000E4B0B" w:rsidRPr="006D4173" w:rsidRDefault="000E4B0B" w:rsidP="007D15DE">
            <w:pPr>
              <w:jc w:val="center"/>
              <w:rPr>
                <w:szCs w:val="28"/>
              </w:rPr>
            </w:pPr>
            <w:r w:rsidRPr="006D4173">
              <w:rPr>
                <w:szCs w:val="28"/>
              </w:rPr>
              <w:t>3 915</w:t>
            </w:r>
          </w:p>
        </w:tc>
      </w:tr>
      <w:tr w:rsidR="000E4B0B" w:rsidRPr="006D4173" w:rsidTr="007D15DE">
        <w:tc>
          <w:tcPr>
            <w:tcW w:w="6521" w:type="dxa"/>
          </w:tcPr>
          <w:p w:rsidR="000E4B0B" w:rsidRPr="006D4173" w:rsidRDefault="000E4B0B" w:rsidP="007D15DE">
            <w:pPr>
              <w:rPr>
                <w:szCs w:val="28"/>
              </w:rPr>
            </w:pPr>
            <w:r w:rsidRPr="006D4173">
              <w:rPr>
                <w:szCs w:val="28"/>
              </w:rPr>
              <w:lastRenderedPageBreak/>
              <w:t>Ведущий специалист</w:t>
            </w:r>
          </w:p>
        </w:tc>
        <w:tc>
          <w:tcPr>
            <w:tcW w:w="3368" w:type="dxa"/>
          </w:tcPr>
          <w:p w:rsidR="000E4B0B" w:rsidRPr="006D4173" w:rsidRDefault="000E4B0B" w:rsidP="007D15DE">
            <w:pPr>
              <w:jc w:val="center"/>
              <w:rPr>
                <w:szCs w:val="28"/>
              </w:rPr>
            </w:pPr>
            <w:r w:rsidRPr="006D4173">
              <w:rPr>
                <w:szCs w:val="28"/>
              </w:rPr>
              <w:t>3 654</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Должности категории «обеспечивающие специалисты»</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Ведущая группа должностей</w:t>
            </w:r>
          </w:p>
        </w:tc>
      </w:tr>
      <w:tr w:rsidR="000E4B0B" w:rsidRPr="006D4173" w:rsidTr="007D15DE">
        <w:tc>
          <w:tcPr>
            <w:tcW w:w="6521" w:type="dxa"/>
          </w:tcPr>
          <w:p w:rsidR="000E4B0B" w:rsidRPr="006D4173" w:rsidRDefault="000E4B0B" w:rsidP="007D15DE">
            <w:pPr>
              <w:rPr>
                <w:szCs w:val="28"/>
              </w:rPr>
            </w:pPr>
            <w:r w:rsidRPr="006D4173">
              <w:rPr>
                <w:szCs w:val="28"/>
              </w:rPr>
              <w:t>Ведущий специалист 1 разряда</w:t>
            </w:r>
          </w:p>
        </w:tc>
        <w:tc>
          <w:tcPr>
            <w:tcW w:w="3368" w:type="dxa"/>
          </w:tcPr>
          <w:p w:rsidR="000E4B0B" w:rsidRPr="006D4173" w:rsidRDefault="000E4B0B" w:rsidP="007D15DE">
            <w:pPr>
              <w:jc w:val="center"/>
              <w:rPr>
                <w:szCs w:val="28"/>
              </w:rPr>
            </w:pPr>
            <w:r w:rsidRPr="006D4173">
              <w:rPr>
                <w:szCs w:val="28"/>
              </w:rPr>
              <w:t>3 654</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Старшая группа должностей</w:t>
            </w:r>
          </w:p>
        </w:tc>
      </w:tr>
      <w:tr w:rsidR="000E4B0B" w:rsidRPr="006D4173" w:rsidTr="007D15DE">
        <w:tc>
          <w:tcPr>
            <w:tcW w:w="6521" w:type="dxa"/>
          </w:tcPr>
          <w:p w:rsidR="000E4B0B" w:rsidRPr="006D4173" w:rsidRDefault="000E4B0B" w:rsidP="007D15DE">
            <w:pPr>
              <w:rPr>
                <w:szCs w:val="28"/>
              </w:rPr>
            </w:pPr>
            <w:r w:rsidRPr="006D4173">
              <w:rPr>
                <w:szCs w:val="28"/>
              </w:rPr>
              <w:t>Старший специалист 1 разряда</w:t>
            </w:r>
          </w:p>
        </w:tc>
        <w:tc>
          <w:tcPr>
            <w:tcW w:w="3368" w:type="dxa"/>
          </w:tcPr>
          <w:p w:rsidR="000E4B0B" w:rsidRPr="006D4173" w:rsidRDefault="000E4B0B" w:rsidP="007D15DE">
            <w:pPr>
              <w:jc w:val="center"/>
              <w:rPr>
                <w:szCs w:val="28"/>
              </w:rPr>
            </w:pPr>
            <w:r w:rsidRPr="006D4173">
              <w:rPr>
                <w:szCs w:val="28"/>
              </w:rPr>
              <w:t>3 480</w:t>
            </w:r>
          </w:p>
        </w:tc>
      </w:tr>
      <w:tr w:rsidR="000E4B0B" w:rsidRPr="006D4173" w:rsidTr="007D15DE">
        <w:tc>
          <w:tcPr>
            <w:tcW w:w="6521" w:type="dxa"/>
          </w:tcPr>
          <w:p w:rsidR="000E4B0B" w:rsidRPr="006D4173" w:rsidRDefault="000E4B0B" w:rsidP="007D15DE">
            <w:pPr>
              <w:rPr>
                <w:szCs w:val="28"/>
              </w:rPr>
            </w:pPr>
            <w:r w:rsidRPr="006D4173">
              <w:rPr>
                <w:szCs w:val="28"/>
              </w:rPr>
              <w:t>Старший специалист 2 разряда</w:t>
            </w:r>
          </w:p>
        </w:tc>
        <w:tc>
          <w:tcPr>
            <w:tcW w:w="3368" w:type="dxa"/>
          </w:tcPr>
          <w:p w:rsidR="000E4B0B" w:rsidRPr="006D4173" w:rsidRDefault="000E4B0B" w:rsidP="007D15DE">
            <w:pPr>
              <w:jc w:val="center"/>
              <w:rPr>
                <w:szCs w:val="28"/>
              </w:rPr>
            </w:pPr>
            <w:r w:rsidRPr="006D4173">
              <w:rPr>
                <w:szCs w:val="28"/>
              </w:rPr>
              <w:t>3 306</w:t>
            </w:r>
          </w:p>
        </w:tc>
      </w:tr>
      <w:tr w:rsidR="000E4B0B" w:rsidRPr="006D4173" w:rsidTr="007D15DE">
        <w:tc>
          <w:tcPr>
            <w:tcW w:w="9889" w:type="dxa"/>
            <w:gridSpan w:val="2"/>
          </w:tcPr>
          <w:p w:rsidR="000E4B0B" w:rsidRPr="006D4173" w:rsidRDefault="000E4B0B" w:rsidP="007D15DE">
            <w:pPr>
              <w:jc w:val="center"/>
              <w:rPr>
                <w:b/>
                <w:szCs w:val="28"/>
              </w:rPr>
            </w:pPr>
            <w:r w:rsidRPr="006D4173">
              <w:rPr>
                <w:b/>
                <w:szCs w:val="28"/>
              </w:rPr>
              <w:t>Младшая группа должностей</w:t>
            </w:r>
          </w:p>
        </w:tc>
      </w:tr>
      <w:tr w:rsidR="000E4B0B" w:rsidRPr="006D4173" w:rsidTr="007D15DE">
        <w:tc>
          <w:tcPr>
            <w:tcW w:w="6521" w:type="dxa"/>
          </w:tcPr>
          <w:p w:rsidR="000E4B0B" w:rsidRPr="006D4173" w:rsidRDefault="000E4B0B" w:rsidP="007D15DE">
            <w:pPr>
              <w:rPr>
                <w:szCs w:val="28"/>
              </w:rPr>
            </w:pPr>
            <w:r w:rsidRPr="006D4173">
              <w:rPr>
                <w:szCs w:val="28"/>
              </w:rPr>
              <w:t>Специалист 1 разряда</w:t>
            </w:r>
          </w:p>
        </w:tc>
        <w:tc>
          <w:tcPr>
            <w:tcW w:w="3368" w:type="dxa"/>
          </w:tcPr>
          <w:p w:rsidR="000E4B0B" w:rsidRPr="006D4173" w:rsidRDefault="000E4B0B" w:rsidP="007D15DE">
            <w:pPr>
              <w:jc w:val="center"/>
              <w:rPr>
                <w:szCs w:val="28"/>
              </w:rPr>
            </w:pPr>
            <w:r w:rsidRPr="006D4173">
              <w:rPr>
                <w:szCs w:val="28"/>
              </w:rPr>
              <w:t>3 132</w:t>
            </w:r>
          </w:p>
        </w:tc>
      </w:tr>
      <w:tr w:rsidR="000E4B0B" w:rsidRPr="006D4173" w:rsidTr="007D15DE">
        <w:tc>
          <w:tcPr>
            <w:tcW w:w="6521" w:type="dxa"/>
          </w:tcPr>
          <w:p w:rsidR="000E4B0B" w:rsidRPr="006D4173" w:rsidRDefault="000E4B0B" w:rsidP="007D15DE">
            <w:pPr>
              <w:rPr>
                <w:szCs w:val="28"/>
              </w:rPr>
            </w:pPr>
            <w:r w:rsidRPr="006D4173">
              <w:rPr>
                <w:szCs w:val="28"/>
              </w:rPr>
              <w:t>Специалист 2 разряда</w:t>
            </w:r>
          </w:p>
        </w:tc>
        <w:tc>
          <w:tcPr>
            <w:tcW w:w="3368" w:type="dxa"/>
          </w:tcPr>
          <w:p w:rsidR="000E4B0B" w:rsidRPr="006D4173" w:rsidRDefault="000E4B0B" w:rsidP="007D15DE">
            <w:pPr>
              <w:jc w:val="center"/>
              <w:rPr>
                <w:szCs w:val="28"/>
              </w:rPr>
            </w:pPr>
            <w:r w:rsidRPr="006D4173">
              <w:rPr>
                <w:szCs w:val="28"/>
              </w:rPr>
              <w:t>3 045</w:t>
            </w:r>
          </w:p>
        </w:tc>
      </w:tr>
    </w:tbl>
    <w:p w:rsidR="00F13473" w:rsidRDefault="00F13473" w:rsidP="00F13473">
      <w:pPr>
        <w:autoSpaceDE w:val="0"/>
        <w:autoSpaceDN w:val="0"/>
        <w:adjustRightInd w:val="0"/>
        <w:rPr>
          <w:rFonts w:eastAsia="TimesNewRomanPSMT"/>
          <w:b/>
        </w:rPr>
      </w:pPr>
    </w:p>
    <w:p w:rsidR="008972D9" w:rsidRDefault="000E4B0B" w:rsidP="008972D9">
      <w:pPr>
        <w:autoSpaceDE w:val="0"/>
        <w:autoSpaceDN w:val="0"/>
        <w:adjustRightInd w:val="0"/>
        <w:ind w:firstLine="709"/>
        <w:jc w:val="center"/>
        <w:rPr>
          <w:rFonts w:eastAsia="TimesNewRomanPSMT"/>
          <w:b/>
        </w:rPr>
      </w:pPr>
      <w:r>
        <w:rPr>
          <w:rFonts w:eastAsia="TimesNewRomanPSMT"/>
          <w:b/>
        </w:rPr>
        <w:t>____________________</w:t>
      </w:r>
    </w:p>
    <w:sectPr w:rsidR="008972D9" w:rsidSect="000E4B0B">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E4B0B"/>
    <w:rsid w:val="000F3570"/>
    <w:rsid w:val="00167835"/>
    <w:rsid w:val="00205FFB"/>
    <w:rsid w:val="00212550"/>
    <w:rsid w:val="002364C5"/>
    <w:rsid w:val="002708C4"/>
    <w:rsid w:val="00283DB1"/>
    <w:rsid w:val="002B6DB6"/>
    <w:rsid w:val="002D5068"/>
    <w:rsid w:val="003375BE"/>
    <w:rsid w:val="00353F2C"/>
    <w:rsid w:val="0035671C"/>
    <w:rsid w:val="00360904"/>
    <w:rsid w:val="00362736"/>
    <w:rsid w:val="003775C3"/>
    <w:rsid w:val="00393F2D"/>
    <w:rsid w:val="003A4C70"/>
    <w:rsid w:val="003C154B"/>
    <w:rsid w:val="003D3C9C"/>
    <w:rsid w:val="003D6F81"/>
    <w:rsid w:val="0040037C"/>
    <w:rsid w:val="0040792A"/>
    <w:rsid w:val="00427565"/>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0E4B0B"/>
    <w:pPr>
      <w:spacing w:after="120"/>
      <w:ind w:left="283"/>
    </w:pPr>
    <w:rPr>
      <w:sz w:val="16"/>
      <w:szCs w:val="16"/>
    </w:rPr>
  </w:style>
  <w:style w:type="character" w:customStyle="1" w:styleId="32">
    <w:name w:val="Основной текст с отступом 3 Знак"/>
    <w:basedOn w:val="a0"/>
    <w:link w:val="31"/>
    <w:uiPriority w:val="99"/>
    <w:rsid w:val="000E4B0B"/>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2020-12-22T01:07:00Z</cp:lastPrinted>
  <dcterms:created xsi:type="dcterms:W3CDTF">2020-12-22T01:08:00Z</dcterms:created>
  <dcterms:modified xsi:type="dcterms:W3CDTF">2020-12-22T01:08:00Z</dcterms:modified>
</cp:coreProperties>
</file>