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EA7DFE">
        <w:rPr>
          <w:sz w:val="28"/>
        </w:rPr>
        <w:t>1</w:t>
      </w:r>
      <w:r w:rsidR="00261A2F">
        <w:rPr>
          <w:sz w:val="28"/>
        </w:rPr>
        <w:t>7</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A7DFE">
        <w:rPr>
          <w:sz w:val="28"/>
        </w:rPr>
        <w:t>3</w:t>
      </w:r>
      <w:r w:rsidR="00C83091">
        <w:rPr>
          <w:sz w:val="28"/>
        </w:rPr>
        <w:t>4</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C83091" w:rsidRPr="001762AA" w:rsidRDefault="00C83091" w:rsidP="00C83091">
      <w:pPr>
        <w:ind w:firstLine="708"/>
        <w:jc w:val="center"/>
        <w:rPr>
          <w:b/>
          <w:bCs/>
          <w:color w:val="000000" w:themeColor="text1"/>
          <w:sz w:val="28"/>
          <w:szCs w:val="28"/>
        </w:rPr>
      </w:pPr>
      <w:r w:rsidRPr="001762AA">
        <w:rPr>
          <w:b/>
          <w:bCs/>
          <w:color w:val="000000" w:themeColor="text1"/>
          <w:sz w:val="28"/>
          <w:szCs w:val="28"/>
        </w:rPr>
        <w:t>О</w:t>
      </w:r>
      <w:r>
        <w:rPr>
          <w:b/>
          <w:bCs/>
          <w:color w:val="000000" w:themeColor="text1"/>
          <w:sz w:val="28"/>
          <w:szCs w:val="28"/>
        </w:rPr>
        <w:t>б отмене</w:t>
      </w:r>
      <w:r w:rsidRPr="001762AA">
        <w:rPr>
          <w:b/>
          <w:bCs/>
          <w:color w:val="000000" w:themeColor="text1"/>
          <w:sz w:val="28"/>
          <w:szCs w:val="28"/>
        </w:rPr>
        <w:t xml:space="preserve"> на территории</w:t>
      </w:r>
      <w:r>
        <w:rPr>
          <w:b/>
          <w:bCs/>
          <w:color w:val="000000" w:themeColor="text1"/>
          <w:sz w:val="28"/>
          <w:szCs w:val="28"/>
        </w:rPr>
        <w:t xml:space="preserve"> муниципального района «Чернышевский район» </w:t>
      </w:r>
      <w:r w:rsidRPr="001762AA">
        <w:rPr>
          <w:b/>
          <w:bCs/>
          <w:color w:val="000000" w:themeColor="text1"/>
          <w:sz w:val="28"/>
          <w:szCs w:val="28"/>
        </w:rPr>
        <w:t xml:space="preserve"> режима </w:t>
      </w:r>
      <w:r>
        <w:rPr>
          <w:b/>
          <w:bCs/>
          <w:color w:val="000000" w:themeColor="text1"/>
          <w:sz w:val="28"/>
          <w:szCs w:val="28"/>
        </w:rPr>
        <w:t>функционирования «Ч</w:t>
      </w:r>
      <w:r w:rsidRPr="001762AA">
        <w:rPr>
          <w:b/>
          <w:bCs/>
          <w:color w:val="000000" w:themeColor="text1"/>
          <w:sz w:val="28"/>
          <w:szCs w:val="28"/>
        </w:rPr>
        <w:t>резвычайн</w:t>
      </w:r>
      <w:r>
        <w:rPr>
          <w:b/>
          <w:bCs/>
          <w:color w:val="000000" w:themeColor="text1"/>
          <w:sz w:val="28"/>
          <w:szCs w:val="28"/>
        </w:rPr>
        <w:t>ая</w:t>
      </w:r>
      <w:r w:rsidRPr="001762AA">
        <w:rPr>
          <w:b/>
          <w:bCs/>
          <w:color w:val="000000" w:themeColor="text1"/>
          <w:sz w:val="28"/>
          <w:szCs w:val="28"/>
        </w:rPr>
        <w:t xml:space="preserve"> ситуаци</w:t>
      </w:r>
      <w:r>
        <w:rPr>
          <w:b/>
          <w:bCs/>
          <w:color w:val="000000" w:themeColor="text1"/>
          <w:sz w:val="28"/>
          <w:szCs w:val="28"/>
        </w:rPr>
        <w:t>я»</w:t>
      </w:r>
      <w:r w:rsidRPr="001762AA">
        <w:rPr>
          <w:b/>
          <w:bCs/>
          <w:color w:val="000000" w:themeColor="text1"/>
          <w:sz w:val="28"/>
          <w:szCs w:val="28"/>
        </w:rPr>
        <w:t xml:space="preserve"> </w:t>
      </w:r>
    </w:p>
    <w:p w:rsidR="00C83091" w:rsidRPr="001762AA" w:rsidRDefault="00C83091" w:rsidP="00C83091">
      <w:pPr>
        <w:ind w:firstLine="708"/>
        <w:jc w:val="center"/>
        <w:rPr>
          <w:color w:val="000000" w:themeColor="text1"/>
          <w:sz w:val="28"/>
          <w:szCs w:val="28"/>
        </w:rPr>
      </w:pPr>
    </w:p>
    <w:p w:rsidR="00C83091" w:rsidRPr="0004214B" w:rsidRDefault="00C83091" w:rsidP="00C83091">
      <w:pPr>
        <w:shd w:val="clear" w:color="auto" w:fill="FFFFFF"/>
        <w:ind w:firstLine="708"/>
        <w:jc w:val="both"/>
        <w:rPr>
          <w:b/>
          <w:bCs/>
          <w:color w:val="000000" w:themeColor="text1"/>
          <w:sz w:val="28"/>
          <w:szCs w:val="28"/>
        </w:rPr>
      </w:pPr>
      <w:r w:rsidRPr="001762AA">
        <w:rPr>
          <w:sz w:val="28"/>
          <w:szCs w:val="28"/>
        </w:rPr>
        <w:t xml:space="preserve">В соответствии </w:t>
      </w:r>
      <w:r>
        <w:rPr>
          <w:sz w:val="28"/>
          <w:szCs w:val="28"/>
        </w:rPr>
        <w:t xml:space="preserve">со </w:t>
      </w:r>
      <w:r w:rsidRPr="001762AA">
        <w:rPr>
          <w:color w:val="000000" w:themeColor="text1"/>
          <w:sz w:val="28"/>
          <w:szCs w:val="28"/>
        </w:rPr>
        <w:t xml:space="preserve">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w:t>
      </w:r>
      <w:r w:rsidRPr="0004214B">
        <w:rPr>
          <w:sz w:val="28"/>
          <w:szCs w:val="28"/>
        </w:rPr>
        <w:t xml:space="preserve">в связи </w:t>
      </w:r>
      <w:proofErr w:type="gramStart"/>
      <w:r w:rsidRPr="0004214B">
        <w:rPr>
          <w:sz w:val="28"/>
          <w:szCs w:val="28"/>
        </w:rPr>
        <w:t>с</w:t>
      </w:r>
      <w:proofErr w:type="gramEnd"/>
      <w:r w:rsidRPr="0004214B">
        <w:rPr>
          <w:sz w:val="28"/>
          <w:szCs w:val="28"/>
        </w:rPr>
        <w:t xml:space="preserve"> стабилизацией обстановки и устранением причин, послуживших основанием для введения </w:t>
      </w:r>
      <w:r>
        <w:rPr>
          <w:sz w:val="28"/>
          <w:szCs w:val="28"/>
        </w:rPr>
        <w:t xml:space="preserve">объектового </w:t>
      </w:r>
      <w:r w:rsidRPr="0004214B">
        <w:rPr>
          <w:sz w:val="28"/>
          <w:szCs w:val="28"/>
        </w:rPr>
        <w:t>режима чрезвычайной ситуации на территории муниципального района «Чернышевский район»</w:t>
      </w:r>
      <w:r>
        <w:rPr>
          <w:sz w:val="28"/>
          <w:szCs w:val="28"/>
        </w:rPr>
        <w:t xml:space="preserve"> </w:t>
      </w:r>
      <w:r w:rsidRPr="0004214B">
        <w:rPr>
          <w:bCs/>
          <w:color w:val="000000" w:themeColor="text1"/>
          <w:sz w:val="28"/>
          <w:szCs w:val="28"/>
        </w:rPr>
        <w:t xml:space="preserve">администрация муниципального района «Чернышевский район» </w:t>
      </w:r>
      <w:r>
        <w:rPr>
          <w:bCs/>
          <w:color w:val="000000" w:themeColor="text1"/>
          <w:sz w:val="28"/>
          <w:szCs w:val="28"/>
        </w:rPr>
        <w:t xml:space="preserve">  </w:t>
      </w:r>
      <w:r w:rsidRPr="0004214B">
        <w:rPr>
          <w:b/>
          <w:bCs/>
          <w:color w:val="000000" w:themeColor="text1"/>
          <w:spacing w:val="70"/>
          <w:sz w:val="28"/>
          <w:szCs w:val="28"/>
        </w:rPr>
        <w:t>постановляет</w:t>
      </w:r>
      <w:r w:rsidRPr="0004214B">
        <w:rPr>
          <w:b/>
          <w:bCs/>
          <w:color w:val="000000" w:themeColor="text1"/>
          <w:sz w:val="28"/>
          <w:szCs w:val="28"/>
        </w:rPr>
        <w:t>:</w:t>
      </w:r>
    </w:p>
    <w:p w:rsidR="00C83091" w:rsidRPr="001762AA" w:rsidRDefault="00C83091" w:rsidP="00C83091">
      <w:pPr>
        <w:shd w:val="clear" w:color="auto" w:fill="FFFFFF"/>
        <w:ind w:firstLine="708"/>
        <w:jc w:val="both"/>
        <w:rPr>
          <w:b/>
          <w:bCs/>
          <w:sz w:val="28"/>
          <w:szCs w:val="28"/>
        </w:rPr>
      </w:pPr>
    </w:p>
    <w:p w:rsidR="00C83091" w:rsidRPr="00EC2728" w:rsidRDefault="00C83091" w:rsidP="00C83091">
      <w:pPr>
        <w:shd w:val="clear" w:color="auto" w:fill="FFFFFF"/>
        <w:ind w:firstLine="708"/>
        <w:jc w:val="both"/>
        <w:rPr>
          <w:bCs/>
          <w:sz w:val="28"/>
          <w:szCs w:val="28"/>
        </w:rPr>
      </w:pPr>
      <w:r w:rsidRPr="00F77493">
        <w:rPr>
          <w:color w:val="000000"/>
          <w:sz w:val="28"/>
          <w:szCs w:val="28"/>
        </w:rPr>
        <w:t>1.</w:t>
      </w:r>
      <w:r w:rsidRPr="00F77493">
        <w:rPr>
          <w:sz w:val="28"/>
          <w:szCs w:val="28"/>
        </w:rPr>
        <w:t xml:space="preserve"> Отменить на </w:t>
      </w:r>
      <w:r w:rsidRPr="00F77493">
        <w:rPr>
          <w:bCs/>
          <w:color w:val="000000" w:themeColor="text1"/>
          <w:sz w:val="28"/>
          <w:szCs w:val="28"/>
        </w:rPr>
        <w:t xml:space="preserve">территории </w:t>
      </w:r>
      <w:r>
        <w:rPr>
          <w:bCs/>
          <w:color w:val="000000" w:themeColor="text1"/>
          <w:sz w:val="28"/>
          <w:szCs w:val="28"/>
        </w:rPr>
        <w:t>муниципального района «Чернышевский район» режим</w:t>
      </w:r>
      <w:r w:rsidRPr="00F77493">
        <w:rPr>
          <w:bCs/>
          <w:color w:val="000000" w:themeColor="text1"/>
          <w:sz w:val="28"/>
          <w:szCs w:val="28"/>
        </w:rPr>
        <w:t xml:space="preserve"> функционирования «Чрезвычайная ситуация» </w:t>
      </w:r>
      <w:r>
        <w:rPr>
          <w:bCs/>
          <w:color w:val="000000" w:themeColor="text1"/>
          <w:sz w:val="28"/>
          <w:szCs w:val="28"/>
        </w:rPr>
        <w:t xml:space="preserve">введенный постановлением администрации </w:t>
      </w:r>
      <w:r w:rsidRPr="00EC2728">
        <w:rPr>
          <w:bCs/>
          <w:sz w:val="28"/>
          <w:szCs w:val="28"/>
        </w:rPr>
        <w:t>муниципального района «Чернышевский район» от</w:t>
      </w:r>
      <w:r>
        <w:rPr>
          <w:bCs/>
          <w:sz w:val="28"/>
          <w:szCs w:val="28"/>
        </w:rPr>
        <w:t xml:space="preserve"> 16 ноября 2020  № 573 «О введении на территории муниципального района «Чернышевский район» режима функционирования «Чрезвычайная ситуация».</w:t>
      </w:r>
    </w:p>
    <w:p w:rsidR="00C83091" w:rsidRPr="00F77493" w:rsidRDefault="00C83091" w:rsidP="00C83091">
      <w:pPr>
        <w:ind w:firstLine="708"/>
        <w:jc w:val="both"/>
        <w:rPr>
          <w:bCs/>
          <w:color w:val="000000" w:themeColor="text1"/>
          <w:sz w:val="28"/>
          <w:szCs w:val="28"/>
        </w:rPr>
      </w:pPr>
      <w:r>
        <w:rPr>
          <w:bCs/>
          <w:color w:val="000000" w:themeColor="text1"/>
          <w:sz w:val="28"/>
          <w:szCs w:val="28"/>
        </w:rPr>
        <w:t xml:space="preserve">2.   </w:t>
      </w:r>
      <w:r w:rsidRPr="00F56D4F">
        <w:rPr>
          <w:bCs/>
          <w:sz w:val="28"/>
          <w:szCs w:val="28"/>
        </w:rPr>
        <w:t xml:space="preserve">Контроль исполнения настоящего постановления возложить на </w:t>
      </w:r>
      <w:r>
        <w:rPr>
          <w:bCs/>
          <w:sz w:val="28"/>
          <w:szCs w:val="28"/>
        </w:rPr>
        <w:t xml:space="preserve">исполняющего обязанности </w:t>
      </w:r>
      <w:r w:rsidRPr="00F56D4F">
        <w:rPr>
          <w:bCs/>
          <w:sz w:val="28"/>
          <w:szCs w:val="28"/>
        </w:rPr>
        <w:t>начальника</w:t>
      </w:r>
      <w:r>
        <w:rPr>
          <w:bCs/>
          <w:sz w:val="28"/>
          <w:szCs w:val="28"/>
        </w:rPr>
        <w:t xml:space="preserve"> отдела по делам ГО и защите от ЧС администрации МР «Чернышевский район» </w:t>
      </w:r>
      <w:proofErr w:type="spellStart"/>
      <w:r>
        <w:rPr>
          <w:bCs/>
          <w:sz w:val="28"/>
          <w:szCs w:val="28"/>
        </w:rPr>
        <w:t>Ульхова</w:t>
      </w:r>
      <w:proofErr w:type="spellEnd"/>
      <w:r>
        <w:rPr>
          <w:bCs/>
          <w:sz w:val="28"/>
          <w:szCs w:val="28"/>
        </w:rPr>
        <w:t xml:space="preserve"> Д.Н.</w:t>
      </w:r>
    </w:p>
    <w:p w:rsidR="00C83091" w:rsidRDefault="00C83091" w:rsidP="00C83091">
      <w:pPr>
        <w:pStyle w:val="ac"/>
        <w:jc w:val="both"/>
        <w:rPr>
          <w:sz w:val="28"/>
          <w:szCs w:val="28"/>
        </w:rPr>
      </w:pPr>
      <w:r>
        <w:rPr>
          <w:color w:val="000000"/>
          <w:sz w:val="28"/>
          <w:szCs w:val="28"/>
        </w:rPr>
        <w:t xml:space="preserve">          </w:t>
      </w:r>
      <w:r>
        <w:rPr>
          <w:sz w:val="28"/>
          <w:szCs w:val="28"/>
        </w:rPr>
        <w:t>3</w:t>
      </w:r>
      <w:r w:rsidRPr="00BE7688">
        <w:rPr>
          <w:sz w:val="28"/>
          <w:szCs w:val="28"/>
        </w:rPr>
        <w:t>. Настоящие постановление вступает в силу после его официального опубликования.</w:t>
      </w:r>
    </w:p>
    <w:p w:rsidR="00261A2F" w:rsidRPr="00261A2F" w:rsidRDefault="00261A2F" w:rsidP="00261A2F">
      <w:pPr>
        <w:pStyle w:val="ac"/>
        <w:ind w:firstLine="709"/>
        <w:jc w:val="both"/>
        <w:rPr>
          <w:sz w:val="28"/>
          <w:szCs w:val="28"/>
        </w:rPr>
      </w:pPr>
      <w:r w:rsidRPr="00261A2F">
        <w:rPr>
          <w:sz w:val="28"/>
          <w:szCs w:val="28"/>
        </w:rPr>
        <w:t xml:space="preserve">4. Настоящие постановление опубликовать в газете «Наше время», и разместить на официальном сайте </w:t>
      </w:r>
      <w:hyperlink r:id="rId5" w:history="1">
        <w:r w:rsidRPr="00261A2F">
          <w:rPr>
            <w:sz w:val="28"/>
            <w:szCs w:val="28"/>
            <w:lang w:val="en-US" w:eastAsia="en-US"/>
          </w:rPr>
          <w:t>www</w:t>
        </w:r>
        <w:r w:rsidRPr="00261A2F">
          <w:rPr>
            <w:sz w:val="28"/>
            <w:szCs w:val="28"/>
            <w:lang w:eastAsia="en-US"/>
          </w:rPr>
          <w:t>.</w:t>
        </w:r>
        <w:proofErr w:type="spellStart"/>
        <w:r w:rsidRPr="00261A2F">
          <w:rPr>
            <w:sz w:val="28"/>
            <w:szCs w:val="28"/>
            <w:lang w:val="en-US" w:eastAsia="en-US"/>
          </w:rPr>
          <w:t>chemishev</w:t>
        </w:r>
        <w:proofErr w:type="spellEnd"/>
        <w:r w:rsidRPr="00261A2F">
          <w:rPr>
            <w:sz w:val="28"/>
            <w:szCs w:val="28"/>
            <w:lang w:eastAsia="en-US"/>
          </w:rPr>
          <w:t>.75.</w:t>
        </w:r>
        <w:proofErr w:type="spellStart"/>
        <w:r w:rsidRPr="00261A2F">
          <w:rPr>
            <w:sz w:val="28"/>
            <w:szCs w:val="28"/>
            <w:lang w:val="en-US" w:eastAsia="en-US"/>
          </w:rPr>
          <w:t>ru</w:t>
        </w:r>
        <w:proofErr w:type="spellEnd"/>
      </w:hyperlink>
      <w:r>
        <w:rPr>
          <w:sz w:val="28"/>
          <w:szCs w:val="28"/>
        </w:rPr>
        <w:t>,</w:t>
      </w:r>
      <w:r w:rsidRPr="00261A2F">
        <w:rPr>
          <w:sz w:val="28"/>
          <w:szCs w:val="28"/>
          <w:lang w:eastAsia="en-US"/>
        </w:rPr>
        <w:t xml:space="preserve"> </w:t>
      </w:r>
      <w:r w:rsidRPr="00261A2F">
        <w:rPr>
          <w:sz w:val="28"/>
          <w:szCs w:val="28"/>
        </w:rPr>
        <w:t xml:space="preserve">в разделе </w:t>
      </w:r>
      <w:r>
        <w:rPr>
          <w:sz w:val="28"/>
          <w:szCs w:val="28"/>
        </w:rPr>
        <w:t>Документы.</w:t>
      </w:r>
    </w:p>
    <w:p w:rsidR="00F01DDA" w:rsidRDefault="00F01DDA" w:rsidP="0013288C">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16">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17">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B0F29"/>
    <w:rsid w:val="006B3021"/>
    <w:rsid w:val="006B7C9E"/>
    <w:rsid w:val="006C47BC"/>
    <w:rsid w:val="006C4D1E"/>
    <w:rsid w:val="006C7FA7"/>
    <w:rsid w:val="006D0F9E"/>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2EDD"/>
    <w:rsid w:val="00913A2B"/>
    <w:rsid w:val="00915CA4"/>
    <w:rsid w:val="00915D7F"/>
    <w:rsid w:val="00915F82"/>
    <w:rsid w:val="009169DE"/>
    <w:rsid w:val="0092043B"/>
    <w:rsid w:val="009220FE"/>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228A3"/>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92D91"/>
    <w:rsid w:val="00D934B2"/>
    <w:rsid w:val="00D97989"/>
    <w:rsid w:val="00D97F59"/>
    <w:rsid w:val="00DA0AA0"/>
    <w:rsid w:val="00DA1AD9"/>
    <w:rsid w:val="00DA23AF"/>
    <w:rsid w:val="00DA3D99"/>
    <w:rsid w:val="00DA54B5"/>
    <w:rsid w:val="00DA6466"/>
    <w:rsid w:val="00DA7559"/>
    <w:rsid w:val="00DB32B2"/>
    <w:rsid w:val="00DB4ECA"/>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8415F"/>
    <w:rsid w:val="00E84352"/>
    <w:rsid w:val="00E86E22"/>
    <w:rsid w:val="00EA09E6"/>
    <w:rsid w:val="00EA7DFE"/>
    <w:rsid w:val="00EC02DE"/>
    <w:rsid w:val="00EC03E9"/>
    <w:rsid w:val="00EC15C6"/>
    <w:rsid w:val="00EC25F7"/>
    <w:rsid w:val="00EC2DD7"/>
    <w:rsid w:val="00EC3748"/>
    <w:rsid w:val="00EC7367"/>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2020-12-17T07:58:00Z</cp:lastPrinted>
  <dcterms:created xsi:type="dcterms:W3CDTF">2020-12-17T07:58:00Z</dcterms:created>
  <dcterms:modified xsi:type="dcterms:W3CDTF">2020-12-17T07:58:00Z</dcterms:modified>
</cp:coreProperties>
</file>