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47" w:rsidRPr="009C050F" w:rsidRDefault="008B055B" w:rsidP="008B0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50F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8B055B" w:rsidRPr="009C050F" w:rsidRDefault="008B055B" w:rsidP="008B0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50F">
        <w:rPr>
          <w:rFonts w:ascii="Times New Roman" w:hAnsi="Times New Roman" w:cs="Times New Roman"/>
          <w:b/>
          <w:sz w:val="24"/>
          <w:szCs w:val="24"/>
        </w:rPr>
        <w:t xml:space="preserve">инвестиционного уполномоченного в муниципальном образовании </w:t>
      </w:r>
    </w:p>
    <w:p w:rsidR="008B055B" w:rsidRPr="009C050F" w:rsidRDefault="008B055B" w:rsidP="008B0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50F">
        <w:rPr>
          <w:rFonts w:ascii="Times New Roman" w:hAnsi="Times New Roman" w:cs="Times New Roman"/>
          <w:b/>
          <w:sz w:val="24"/>
          <w:szCs w:val="24"/>
        </w:rPr>
        <w:t>Чернышевский муниципальный район</w:t>
      </w:r>
    </w:p>
    <w:p w:rsidR="008B055B" w:rsidRPr="009C050F" w:rsidRDefault="008B055B" w:rsidP="008B055B">
      <w:pPr>
        <w:rPr>
          <w:rFonts w:ascii="Times New Roman" w:hAnsi="Times New Roman" w:cs="Times New Roman"/>
          <w:sz w:val="24"/>
          <w:szCs w:val="24"/>
        </w:rPr>
      </w:pPr>
    </w:p>
    <w:p w:rsidR="008B055B" w:rsidRPr="009C050F" w:rsidRDefault="007219C2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50F">
        <w:rPr>
          <w:rFonts w:ascii="Times New Roman" w:hAnsi="Times New Roman" w:cs="Times New Roman"/>
          <w:sz w:val="24"/>
          <w:szCs w:val="24"/>
        </w:rPr>
        <w:t>Согласно распоряжения</w:t>
      </w:r>
      <w:proofErr w:type="gramEnd"/>
      <w:r w:rsidRPr="009C050F">
        <w:rPr>
          <w:rFonts w:ascii="Times New Roman" w:hAnsi="Times New Roman" w:cs="Times New Roman"/>
          <w:sz w:val="24"/>
          <w:szCs w:val="24"/>
        </w:rPr>
        <w:t xml:space="preserve"> главы муниципального района «Чернышевский район» от 10 апреля 2018 года №86-р в муниципальном образовании Чернышевский муниципальный район инвестиционным уполномоченным назначен первый заместитель руководителя администрации муниципального района «Чернышевский район» по территориальному развитию А.В.Суханов.</w:t>
      </w:r>
    </w:p>
    <w:p w:rsidR="007219C2" w:rsidRPr="009C050F" w:rsidRDefault="007219C2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  <w:u w:val="single"/>
          <w:shd w:val="clear" w:color="auto" w:fill="D6E3BC" w:themeFill="accent3" w:themeFillTint="66"/>
        </w:rPr>
        <w:t>Целями деятельности</w:t>
      </w:r>
      <w:r w:rsidRPr="009C050F">
        <w:rPr>
          <w:rFonts w:ascii="Times New Roman" w:hAnsi="Times New Roman" w:cs="Times New Roman"/>
          <w:sz w:val="24"/>
          <w:szCs w:val="24"/>
        </w:rPr>
        <w:t xml:space="preserve"> инвестиционного уполномоченного являются:</w:t>
      </w:r>
    </w:p>
    <w:p w:rsidR="007219C2" w:rsidRPr="009C050F" w:rsidRDefault="007219C2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>-формирование благоприятных условий</w:t>
      </w:r>
      <w:r w:rsidR="003E2C83" w:rsidRPr="009C050F">
        <w:rPr>
          <w:rFonts w:ascii="Times New Roman" w:hAnsi="Times New Roman" w:cs="Times New Roman"/>
          <w:sz w:val="24"/>
          <w:szCs w:val="24"/>
        </w:rPr>
        <w:t xml:space="preserve"> для привлечения инвестиционного климата и реализации инвестиционных проектов на территории муниципального района «Чернышевский район»;</w:t>
      </w:r>
    </w:p>
    <w:p w:rsidR="003E2C83" w:rsidRPr="009C050F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>-формирование открытого информационного пространства при осуществлении инвестиционной деятельности на территории муниципального района «Чернышевский район».</w:t>
      </w:r>
    </w:p>
    <w:p w:rsidR="003E2C83" w:rsidRPr="009C050F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  <w:u w:val="single"/>
          <w:shd w:val="clear" w:color="auto" w:fill="D6E3BC" w:themeFill="accent3" w:themeFillTint="66"/>
        </w:rPr>
        <w:t>Задачами деятельности</w:t>
      </w:r>
      <w:r w:rsidRPr="009C050F">
        <w:rPr>
          <w:rFonts w:ascii="Times New Roman" w:hAnsi="Times New Roman" w:cs="Times New Roman"/>
          <w:sz w:val="24"/>
          <w:szCs w:val="24"/>
        </w:rPr>
        <w:t xml:space="preserve"> инвестиционного уполномоченного являются:</w:t>
      </w:r>
    </w:p>
    <w:p w:rsidR="003E2C83" w:rsidRPr="009C050F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>-оказание содействия инвесторам (хозяйствующим субъекта) при решении вопросов, связанных с реализацией инвестиционных проектов на территории муниципального района «Чернышевский район»;</w:t>
      </w:r>
    </w:p>
    <w:p w:rsidR="003E2C83" w:rsidRPr="009C050F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>-привлечение инвестиций на территорию муниципального района;</w:t>
      </w:r>
    </w:p>
    <w:p w:rsidR="003E2C83" w:rsidRPr="009C050F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>-выявление факторов, препятствующих развитию инвестиционной деятельности на территории муниципального района «Чернышевский район» и выработка предложений по их устранению;</w:t>
      </w:r>
    </w:p>
    <w:p w:rsidR="003E2C83" w:rsidRPr="009C050F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>-информационно-консультационное сопровождение инвестиционного проекта;</w:t>
      </w:r>
    </w:p>
    <w:p w:rsidR="003E2C83" w:rsidRPr="009C050F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>-осуществление от имени муниципального района «Чернышевский район» взаимодействия с инвестиционным уполномоченным Правительства Забайкальского края, уполномоченным по защите прав предпринимателей в Забайкальском районе.</w:t>
      </w:r>
    </w:p>
    <w:p w:rsidR="003E2C83" w:rsidRPr="009C050F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b/>
          <w:sz w:val="24"/>
          <w:szCs w:val="24"/>
          <w:shd w:val="clear" w:color="auto" w:fill="D6E3BC" w:themeFill="accent3" w:themeFillTint="66"/>
        </w:rPr>
        <w:t>Общий объём инвестиций в основной капитал за 20</w:t>
      </w:r>
      <w:r w:rsidR="008114D1" w:rsidRPr="009C050F">
        <w:rPr>
          <w:rFonts w:ascii="Times New Roman" w:hAnsi="Times New Roman" w:cs="Times New Roman"/>
          <w:b/>
          <w:sz w:val="24"/>
          <w:szCs w:val="24"/>
          <w:shd w:val="clear" w:color="auto" w:fill="D6E3BC" w:themeFill="accent3" w:themeFillTint="66"/>
        </w:rPr>
        <w:t>20</w:t>
      </w:r>
      <w:r w:rsidRPr="009C050F">
        <w:rPr>
          <w:rFonts w:ascii="Times New Roman" w:hAnsi="Times New Roman" w:cs="Times New Roman"/>
          <w:sz w:val="24"/>
          <w:szCs w:val="24"/>
        </w:rPr>
        <w:t xml:space="preserve"> год з</w:t>
      </w:r>
      <w:r w:rsidR="00D20BA9" w:rsidRPr="009C050F">
        <w:rPr>
          <w:rFonts w:ascii="Times New Roman" w:hAnsi="Times New Roman" w:cs="Times New Roman"/>
          <w:sz w:val="24"/>
          <w:szCs w:val="24"/>
        </w:rPr>
        <w:t>а</w:t>
      </w:r>
      <w:r w:rsidRPr="009C050F">
        <w:rPr>
          <w:rFonts w:ascii="Times New Roman" w:hAnsi="Times New Roman" w:cs="Times New Roman"/>
          <w:sz w:val="24"/>
          <w:szCs w:val="24"/>
        </w:rPr>
        <w:t xml:space="preserve"> счёт всех источников финансирования составил</w:t>
      </w:r>
      <w:r w:rsidR="00DF556A" w:rsidRPr="009C050F">
        <w:rPr>
          <w:rFonts w:ascii="Times New Roman" w:hAnsi="Times New Roman" w:cs="Times New Roman"/>
          <w:sz w:val="24"/>
          <w:szCs w:val="24"/>
        </w:rPr>
        <w:t xml:space="preserve"> </w:t>
      </w:r>
      <w:r w:rsidR="004F6509" w:rsidRPr="009C050F">
        <w:rPr>
          <w:rFonts w:ascii="Times New Roman" w:hAnsi="Times New Roman" w:cs="Times New Roman"/>
          <w:b/>
          <w:sz w:val="24"/>
          <w:szCs w:val="24"/>
        </w:rPr>
        <w:t>3200</w:t>
      </w:r>
      <w:r w:rsidR="00DF556A" w:rsidRPr="009C050F">
        <w:rPr>
          <w:rFonts w:ascii="Times New Roman" w:hAnsi="Times New Roman" w:cs="Times New Roman"/>
          <w:b/>
          <w:sz w:val="24"/>
          <w:szCs w:val="24"/>
        </w:rPr>
        <w:t>,0 млн. руб</w:t>
      </w:r>
      <w:r w:rsidR="00DF556A" w:rsidRPr="009C050F">
        <w:rPr>
          <w:rFonts w:ascii="Times New Roman" w:hAnsi="Times New Roman" w:cs="Times New Roman"/>
          <w:sz w:val="24"/>
          <w:szCs w:val="24"/>
        </w:rPr>
        <w:t>.</w:t>
      </w:r>
      <w:r w:rsidR="00D20BA9" w:rsidRPr="009C050F">
        <w:rPr>
          <w:rFonts w:ascii="Times New Roman" w:hAnsi="Times New Roman" w:cs="Times New Roman"/>
          <w:sz w:val="24"/>
          <w:szCs w:val="24"/>
        </w:rPr>
        <w:t xml:space="preserve">, что на  </w:t>
      </w:r>
      <w:r w:rsidR="00745058" w:rsidRPr="009C050F">
        <w:rPr>
          <w:rFonts w:ascii="Times New Roman" w:hAnsi="Times New Roman" w:cs="Times New Roman"/>
          <w:b/>
          <w:sz w:val="24"/>
          <w:szCs w:val="24"/>
        </w:rPr>
        <w:t xml:space="preserve">36,5 </w:t>
      </w:r>
      <w:r w:rsidR="00D20BA9" w:rsidRPr="009C050F">
        <w:rPr>
          <w:rFonts w:ascii="Times New Roman" w:hAnsi="Times New Roman" w:cs="Times New Roman"/>
          <w:b/>
          <w:sz w:val="24"/>
          <w:szCs w:val="24"/>
        </w:rPr>
        <w:t>%</w:t>
      </w:r>
      <w:r w:rsidR="00D20BA9" w:rsidRPr="009C050F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745058" w:rsidRPr="009C050F">
        <w:rPr>
          <w:rFonts w:ascii="Times New Roman" w:hAnsi="Times New Roman" w:cs="Times New Roman"/>
          <w:sz w:val="24"/>
          <w:szCs w:val="24"/>
        </w:rPr>
        <w:t>1169,7</w:t>
      </w:r>
      <w:r w:rsidR="00D20BA9" w:rsidRPr="009C050F">
        <w:rPr>
          <w:rFonts w:ascii="Times New Roman" w:hAnsi="Times New Roman" w:cs="Times New Roman"/>
          <w:sz w:val="24"/>
          <w:szCs w:val="24"/>
        </w:rPr>
        <w:t xml:space="preserve"> млн. руб. больше по сравнению с 201</w:t>
      </w:r>
      <w:r w:rsidR="004F6509" w:rsidRPr="009C050F">
        <w:rPr>
          <w:rFonts w:ascii="Times New Roman" w:hAnsi="Times New Roman" w:cs="Times New Roman"/>
          <w:sz w:val="24"/>
          <w:szCs w:val="24"/>
        </w:rPr>
        <w:t>9</w:t>
      </w:r>
      <w:r w:rsidR="00D20BA9" w:rsidRPr="009C050F">
        <w:rPr>
          <w:rFonts w:ascii="Times New Roman" w:hAnsi="Times New Roman" w:cs="Times New Roman"/>
          <w:sz w:val="24"/>
          <w:szCs w:val="24"/>
        </w:rPr>
        <w:t xml:space="preserve"> годом.</w:t>
      </w:r>
    </w:p>
    <w:p w:rsidR="00B54FBD" w:rsidRPr="009C050F" w:rsidRDefault="00B54FBD" w:rsidP="00B54FBD">
      <w:pPr>
        <w:pStyle w:val="a3"/>
        <w:numPr>
          <w:ilvl w:val="0"/>
          <w:numId w:val="1"/>
        </w:numPr>
        <w:tabs>
          <w:tab w:val="left" w:pos="513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50F">
        <w:rPr>
          <w:rFonts w:ascii="Times New Roman" w:hAnsi="Times New Roman" w:cs="Times New Roman"/>
          <w:b/>
          <w:sz w:val="24"/>
          <w:szCs w:val="24"/>
        </w:rPr>
        <w:t>Деятельность  инвестиционного  уполномоченного по привлечению инвестиций  в экономику МР «Чернышевский район»</w:t>
      </w:r>
    </w:p>
    <w:p w:rsidR="00C102C4" w:rsidRPr="009C050F" w:rsidRDefault="00C102C4" w:rsidP="00C102C4">
      <w:pPr>
        <w:pStyle w:val="a3"/>
        <w:tabs>
          <w:tab w:val="left" w:pos="5137"/>
        </w:tabs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D20BA9" w:rsidRPr="009C050F" w:rsidRDefault="00B54FBD" w:rsidP="00906BC1">
      <w:pPr>
        <w:pStyle w:val="a3"/>
        <w:numPr>
          <w:ilvl w:val="1"/>
          <w:numId w:val="1"/>
        </w:numPr>
        <w:tabs>
          <w:tab w:val="left" w:pos="5137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C050F">
        <w:rPr>
          <w:rFonts w:ascii="Times New Roman" w:hAnsi="Times New Roman" w:cs="Times New Roman"/>
          <w:b/>
          <w:sz w:val="24"/>
          <w:szCs w:val="24"/>
        </w:rPr>
        <w:t>Ведение сайта:</w:t>
      </w:r>
    </w:p>
    <w:p w:rsidR="00B54FBD" w:rsidRPr="009C050F" w:rsidRDefault="00906BC1" w:rsidP="00906BC1">
      <w:pPr>
        <w:pStyle w:val="a3"/>
        <w:tabs>
          <w:tab w:val="left" w:pos="5137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>На официальном сайте администрации МР «Чернышевский район» в разделе «Инвестиционная деятельность» размещена следующая информация для инвесторов:</w:t>
      </w:r>
    </w:p>
    <w:p w:rsidR="00906BC1" w:rsidRPr="009C050F" w:rsidRDefault="00906BC1" w:rsidP="00786E95">
      <w:pPr>
        <w:pStyle w:val="a3"/>
        <w:numPr>
          <w:ilvl w:val="0"/>
          <w:numId w:val="2"/>
        </w:numPr>
        <w:tabs>
          <w:tab w:val="left" w:pos="513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>Инвестиционный паспорт МР «Чернышевский район» (</w:t>
      </w:r>
      <w:hyperlink r:id="rId5" w:history="1">
        <w:r w:rsidR="00786E95" w:rsidRPr="009C050F">
          <w:rPr>
            <w:rStyle w:val="a4"/>
            <w:rFonts w:ascii="Times New Roman" w:hAnsi="Times New Roman" w:cs="Times New Roman"/>
            <w:sz w:val="24"/>
            <w:szCs w:val="24"/>
          </w:rPr>
          <w:t>https://chernishev.75.ru/deyatel-nost/action/investicionnaya-deyatelnost/153848-investicionnyy-pasport</w:t>
        </w:r>
      </w:hyperlink>
      <w:r w:rsidR="00786E95" w:rsidRPr="009C050F">
        <w:rPr>
          <w:rFonts w:ascii="Times New Roman" w:hAnsi="Times New Roman" w:cs="Times New Roman"/>
          <w:sz w:val="24"/>
          <w:szCs w:val="24"/>
        </w:rPr>
        <w:t>);</w:t>
      </w:r>
    </w:p>
    <w:p w:rsidR="00906BC1" w:rsidRPr="009C050F" w:rsidRDefault="00906BC1" w:rsidP="00372D87">
      <w:pPr>
        <w:pStyle w:val="a3"/>
        <w:numPr>
          <w:ilvl w:val="0"/>
          <w:numId w:val="2"/>
        </w:numPr>
        <w:tabs>
          <w:tab w:val="left" w:pos="513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>Информация об инвестиционном уполномоченном в МР «Чернышевский район» (</w:t>
      </w:r>
      <w:hyperlink r:id="rId6" w:history="1">
        <w:r w:rsidR="00372D87" w:rsidRPr="009C050F">
          <w:rPr>
            <w:rStyle w:val="a4"/>
            <w:rFonts w:ascii="Times New Roman" w:hAnsi="Times New Roman" w:cs="Times New Roman"/>
            <w:sz w:val="24"/>
            <w:szCs w:val="24"/>
          </w:rPr>
          <w:t>https://chernishev.75.ru/deyatel-nost/action/investicionnaya-deyatelnost/153852-informaciya-ob-investicionnom-upolnomochennom-v-chernyshevskom-rayone</w:t>
        </w:r>
      </w:hyperlink>
      <w:r w:rsidR="00372D87" w:rsidRPr="009C050F">
        <w:rPr>
          <w:rFonts w:ascii="Times New Roman" w:hAnsi="Times New Roman" w:cs="Times New Roman"/>
          <w:sz w:val="24"/>
          <w:szCs w:val="24"/>
        </w:rPr>
        <w:t>);</w:t>
      </w:r>
    </w:p>
    <w:p w:rsidR="00906BC1" w:rsidRPr="009C050F" w:rsidRDefault="00192ACC" w:rsidP="00322888">
      <w:pPr>
        <w:pStyle w:val="a3"/>
        <w:numPr>
          <w:ilvl w:val="0"/>
          <w:numId w:val="2"/>
        </w:numPr>
        <w:tabs>
          <w:tab w:val="left" w:pos="513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свободных </w:t>
      </w:r>
      <w:r w:rsidR="005F71A0" w:rsidRPr="009C050F">
        <w:rPr>
          <w:rFonts w:ascii="Times New Roman" w:hAnsi="Times New Roman" w:cs="Times New Roman"/>
          <w:sz w:val="24"/>
          <w:szCs w:val="24"/>
        </w:rPr>
        <w:t>инфраструктурных площадках</w:t>
      </w:r>
      <w:r w:rsidRPr="009C050F">
        <w:rPr>
          <w:rFonts w:ascii="Times New Roman" w:hAnsi="Times New Roman" w:cs="Times New Roman"/>
          <w:sz w:val="24"/>
          <w:szCs w:val="24"/>
        </w:rPr>
        <w:t xml:space="preserve"> </w:t>
      </w:r>
      <w:r w:rsidR="00906BC1" w:rsidRPr="009C050F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322888" w:rsidRPr="009C050F">
          <w:rPr>
            <w:rStyle w:val="a4"/>
            <w:rFonts w:ascii="Times New Roman" w:hAnsi="Times New Roman" w:cs="Times New Roman"/>
            <w:sz w:val="24"/>
            <w:szCs w:val="24"/>
          </w:rPr>
          <w:t>https://chernishev.75.ru/deyatel-nost/action/investicionnaya-deyatelnost/reestr-svobodnyh-infrastrukturnyh-ploshchadok</w:t>
        </w:r>
      </w:hyperlink>
      <w:r w:rsidR="00322888" w:rsidRPr="009C050F">
        <w:rPr>
          <w:rFonts w:ascii="Times New Roman" w:hAnsi="Times New Roman" w:cs="Times New Roman"/>
          <w:sz w:val="24"/>
          <w:szCs w:val="24"/>
        </w:rPr>
        <w:t>);</w:t>
      </w:r>
    </w:p>
    <w:p w:rsidR="00906BC1" w:rsidRPr="009C050F" w:rsidRDefault="00C45379" w:rsidP="00CE6888">
      <w:pPr>
        <w:pStyle w:val="a3"/>
        <w:numPr>
          <w:ilvl w:val="0"/>
          <w:numId w:val="2"/>
        </w:numPr>
        <w:tabs>
          <w:tab w:val="left" w:pos="513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>Внедрение успешных практик (Регламент по сопровождению инвестиционных проектов по принципу одного окна) (</w:t>
      </w:r>
      <w:hyperlink r:id="rId8" w:history="1">
        <w:r w:rsidR="00CE6888" w:rsidRPr="009C050F">
          <w:rPr>
            <w:rStyle w:val="a4"/>
            <w:rFonts w:ascii="Times New Roman" w:hAnsi="Times New Roman" w:cs="Times New Roman"/>
            <w:sz w:val="24"/>
            <w:szCs w:val="24"/>
          </w:rPr>
          <w:t>https://chernishev.75.ru/deyatel-nost/action/investicionnaya-deyatelnost/153849-vnedrenie-uspeshnyh-praktik</w:t>
        </w:r>
      </w:hyperlink>
      <w:r w:rsidR="00CE6888" w:rsidRPr="009C050F">
        <w:rPr>
          <w:rFonts w:ascii="Times New Roman" w:hAnsi="Times New Roman" w:cs="Times New Roman"/>
          <w:sz w:val="24"/>
          <w:szCs w:val="24"/>
        </w:rPr>
        <w:t>)</w:t>
      </w:r>
      <w:r w:rsidR="00786E95" w:rsidRPr="009C050F">
        <w:rPr>
          <w:rFonts w:ascii="Times New Roman" w:hAnsi="Times New Roman" w:cs="Times New Roman"/>
          <w:sz w:val="24"/>
          <w:szCs w:val="24"/>
        </w:rPr>
        <w:t>;</w:t>
      </w:r>
    </w:p>
    <w:p w:rsidR="00C45379" w:rsidRPr="009C050F" w:rsidRDefault="00BF006B" w:rsidP="00906BC1">
      <w:pPr>
        <w:pStyle w:val="a3"/>
        <w:numPr>
          <w:ilvl w:val="0"/>
          <w:numId w:val="2"/>
        </w:numPr>
        <w:tabs>
          <w:tab w:val="left" w:pos="513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муниципального района «Чернышевский район» на период до 2030 года</w:t>
      </w:r>
      <w:r w:rsidR="006D38BC">
        <w:rPr>
          <w:rFonts w:ascii="Times New Roman" w:hAnsi="Times New Roman" w:cs="Times New Roman"/>
          <w:sz w:val="24"/>
          <w:szCs w:val="24"/>
        </w:rPr>
        <w:t>;</w:t>
      </w:r>
    </w:p>
    <w:p w:rsidR="008632C7" w:rsidRPr="009C050F" w:rsidRDefault="008632C7" w:rsidP="00906BC1">
      <w:pPr>
        <w:pStyle w:val="a3"/>
        <w:numPr>
          <w:ilvl w:val="0"/>
          <w:numId w:val="2"/>
        </w:numPr>
        <w:tabs>
          <w:tab w:val="left" w:pos="513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>Отчёт инвестиционного уполномоченного муниципального района «Чернышевский район»</w:t>
      </w:r>
      <w:r w:rsidR="006D38BC">
        <w:rPr>
          <w:rFonts w:ascii="Times New Roman" w:hAnsi="Times New Roman" w:cs="Times New Roman"/>
          <w:sz w:val="24"/>
          <w:szCs w:val="24"/>
        </w:rPr>
        <w:t>;</w:t>
      </w:r>
    </w:p>
    <w:p w:rsidR="00B655EC" w:rsidRPr="009C050F" w:rsidRDefault="00B655EC" w:rsidP="00906BC1">
      <w:pPr>
        <w:pStyle w:val="a3"/>
        <w:numPr>
          <w:ilvl w:val="0"/>
          <w:numId w:val="2"/>
        </w:numPr>
        <w:tabs>
          <w:tab w:val="left" w:pos="513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50F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9C050F">
        <w:rPr>
          <w:rFonts w:ascii="Times New Roman" w:hAnsi="Times New Roman" w:cs="Times New Roman"/>
          <w:sz w:val="24"/>
          <w:szCs w:val="24"/>
        </w:rPr>
        <w:t xml:space="preserve"> последовательности </w:t>
      </w:r>
      <w:proofErr w:type="gramStart"/>
      <w:r w:rsidRPr="009C050F">
        <w:rPr>
          <w:rFonts w:ascii="Times New Roman" w:hAnsi="Times New Roman" w:cs="Times New Roman"/>
          <w:sz w:val="24"/>
          <w:szCs w:val="24"/>
        </w:rPr>
        <w:t>прохождения процедур строительства объекта жилищного строительства</w:t>
      </w:r>
      <w:proofErr w:type="gramEnd"/>
      <w:r w:rsidRPr="009C050F">
        <w:rPr>
          <w:rFonts w:ascii="Times New Roman" w:hAnsi="Times New Roman" w:cs="Times New Roman"/>
          <w:sz w:val="24"/>
          <w:szCs w:val="24"/>
        </w:rPr>
        <w:t xml:space="preserve"> в муниципальном районе «Чернышевский район».</w:t>
      </w:r>
    </w:p>
    <w:p w:rsidR="003A5BFD" w:rsidRPr="009C050F" w:rsidRDefault="003A5BFD" w:rsidP="003A5BFD">
      <w:pPr>
        <w:pStyle w:val="a3"/>
        <w:tabs>
          <w:tab w:val="left" w:pos="513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726A" w:rsidRPr="0021726A" w:rsidRDefault="003A5BFD" w:rsidP="0021726A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50F">
        <w:rPr>
          <w:rFonts w:ascii="Times New Roman" w:hAnsi="Times New Roman" w:cs="Times New Roman"/>
          <w:b/>
          <w:sz w:val="24"/>
          <w:szCs w:val="24"/>
        </w:rPr>
        <w:t>Снижение  административных барьеров и улучшение условий ведения бизнеса</w:t>
      </w:r>
    </w:p>
    <w:p w:rsidR="003A5BFD" w:rsidRPr="0046015D" w:rsidRDefault="0046015D" w:rsidP="0046015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Инвестиционный</w:t>
      </w:r>
      <w:r w:rsidRPr="009C050F">
        <w:rPr>
          <w:rFonts w:ascii="Times New Roman" w:hAnsi="Times New Roman" w:cs="Times New Roman"/>
          <w:sz w:val="24"/>
          <w:szCs w:val="24"/>
        </w:rPr>
        <w:t xml:space="preserve"> уполномоченны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="003A5BFD" w:rsidRPr="0046015D">
        <w:rPr>
          <w:rFonts w:ascii="Times New Roman" w:hAnsi="Times New Roman" w:cs="Times New Roman"/>
          <w:sz w:val="24"/>
          <w:szCs w:val="24"/>
        </w:rPr>
        <w:t xml:space="preserve">Отдел экономики администрации МР «Чернышевский район», Центр поддержки предпринимательства в муниципальном районе «Чернышевский район» наделён полномочиями по рассмотрению вопросов в сфере улучшения инвестиционного климата в районе, рассмотрение инициатив </w:t>
      </w:r>
      <w:proofErr w:type="spellStart"/>
      <w:proofErr w:type="gramStart"/>
      <w:r w:rsidR="003A5BFD" w:rsidRPr="0046015D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proofErr w:type="gramEnd"/>
      <w:r w:rsidR="003A5BFD" w:rsidRPr="0046015D">
        <w:rPr>
          <w:rFonts w:ascii="Times New Roman" w:hAnsi="Times New Roman" w:cs="Times New Roman"/>
          <w:sz w:val="24"/>
          <w:szCs w:val="24"/>
        </w:rPr>
        <w:t>, согласование и координацию действий бизнеса и власти по вопросам ул</w:t>
      </w:r>
      <w:r w:rsidR="0021726A" w:rsidRPr="0046015D">
        <w:rPr>
          <w:rFonts w:ascii="Times New Roman" w:hAnsi="Times New Roman" w:cs="Times New Roman"/>
          <w:sz w:val="24"/>
          <w:szCs w:val="24"/>
        </w:rPr>
        <w:t>учшения инвестиционного климата</w:t>
      </w:r>
      <w:r w:rsidR="00FD78CE">
        <w:rPr>
          <w:rFonts w:ascii="Times New Roman" w:hAnsi="Times New Roman" w:cs="Times New Roman"/>
          <w:sz w:val="24"/>
          <w:szCs w:val="24"/>
        </w:rPr>
        <w:t xml:space="preserve">. Сотрудники администрации в отчетном году приняли участие в обучающем семинаре « 100 </w:t>
      </w:r>
      <w:proofErr w:type="spellStart"/>
      <w:r w:rsidR="00FD78CE">
        <w:rPr>
          <w:rFonts w:ascii="Times New Roman" w:hAnsi="Times New Roman" w:cs="Times New Roman"/>
          <w:sz w:val="24"/>
          <w:szCs w:val="24"/>
        </w:rPr>
        <w:t>инвест-хаков</w:t>
      </w:r>
      <w:proofErr w:type="spellEnd"/>
      <w:r w:rsidR="00FD78CE">
        <w:rPr>
          <w:rFonts w:ascii="Times New Roman" w:hAnsi="Times New Roman" w:cs="Times New Roman"/>
          <w:sz w:val="24"/>
          <w:szCs w:val="24"/>
        </w:rPr>
        <w:t>»</w:t>
      </w:r>
      <w:r w:rsidR="0021726A" w:rsidRPr="0046015D">
        <w:rPr>
          <w:rFonts w:ascii="Times New Roman" w:hAnsi="Times New Roman" w:cs="Times New Roman"/>
          <w:sz w:val="24"/>
          <w:szCs w:val="24"/>
        </w:rPr>
        <w:t>.</w:t>
      </w:r>
    </w:p>
    <w:p w:rsidR="003A5BFD" w:rsidRPr="009C050F" w:rsidRDefault="003A5BFD" w:rsidP="003A5BF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>Утверждена стратегия социально-</w:t>
      </w:r>
      <w:r w:rsidR="001E1CC9" w:rsidRPr="009C050F">
        <w:rPr>
          <w:rFonts w:ascii="Times New Roman" w:hAnsi="Times New Roman" w:cs="Times New Roman"/>
          <w:sz w:val="24"/>
          <w:szCs w:val="24"/>
        </w:rPr>
        <w:t>экономического развития  муниципального района «Чернышевский район» на период до 2030 года.</w:t>
      </w:r>
    </w:p>
    <w:p w:rsidR="001E1CC9" w:rsidRPr="009C050F" w:rsidRDefault="006D38BC" w:rsidP="003A5BF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Продолжается</w:t>
      </w:r>
      <w:r w:rsidR="0021726A">
        <w:rPr>
          <w:rFonts w:ascii="Times New Roman" w:hAnsi="Times New Roman" w:cs="Times New Roman"/>
          <w:sz w:val="24"/>
          <w:szCs w:val="24"/>
        </w:rPr>
        <w:t xml:space="preserve"> работа по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E1CC9" w:rsidRPr="009C050F">
        <w:rPr>
          <w:rFonts w:ascii="Times New Roman" w:hAnsi="Times New Roman" w:cs="Times New Roman"/>
          <w:sz w:val="24"/>
          <w:szCs w:val="24"/>
        </w:rPr>
        <w:t>недрен</w:t>
      </w:r>
      <w:r w:rsidR="0021726A">
        <w:rPr>
          <w:rFonts w:ascii="Times New Roman" w:hAnsi="Times New Roman" w:cs="Times New Roman"/>
          <w:sz w:val="24"/>
          <w:szCs w:val="24"/>
        </w:rPr>
        <w:t>ию</w:t>
      </w:r>
      <w:r w:rsidR="001E1CC9" w:rsidRPr="009C0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1CC9" w:rsidRPr="009C050F">
        <w:rPr>
          <w:rFonts w:ascii="Times New Roman" w:hAnsi="Times New Roman" w:cs="Times New Roman"/>
          <w:sz w:val="24"/>
          <w:szCs w:val="24"/>
        </w:rPr>
        <w:t>Стандарт</w:t>
      </w:r>
      <w:r w:rsidR="0021726A">
        <w:rPr>
          <w:rFonts w:ascii="Times New Roman" w:hAnsi="Times New Roman" w:cs="Times New Roman"/>
          <w:sz w:val="24"/>
          <w:szCs w:val="24"/>
        </w:rPr>
        <w:t>а</w:t>
      </w:r>
      <w:r w:rsidR="001E1CC9" w:rsidRPr="009C050F">
        <w:rPr>
          <w:rFonts w:ascii="Times New Roman" w:hAnsi="Times New Roman" w:cs="Times New Roman"/>
          <w:sz w:val="24"/>
          <w:szCs w:val="24"/>
        </w:rPr>
        <w:t xml:space="preserve"> деятельности  органов местного самоуправления муниципальных районов</w:t>
      </w:r>
      <w:proofErr w:type="gramEnd"/>
      <w:r w:rsidR="001E1CC9" w:rsidRPr="009C050F">
        <w:rPr>
          <w:rFonts w:ascii="Times New Roman" w:hAnsi="Times New Roman" w:cs="Times New Roman"/>
          <w:sz w:val="24"/>
          <w:szCs w:val="24"/>
        </w:rPr>
        <w:t xml:space="preserve"> и городских округов Забайкальского края по обеспечению инвестиционного климата в МР «Чернышевский район» как важнейшего элемента плана развития района.</w:t>
      </w:r>
    </w:p>
    <w:p w:rsidR="001E1CC9" w:rsidRPr="009C050F" w:rsidRDefault="001E1CC9" w:rsidP="003A5BF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>Проводится оценка регулирующего воздействия муниципальных нормативных правовых актов, затрагивающих вопросы осуществления предпринимательской деятельности (1</w:t>
      </w:r>
      <w:r w:rsidR="000E25A7" w:rsidRPr="009C050F">
        <w:rPr>
          <w:rFonts w:ascii="Times New Roman" w:hAnsi="Times New Roman" w:cs="Times New Roman"/>
          <w:sz w:val="24"/>
          <w:szCs w:val="24"/>
        </w:rPr>
        <w:t>6</w:t>
      </w:r>
      <w:r w:rsidRPr="009C050F">
        <w:rPr>
          <w:rFonts w:ascii="Times New Roman" w:hAnsi="Times New Roman" w:cs="Times New Roman"/>
          <w:sz w:val="24"/>
          <w:szCs w:val="24"/>
        </w:rPr>
        <w:t xml:space="preserve"> заключений).</w:t>
      </w:r>
    </w:p>
    <w:p w:rsidR="001E1CC9" w:rsidRPr="009C050F" w:rsidRDefault="001E1CC9" w:rsidP="003A5BF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>Составлен реестр ключевых инвестиционных проектов на территории муниципального района «Чернышевский район», который постоянно корректируется.</w:t>
      </w:r>
    </w:p>
    <w:p w:rsidR="000C765A" w:rsidRPr="009C050F" w:rsidRDefault="001E1CC9" w:rsidP="000C765A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>Наиболее значимые инвестиционные проекты:</w:t>
      </w:r>
    </w:p>
    <w:p w:rsidR="00AA1DA2" w:rsidRPr="009C050F" w:rsidRDefault="00AA1DA2" w:rsidP="00C102C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>Строительство детского сада в пгт. Аксёново-</w:t>
      </w:r>
      <w:r w:rsidR="00530961">
        <w:rPr>
          <w:rFonts w:ascii="Times New Roman" w:hAnsi="Times New Roman" w:cs="Times New Roman"/>
          <w:sz w:val="24"/>
          <w:szCs w:val="24"/>
        </w:rPr>
        <w:t>З</w:t>
      </w:r>
      <w:r w:rsidRPr="009C050F">
        <w:rPr>
          <w:rFonts w:ascii="Times New Roman" w:hAnsi="Times New Roman" w:cs="Times New Roman"/>
          <w:sz w:val="24"/>
          <w:szCs w:val="24"/>
        </w:rPr>
        <w:t>иловское на 80 мест;</w:t>
      </w:r>
    </w:p>
    <w:p w:rsidR="000C765A" w:rsidRPr="009C050F" w:rsidRDefault="000C765A" w:rsidP="00C102C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>Начато строительство физкультурно-оздоровительного комплекса в пгт. Чернышевск;</w:t>
      </w:r>
    </w:p>
    <w:p w:rsidR="000C765A" w:rsidRPr="009C050F" w:rsidRDefault="000C765A" w:rsidP="000C765A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>Строительство двух пристроек к детским садам в п. Чернышевск, с</w:t>
      </w:r>
      <w:proofErr w:type="gramStart"/>
      <w:r w:rsidRPr="009C050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C050F">
        <w:rPr>
          <w:rFonts w:ascii="Times New Roman" w:hAnsi="Times New Roman" w:cs="Times New Roman"/>
          <w:sz w:val="24"/>
          <w:szCs w:val="24"/>
        </w:rPr>
        <w:t>леур;</w:t>
      </w:r>
    </w:p>
    <w:p w:rsidR="00AA1DA2" w:rsidRPr="009C050F" w:rsidRDefault="00AA1DA2" w:rsidP="00C102C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spellStart"/>
      <w:r w:rsidRPr="009C050F">
        <w:rPr>
          <w:rFonts w:ascii="Times New Roman" w:hAnsi="Times New Roman" w:cs="Times New Roman"/>
          <w:sz w:val="24"/>
          <w:szCs w:val="24"/>
        </w:rPr>
        <w:t>Арчикойского</w:t>
      </w:r>
      <w:proofErr w:type="spellEnd"/>
      <w:r w:rsidRPr="009C050F">
        <w:rPr>
          <w:rFonts w:ascii="Times New Roman" w:hAnsi="Times New Roman" w:cs="Times New Roman"/>
          <w:sz w:val="24"/>
          <w:szCs w:val="24"/>
        </w:rPr>
        <w:t xml:space="preserve"> месторождения в пгт. Аксёново-Зиловское;</w:t>
      </w:r>
    </w:p>
    <w:p w:rsidR="00A61DC8" w:rsidRPr="009C050F" w:rsidRDefault="00877646" w:rsidP="00A61DC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>Увеличение объёмов производства продукции растениеводства и животноводства АО «Племенной завод «Комсомолец» за счёт вовлечения в оборот сельскохозяйственных земель</w:t>
      </w:r>
      <w:r w:rsidR="00175AF6" w:rsidRPr="009C050F">
        <w:rPr>
          <w:rFonts w:ascii="Times New Roman" w:hAnsi="Times New Roman" w:cs="Times New Roman"/>
          <w:sz w:val="24"/>
          <w:szCs w:val="24"/>
        </w:rPr>
        <w:t>,</w:t>
      </w:r>
    </w:p>
    <w:p w:rsidR="00EB5B1D" w:rsidRPr="009C050F" w:rsidRDefault="00EB5B1D" w:rsidP="00EB5B1D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>Запланирована реализация ряда проектов  субъектов малого предпринимательства</w:t>
      </w:r>
      <w:r w:rsidR="00A61DC8" w:rsidRPr="009C050F">
        <w:rPr>
          <w:rFonts w:ascii="Times New Roman" w:hAnsi="Times New Roman" w:cs="Times New Roman"/>
          <w:sz w:val="24"/>
          <w:szCs w:val="24"/>
        </w:rPr>
        <w:t xml:space="preserve"> </w:t>
      </w:r>
      <w:r w:rsidR="004B7B68" w:rsidRPr="009C050F">
        <w:rPr>
          <w:rFonts w:ascii="Times New Roman" w:hAnsi="Times New Roman" w:cs="Times New Roman"/>
          <w:sz w:val="24"/>
          <w:szCs w:val="24"/>
        </w:rPr>
        <w:t xml:space="preserve">открытие цеха по производству </w:t>
      </w:r>
      <w:r w:rsidR="00A61DC8" w:rsidRPr="009C050F">
        <w:rPr>
          <w:rFonts w:ascii="Times New Roman" w:hAnsi="Times New Roman" w:cs="Times New Roman"/>
          <w:sz w:val="24"/>
          <w:szCs w:val="24"/>
        </w:rPr>
        <w:t>корпусной</w:t>
      </w:r>
      <w:r w:rsidR="004B7B68" w:rsidRPr="009C050F">
        <w:rPr>
          <w:rFonts w:ascii="Times New Roman" w:hAnsi="Times New Roman" w:cs="Times New Roman"/>
          <w:sz w:val="24"/>
          <w:szCs w:val="24"/>
        </w:rPr>
        <w:t xml:space="preserve"> мебели</w:t>
      </w:r>
      <w:r w:rsidR="00266E82" w:rsidRPr="009C050F">
        <w:rPr>
          <w:rFonts w:ascii="Times New Roman" w:hAnsi="Times New Roman" w:cs="Times New Roman"/>
          <w:sz w:val="24"/>
          <w:szCs w:val="24"/>
        </w:rPr>
        <w:t>, открытие мини-пекарни</w:t>
      </w:r>
      <w:r w:rsidR="00175AF6" w:rsidRPr="009C050F">
        <w:rPr>
          <w:rFonts w:ascii="Times New Roman" w:hAnsi="Times New Roman" w:cs="Times New Roman"/>
          <w:sz w:val="24"/>
          <w:szCs w:val="24"/>
        </w:rPr>
        <w:t xml:space="preserve">, развитие растениеводства и освоение банка сельскохозяйственных земель вовлечение в оборот залежных земель  до 35,8 тыс. га (ООО «Чернышевское поле»), развитие </w:t>
      </w:r>
      <w:r w:rsidR="00175AF6" w:rsidRPr="009C050F">
        <w:rPr>
          <w:rFonts w:ascii="Times New Roman" w:hAnsi="Times New Roman" w:cs="Times New Roman"/>
          <w:sz w:val="24"/>
          <w:szCs w:val="24"/>
        </w:rPr>
        <w:lastRenderedPageBreak/>
        <w:t>растениеводства, развитие семейной животноводческой фермы</w:t>
      </w:r>
      <w:r w:rsidR="00A856CE" w:rsidRPr="009C050F">
        <w:rPr>
          <w:rFonts w:ascii="Times New Roman" w:hAnsi="Times New Roman" w:cs="Times New Roman"/>
          <w:sz w:val="24"/>
          <w:szCs w:val="24"/>
        </w:rPr>
        <w:t>, развитие молочного скотоводства</w:t>
      </w:r>
      <w:r w:rsidR="00920381" w:rsidRPr="009C050F">
        <w:rPr>
          <w:rFonts w:ascii="Times New Roman" w:hAnsi="Times New Roman" w:cs="Times New Roman"/>
          <w:sz w:val="24"/>
          <w:szCs w:val="24"/>
        </w:rPr>
        <w:t>, открытие при магазине швейной фурнитуры пошивочного цеха.</w:t>
      </w:r>
    </w:p>
    <w:p w:rsidR="00A61DC8" w:rsidRPr="009C050F" w:rsidRDefault="00A856CE" w:rsidP="00EB5B1D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>Реализуемые</w:t>
      </w:r>
      <w:r w:rsidR="00A61DC8" w:rsidRPr="009C050F">
        <w:rPr>
          <w:rFonts w:ascii="Times New Roman" w:hAnsi="Times New Roman" w:cs="Times New Roman"/>
          <w:sz w:val="24"/>
          <w:szCs w:val="24"/>
        </w:rPr>
        <w:t xml:space="preserve"> проекты субъектов малого предпринимательства, такие как открытие пункта технического осмотра транспортных средств</w:t>
      </w:r>
      <w:r w:rsidR="00AE6EA5" w:rsidRPr="009C050F">
        <w:rPr>
          <w:rFonts w:ascii="Times New Roman" w:hAnsi="Times New Roman" w:cs="Times New Roman"/>
          <w:sz w:val="24"/>
          <w:szCs w:val="24"/>
        </w:rPr>
        <w:t>, модернизация автотранспортного парка</w:t>
      </w:r>
      <w:r w:rsidR="00A61DC8" w:rsidRPr="009C050F">
        <w:rPr>
          <w:rFonts w:ascii="Times New Roman" w:hAnsi="Times New Roman" w:cs="Times New Roman"/>
          <w:sz w:val="24"/>
          <w:szCs w:val="24"/>
        </w:rPr>
        <w:t xml:space="preserve"> ИП Сущих О.Н., развитие растениеводства ИП </w:t>
      </w:r>
      <w:proofErr w:type="spellStart"/>
      <w:r w:rsidR="00A61DC8" w:rsidRPr="009C050F">
        <w:rPr>
          <w:rFonts w:ascii="Times New Roman" w:hAnsi="Times New Roman" w:cs="Times New Roman"/>
          <w:sz w:val="24"/>
          <w:szCs w:val="24"/>
        </w:rPr>
        <w:t>Черников</w:t>
      </w:r>
      <w:proofErr w:type="spellEnd"/>
      <w:r w:rsidR="00A61DC8" w:rsidRPr="009C050F">
        <w:rPr>
          <w:rFonts w:ascii="Times New Roman" w:hAnsi="Times New Roman" w:cs="Times New Roman"/>
          <w:sz w:val="24"/>
          <w:szCs w:val="24"/>
        </w:rPr>
        <w:t xml:space="preserve">  К.Д.</w:t>
      </w:r>
      <w:r w:rsidR="008D6DBB" w:rsidRPr="009C050F">
        <w:rPr>
          <w:rFonts w:ascii="Times New Roman" w:hAnsi="Times New Roman" w:cs="Times New Roman"/>
          <w:sz w:val="24"/>
          <w:szCs w:val="24"/>
        </w:rPr>
        <w:t xml:space="preserve">, модернизация предприятия хлебопечения, </w:t>
      </w:r>
    </w:p>
    <w:p w:rsidR="005D7198" w:rsidRPr="009C050F" w:rsidRDefault="005D7198" w:rsidP="00EB5B1D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>Для обеспечения инвесторов комплексной информацией о районе проводится актуализация инвестиционного паспорта по состоянию на 1 октября ежегодно.</w:t>
      </w:r>
    </w:p>
    <w:p w:rsidR="00560BB0" w:rsidRPr="009C050F" w:rsidRDefault="005D7198" w:rsidP="0092051C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>Оказываются организационные и информационно консультационное содействие инвесторам в получении различных форм государственной и муниципальной поддержки,</w:t>
      </w:r>
      <w:r w:rsidR="00EC5B36" w:rsidRPr="009C050F">
        <w:rPr>
          <w:rFonts w:ascii="Times New Roman" w:hAnsi="Times New Roman" w:cs="Times New Roman"/>
          <w:sz w:val="24"/>
          <w:szCs w:val="24"/>
        </w:rPr>
        <w:t xml:space="preserve"> администрацией района осуществлялось взаимодействие и сопровождение при оформлении земельных участков лесного фонда, в короткий срок согласованы технические условия на рекультивацию земель. </w:t>
      </w:r>
      <w:proofErr w:type="gramStart"/>
      <w:r w:rsidR="00EC5B36" w:rsidRPr="009C050F">
        <w:rPr>
          <w:rFonts w:ascii="Times New Roman" w:hAnsi="Times New Roman" w:cs="Times New Roman"/>
          <w:sz w:val="24"/>
          <w:szCs w:val="24"/>
        </w:rPr>
        <w:t xml:space="preserve">В апреле 2020 года совместными усилиями всех сторон положительно был решен вопрос об отмене санитарно-эпидемиологического заключения для АО </w:t>
      </w:r>
      <w:r w:rsidR="006D38B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C5B36" w:rsidRPr="009C050F">
        <w:rPr>
          <w:rFonts w:ascii="Times New Roman" w:hAnsi="Times New Roman" w:cs="Times New Roman"/>
          <w:sz w:val="24"/>
          <w:szCs w:val="24"/>
        </w:rPr>
        <w:t>Тепловодоканал</w:t>
      </w:r>
      <w:proofErr w:type="spellEnd"/>
      <w:r w:rsidR="006D38BC">
        <w:rPr>
          <w:rFonts w:ascii="Times New Roman" w:hAnsi="Times New Roman" w:cs="Times New Roman"/>
          <w:sz w:val="24"/>
          <w:szCs w:val="24"/>
        </w:rPr>
        <w:t>»</w:t>
      </w:r>
      <w:r w:rsidR="00EC5B36" w:rsidRPr="009C050F">
        <w:rPr>
          <w:rFonts w:ascii="Times New Roman" w:hAnsi="Times New Roman" w:cs="Times New Roman"/>
          <w:sz w:val="24"/>
          <w:szCs w:val="24"/>
        </w:rPr>
        <w:t xml:space="preserve"> на проект организации зоны санитарной охраны водозаборной галереи «</w:t>
      </w:r>
      <w:proofErr w:type="spellStart"/>
      <w:r w:rsidR="00EC5B36" w:rsidRPr="009C050F">
        <w:rPr>
          <w:rFonts w:ascii="Times New Roman" w:hAnsi="Times New Roman" w:cs="Times New Roman"/>
          <w:sz w:val="24"/>
          <w:szCs w:val="24"/>
        </w:rPr>
        <w:t>Арчикойская</w:t>
      </w:r>
      <w:proofErr w:type="spellEnd"/>
      <w:r w:rsidR="00EC5B36" w:rsidRPr="009C050F">
        <w:rPr>
          <w:rFonts w:ascii="Times New Roman" w:hAnsi="Times New Roman" w:cs="Times New Roman"/>
          <w:sz w:val="24"/>
          <w:szCs w:val="24"/>
        </w:rPr>
        <w:t xml:space="preserve">», тем самым снят вопрос, препятствующий осуществлению производственной деятельности предприятия. 03.02.2020 года  администрацией МР «Чернышевский район» в адрес начальника Забайкальской железной дороги-филиала ОАО «РЖД» </w:t>
      </w:r>
      <w:proofErr w:type="spellStart"/>
      <w:r w:rsidR="00EC5B36" w:rsidRPr="009C050F">
        <w:rPr>
          <w:rFonts w:ascii="Times New Roman" w:hAnsi="Times New Roman" w:cs="Times New Roman"/>
          <w:sz w:val="24"/>
          <w:szCs w:val="24"/>
        </w:rPr>
        <w:t>Скачкова</w:t>
      </w:r>
      <w:proofErr w:type="spellEnd"/>
      <w:r w:rsidR="00EC5B36" w:rsidRPr="009C050F">
        <w:rPr>
          <w:rFonts w:ascii="Times New Roman" w:hAnsi="Times New Roman" w:cs="Times New Roman"/>
          <w:sz w:val="24"/>
          <w:szCs w:val="24"/>
        </w:rPr>
        <w:t xml:space="preserve"> А.А. направлено обращение с просьбой решить вопрос</w:t>
      </w:r>
      <w:proofErr w:type="gramEnd"/>
      <w:r w:rsidR="00EC5B36" w:rsidRPr="009C050F">
        <w:rPr>
          <w:rFonts w:ascii="Times New Roman" w:hAnsi="Times New Roman" w:cs="Times New Roman"/>
          <w:sz w:val="24"/>
          <w:szCs w:val="24"/>
        </w:rPr>
        <w:t xml:space="preserve"> о выборе места примыкания пути </w:t>
      </w:r>
      <w:proofErr w:type="spellStart"/>
      <w:r w:rsidR="00EC5B36" w:rsidRPr="009C050F">
        <w:rPr>
          <w:rFonts w:ascii="Times New Roman" w:hAnsi="Times New Roman" w:cs="Times New Roman"/>
          <w:sz w:val="24"/>
          <w:szCs w:val="24"/>
        </w:rPr>
        <w:t>необщего</w:t>
      </w:r>
      <w:proofErr w:type="spellEnd"/>
      <w:r w:rsidR="00EC5B36" w:rsidRPr="009C050F">
        <w:rPr>
          <w:rFonts w:ascii="Times New Roman" w:hAnsi="Times New Roman" w:cs="Times New Roman"/>
          <w:sz w:val="24"/>
          <w:szCs w:val="24"/>
        </w:rPr>
        <w:t xml:space="preserve"> пользования АО «Прииск </w:t>
      </w:r>
      <w:proofErr w:type="spellStart"/>
      <w:r w:rsidR="00EC5B36" w:rsidRPr="009C050F">
        <w:rPr>
          <w:rFonts w:ascii="Times New Roman" w:hAnsi="Times New Roman" w:cs="Times New Roman"/>
          <w:sz w:val="24"/>
          <w:szCs w:val="24"/>
        </w:rPr>
        <w:t>Соловьевский</w:t>
      </w:r>
      <w:proofErr w:type="spellEnd"/>
      <w:r w:rsidR="00EC5B36" w:rsidRPr="009C050F">
        <w:rPr>
          <w:rFonts w:ascii="Times New Roman" w:hAnsi="Times New Roman" w:cs="Times New Roman"/>
          <w:sz w:val="24"/>
          <w:szCs w:val="24"/>
        </w:rPr>
        <w:t>». Вопрос решен положительно. 05.02.2020 года подписано трехсторонне</w:t>
      </w:r>
      <w:r w:rsidR="00295B00">
        <w:rPr>
          <w:rFonts w:ascii="Times New Roman" w:hAnsi="Times New Roman" w:cs="Times New Roman"/>
          <w:sz w:val="24"/>
          <w:szCs w:val="24"/>
        </w:rPr>
        <w:t>е</w:t>
      </w:r>
      <w:r w:rsidR="00EC5B36" w:rsidRPr="009C050F">
        <w:rPr>
          <w:rFonts w:ascii="Times New Roman" w:hAnsi="Times New Roman" w:cs="Times New Roman"/>
          <w:sz w:val="24"/>
          <w:szCs w:val="24"/>
        </w:rPr>
        <w:t xml:space="preserve"> соглашение о сотрудничестве между администрацией МР «Чернышевский район», администрацией городского поселения «Аксеново-Зиловское» и АО «Прииск </w:t>
      </w:r>
      <w:proofErr w:type="spellStart"/>
      <w:r w:rsidR="00EC5B36" w:rsidRPr="009C050F">
        <w:rPr>
          <w:rFonts w:ascii="Times New Roman" w:hAnsi="Times New Roman" w:cs="Times New Roman"/>
          <w:sz w:val="24"/>
          <w:szCs w:val="24"/>
        </w:rPr>
        <w:t>Соловьевский</w:t>
      </w:r>
      <w:proofErr w:type="spellEnd"/>
      <w:r w:rsidR="00EC5B36" w:rsidRPr="009C050F">
        <w:rPr>
          <w:rFonts w:ascii="Times New Roman" w:hAnsi="Times New Roman" w:cs="Times New Roman"/>
          <w:sz w:val="24"/>
          <w:szCs w:val="24"/>
        </w:rPr>
        <w:t>»</w:t>
      </w:r>
      <w:r w:rsidR="006D38BC">
        <w:rPr>
          <w:rFonts w:ascii="Times New Roman" w:hAnsi="Times New Roman" w:cs="Times New Roman"/>
          <w:sz w:val="24"/>
          <w:szCs w:val="24"/>
        </w:rPr>
        <w:t>, предприятие приступило к активной фазе реализации проекта в Чернышевском районе.</w:t>
      </w:r>
    </w:p>
    <w:p w:rsidR="006D38BC" w:rsidRDefault="00560BB0" w:rsidP="00EB5B1D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8BC">
        <w:rPr>
          <w:rFonts w:ascii="Times New Roman" w:hAnsi="Times New Roman" w:cs="Times New Roman"/>
          <w:sz w:val="24"/>
          <w:szCs w:val="24"/>
        </w:rPr>
        <w:t>Ф</w:t>
      </w:r>
      <w:r w:rsidR="005D7198" w:rsidRPr="006D38BC">
        <w:rPr>
          <w:rFonts w:ascii="Times New Roman" w:hAnsi="Times New Roman" w:cs="Times New Roman"/>
          <w:sz w:val="24"/>
          <w:szCs w:val="24"/>
        </w:rPr>
        <w:t>ункционир</w:t>
      </w:r>
      <w:r w:rsidRPr="006D38BC">
        <w:rPr>
          <w:rFonts w:ascii="Times New Roman" w:hAnsi="Times New Roman" w:cs="Times New Roman"/>
          <w:sz w:val="24"/>
          <w:szCs w:val="24"/>
        </w:rPr>
        <w:t>ует</w:t>
      </w:r>
      <w:r w:rsidR="005D7198" w:rsidRPr="006D38BC">
        <w:rPr>
          <w:rFonts w:ascii="Times New Roman" w:hAnsi="Times New Roman" w:cs="Times New Roman"/>
          <w:sz w:val="24"/>
          <w:szCs w:val="24"/>
        </w:rPr>
        <w:t xml:space="preserve"> информационно-консультационный центр поддержки предпринимательства по  вопросам деятельности субъектов малого и сред</w:t>
      </w:r>
      <w:r w:rsidR="004700F2" w:rsidRPr="006D38BC">
        <w:rPr>
          <w:rFonts w:ascii="Times New Roman" w:hAnsi="Times New Roman" w:cs="Times New Roman"/>
          <w:sz w:val="24"/>
          <w:szCs w:val="24"/>
        </w:rPr>
        <w:t>него предпринимательства. За 2020</w:t>
      </w:r>
      <w:r w:rsidR="005D7198" w:rsidRPr="006D38BC">
        <w:rPr>
          <w:rFonts w:ascii="Times New Roman" w:hAnsi="Times New Roman" w:cs="Times New Roman"/>
          <w:sz w:val="24"/>
          <w:szCs w:val="24"/>
        </w:rPr>
        <w:t xml:space="preserve"> год за консультационно-инфор</w:t>
      </w:r>
      <w:r w:rsidR="002F0973" w:rsidRPr="006D38BC">
        <w:rPr>
          <w:rFonts w:ascii="Times New Roman" w:hAnsi="Times New Roman" w:cs="Times New Roman"/>
          <w:sz w:val="24"/>
          <w:szCs w:val="24"/>
        </w:rPr>
        <w:t>мационными услугами обратились 20</w:t>
      </w:r>
      <w:r w:rsidR="005D7198" w:rsidRPr="006D38BC">
        <w:rPr>
          <w:rFonts w:ascii="Times New Roman" w:hAnsi="Times New Roman" w:cs="Times New Roman"/>
          <w:sz w:val="24"/>
          <w:szCs w:val="24"/>
        </w:rPr>
        <w:t xml:space="preserve"> СМСП, проведено </w:t>
      </w:r>
      <w:r w:rsidR="00B24C33" w:rsidRPr="006D38BC">
        <w:rPr>
          <w:rFonts w:ascii="Times New Roman" w:hAnsi="Times New Roman" w:cs="Times New Roman"/>
          <w:sz w:val="24"/>
          <w:szCs w:val="24"/>
        </w:rPr>
        <w:t>2</w:t>
      </w:r>
      <w:r w:rsidR="005D7198" w:rsidRPr="006D38BC">
        <w:rPr>
          <w:rFonts w:ascii="Times New Roman" w:hAnsi="Times New Roman" w:cs="Times New Roman"/>
          <w:sz w:val="24"/>
          <w:szCs w:val="24"/>
        </w:rPr>
        <w:t xml:space="preserve"> заседания Совета по развитию предпринимательской деятельности при админис</w:t>
      </w:r>
      <w:r w:rsidR="00EF784A" w:rsidRPr="006D38BC">
        <w:rPr>
          <w:rFonts w:ascii="Times New Roman" w:hAnsi="Times New Roman" w:cs="Times New Roman"/>
          <w:sz w:val="24"/>
          <w:szCs w:val="24"/>
        </w:rPr>
        <w:t xml:space="preserve">трации МР «Чернышевский район». </w:t>
      </w:r>
      <w:r w:rsidR="00A44E64" w:rsidRPr="006D38BC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«Развитие малого и среднего предпринимательства на территории Чернышевского района»</w:t>
      </w:r>
      <w:r w:rsidR="007759F9" w:rsidRPr="006D38BC">
        <w:rPr>
          <w:rFonts w:ascii="Times New Roman" w:hAnsi="Times New Roman" w:cs="Times New Roman"/>
          <w:sz w:val="24"/>
          <w:szCs w:val="24"/>
        </w:rPr>
        <w:t xml:space="preserve"> в 2020 году из бюджета МР «Чернышевский район» </w:t>
      </w:r>
      <w:r w:rsidR="006D38BC">
        <w:rPr>
          <w:rFonts w:ascii="Times New Roman" w:hAnsi="Times New Roman" w:cs="Times New Roman"/>
          <w:sz w:val="24"/>
          <w:szCs w:val="24"/>
        </w:rPr>
        <w:t xml:space="preserve">предоставлено </w:t>
      </w:r>
      <w:r w:rsidR="007759F9" w:rsidRPr="006D38BC">
        <w:rPr>
          <w:rFonts w:ascii="Times New Roman" w:hAnsi="Times New Roman" w:cs="Times New Roman"/>
          <w:sz w:val="24"/>
          <w:szCs w:val="24"/>
        </w:rPr>
        <w:t>390,0 тыс. руб.</w:t>
      </w:r>
      <w:r w:rsidR="006D38BC">
        <w:rPr>
          <w:rFonts w:ascii="Times New Roman" w:hAnsi="Times New Roman" w:cs="Times New Roman"/>
          <w:sz w:val="24"/>
          <w:szCs w:val="24"/>
        </w:rPr>
        <w:t>-</w:t>
      </w:r>
      <w:r w:rsidR="007759F9" w:rsidRPr="006D38BC">
        <w:rPr>
          <w:rFonts w:ascii="Times New Roman" w:hAnsi="Times New Roman" w:cs="Times New Roman"/>
          <w:sz w:val="24"/>
          <w:szCs w:val="24"/>
        </w:rPr>
        <w:t xml:space="preserve"> грант в форме </w:t>
      </w:r>
      <w:r w:rsidR="007759F9" w:rsidRPr="006D38BC">
        <w:rPr>
          <w:rFonts w:ascii="Times New Roman" w:hAnsi="Times New Roman" w:cs="Times New Roman"/>
          <w:spacing w:val="2"/>
          <w:sz w:val="24"/>
          <w:szCs w:val="24"/>
        </w:rPr>
        <w:t xml:space="preserve">субсидии на возмещение части затрат на приобретение оборудования. </w:t>
      </w:r>
      <w:r w:rsidR="007759F9" w:rsidRPr="006D38BC">
        <w:rPr>
          <w:rFonts w:ascii="Times New Roman" w:hAnsi="Times New Roman" w:cs="Times New Roman"/>
          <w:sz w:val="24"/>
          <w:szCs w:val="24"/>
        </w:rPr>
        <w:t xml:space="preserve"> В 2021 году  на реализацию программы запланировано в бюджете МР «Чернышевский район»  400,0 тыс. руб. </w:t>
      </w:r>
    </w:p>
    <w:p w:rsidR="00E343FA" w:rsidRPr="006D38BC" w:rsidRDefault="00E343FA" w:rsidP="00EB5B1D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8BC">
        <w:rPr>
          <w:rFonts w:ascii="Times New Roman" w:hAnsi="Times New Roman" w:cs="Times New Roman"/>
          <w:sz w:val="24"/>
          <w:szCs w:val="24"/>
        </w:rPr>
        <w:t>Муниципальные услуги в сфере архитектуры, градостроительства, земельно-имущественных отношений и предоставления поддержки инвесторам оказываются в соответствии с утверждёнными административными  регламентами. В электронный вид данные услуги не переведены. В целях повышения качества и доступности муниципальных услуг отделом экономики, труда и инвестиционной политики администрации МР «Чернышевский район</w:t>
      </w:r>
      <w:r w:rsidR="00F579C3" w:rsidRPr="006D38BC">
        <w:rPr>
          <w:rFonts w:ascii="Times New Roman" w:hAnsi="Times New Roman" w:cs="Times New Roman"/>
          <w:sz w:val="24"/>
          <w:szCs w:val="24"/>
        </w:rPr>
        <w:t>»</w:t>
      </w:r>
      <w:r w:rsidRPr="006D38BC">
        <w:rPr>
          <w:rFonts w:ascii="Times New Roman" w:hAnsi="Times New Roman" w:cs="Times New Roman"/>
          <w:sz w:val="24"/>
          <w:szCs w:val="24"/>
        </w:rPr>
        <w:t xml:space="preserve"> проводится мониторинг качества предоставления услуг.</w:t>
      </w:r>
    </w:p>
    <w:p w:rsidR="00CF0B97" w:rsidRPr="009C050F" w:rsidRDefault="00E343FA" w:rsidP="00CF0B97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 xml:space="preserve">Ключевым вопросом привлечения инвестиций является упрощение процедуры выхода бизнеса на инвестиционную площадку, связанную с выделением земельных участков. Основная цель не допускать случаев потери инвестора на этапе выбора инвестиционной площадки. За 2019 год </w:t>
      </w:r>
      <w:r w:rsidR="00A4025E" w:rsidRPr="009C050F">
        <w:rPr>
          <w:rFonts w:ascii="Times New Roman" w:hAnsi="Times New Roman" w:cs="Times New Roman"/>
          <w:sz w:val="24"/>
          <w:szCs w:val="24"/>
        </w:rPr>
        <w:t xml:space="preserve">сокращены сроки оказания муниципальных </w:t>
      </w:r>
      <w:r w:rsidR="00A4025E" w:rsidRPr="009C050F">
        <w:rPr>
          <w:rFonts w:ascii="Times New Roman" w:hAnsi="Times New Roman" w:cs="Times New Roman"/>
          <w:sz w:val="24"/>
          <w:szCs w:val="24"/>
        </w:rPr>
        <w:lastRenderedPageBreak/>
        <w:t>услуг по административным регламентам: получение градостроительного плана</w:t>
      </w:r>
      <w:r w:rsidR="00C102C4" w:rsidRPr="009C050F">
        <w:rPr>
          <w:rFonts w:ascii="Times New Roman" w:hAnsi="Times New Roman" w:cs="Times New Roman"/>
          <w:sz w:val="24"/>
          <w:szCs w:val="24"/>
        </w:rPr>
        <w:t xml:space="preserve"> </w:t>
      </w:r>
      <w:r w:rsidR="00A4025E" w:rsidRPr="009C050F">
        <w:rPr>
          <w:rFonts w:ascii="Times New Roman" w:hAnsi="Times New Roman" w:cs="Times New Roman"/>
          <w:sz w:val="24"/>
          <w:szCs w:val="24"/>
        </w:rPr>
        <w:t>(</w:t>
      </w:r>
      <w:r w:rsidR="00C102C4" w:rsidRPr="009C050F">
        <w:rPr>
          <w:rFonts w:ascii="Times New Roman" w:hAnsi="Times New Roman" w:cs="Times New Roman"/>
          <w:sz w:val="24"/>
          <w:szCs w:val="24"/>
        </w:rPr>
        <w:t>с 20 до 14  дней</w:t>
      </w:r>
      <w:r w:rsidR="00A4025E" w:rsidRPr="009C050F">
        <w:rPr>
          <w:rFonts w:ascii="Times New Roman" w:hAnsi="Times New Roman" w:cs="Times New Roman"/>
          <w:sz w:val="24"/>
          <w:szCs w:val="24"/>
        </w:rPr>
        <w:t>), получение разрешения на строительство (</w:t>
      </w:r>
      <w:r w:rsidR="00C102C4" w:rsidRPr="009C050F">
        <w:rPr>
          <w:rFonts w:ascii="Times New Roman" w:hAnsi="Times New Roman" w:cs="Times New Roman"/>
          <w:sz w:val="24"/>
          <w:szCs w:val="24"/>
        </w:rPr>
        <w:t>с 7 до 5 дней</w:t>
      </w:r>
      <w:r w:rsidR="00A4025E" w:rsidRPr="009C050F">
        <w:rPr>
          <w:rFonts w:ascii="Times New Roman" w:hAnsi="Times New Roman" w:cs="Times New Roman"/>
          <w:sz w:val="24"/>
          <w:szCs w:val="24"/>
        </w:rPr>
        <w:t xml:space="preserve">), оформление разрешения (ордера) на проведение земляных работ, оформление порубочного билета </w:t>
      </w:r>
      <w:proofErr w:type="gramStart"/>
      <w:r w:rsidR="00A4025E" w:rsidRPr="009C050F">
        <w:rPr>
          <w:rFonts w:ascii="Times New Roman" w:hAnsi="Times New Roman" w:cs="Times New Roman"/>
          <w:sz w:val="24"/>
          <w:szCs w:val="24"/>
        </w:rPr>
        <w:t>(</w:t>
      </w:r>
      <w:r w:rsidR="00C102C4" w:rsidRPr="009C0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102C4" w:rsidRPr="009C050F">
        <w:rPr>
          <w:rFonts w:ascii="Times New Roman" w:hAnsi="Times New Roman" w:cs="Times New Roman"/>
          <w:sz w:val="24"/>
          <w:szCs w:val="24"/>
        </w:rPr>
        <w:t xml:space="preserve">с 30 </w:t>
      </w:r>
      <w:r w:rsidR="00A4025E" w:rsidRPr="009C050F">
        <w:rPr>
          <w:rFonts w:ascii="Times New Roman" w:hAnsi="Times New Roman" w:cs="Times New Roman"/>
          <w:sz w:val="24"/>
          <w:szCs w:val="24"/>
        </w:rPr>
        <w:t>д</w:t>
      </w:r>
      <w:r w:rsidR="00C102C4" w:rsidRPr="009C050F">
        <w:rPr>
          <w:rFonts w:ascii="Times New Roman" w:hAnsi="Times New Roman" w:cs="Times New Roman"/>
          <w:sz w:val="24"/>
          <w:szCs w:val="24"/>
        </w:rPr>
        <w:t>о 10</w:t>
      </w:r>
      <w:r w:rsidR="00A4025E" w:rsidRPr="009C050F">
        <w:rPr>
          <w:rFonts w:ascii="Times New Roman" w:hAnsi="Times New Roman" w:cs="Times New Roman"/>
          <w:sz w:val="24"/>
          <w:szCs w:val="24"/>
        </w:rPr>
        <w:t xml:space="preserve"> дней), утверждение схемы расположения земельного участка на кадастровом плане (с</w:t>
      </w:r>
      <w:r w:rsidR="00C102C4" w:rsidRPr="009C050F">
        <w:rPr>
          <w:rFonts w:ascii="Times New Roman" w:hAnsi="Times New Roman" w:cs="Times New Roman"/>
          <w:sz w:val="24"/>
          <w:szCs w:val="24"/>
        </w:rPr>
        <w:t xml:space="preserve"> 14 до 7</w:t>
      </w:r>
      <w:r w:rsidR="00A4025E" w:rsidRPr="009C050F">
        <w:rPr>
          <w:rFonts w:ascii="Times New Roman" w:hAnsi="Times New Roman" w:cs="Times New Roman"/>
          <w:sz w:val="24"/>
          <w:szCs w:val="24"/>
        </w:rPr>
        <w:t xml:space="preserve"> дней)</w:t>
      </w:r>
      <w:r w:rsidR="00DD3BA5" w:rsidRPr="009C050F">
        <w:rPr>
          <w:rFonts w:ascii="Times New Roman" w:hAnsi="Times New Roman" w:cs="Times New Roman"/>
          <w:sz w:val="24"/>
          <w:szCs w:val="24"/>
        </w:rPr>
        <w:t xml:space="preserve">, </w:t>
      </w:r>
      <w:r w:rsidR="00B64170" w:rsidRPr="009C050F">
        <w:rPr>
          <w:rFonts w:ascii="Times New Roman" w:hAnsi="Times New Roman" w:cs="Times New Roman"/>
          <w:sz w:val="24"/>
          <w:szCs w:val="24"/>
        </w:rPr>
        <w:t>п</w:t>
      </w:r>
      <w:r w:rsidR="001D607B" w:rsidRPr="009C050F">
        <w:rPr>
          <w:rFonts w:ascii="Times New Roman" w:hAnsi="Times New Roman" w:cs="Times New Roman"/>
          <w:sz w:val="24"/>
          <w:szCs w:val="24"/>
        </w:rPr>
        <w:t>олучение разрешения на ввод объекта в эксплуатации</w:t>
      </w:r>
      <w:r w:rsidR="00B64170" w:rsidRPr="009C050F">
        <w:rPr>
          <w:rFonts w:ascii="Times New Roman" w:hAnsi="Times New Roman" w:cs="Times New Roman"/>
          <w:sz w:val="24"/>
          <w:szCs w:val="24"/>
        </w:rPr>
        <w:t xml:space="preserve"> (с 7 до 5 дней</w:t>
      </w:r>
      <w:r w:rsidR="004D03B6" w:rsidRPr="009C050F">
        <w:rPr>
          <w:rFonts w:ascii="Times New Roman" w:hAnsi="Times New Roman" w:cs="Times New Roman"/>
          <w:sz w:val="24"/>
          <w:szCs w:val="24"/>
        </w:rPr>
        <w:t>)</w:t>
      </w:r>
      <w:r w:rsidR="00B64170" w:rsidRPr="009C050F">
        <w:rPr>
          <w:rFonts w:ascii="Times New Roman" w:hAnsi="Times New Roman" w:cs="Times New Roman"/>
          <w:sz w:val="24"/>
          <w:szCs w:val="24"/>
        </w:rPr>
        <w:t>.</w:t>
      </w:r>
    </w:p>
    <w:p w:rsidR="009E3E8C" w:rsidRPr="009C050F" w:rsidRDefault="009E3E8C" w:rsidP="00EB5B1D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gramStart"/>
      <w:r w:rsidRPr="009C050F">
        <w:rPr>
          <w:rFonts w:ascii="Times New Roman" w:hAnsi="Times New Roman" w:cs="Times New Roman"/>
          <w:sz w:val="24"/>
          <w:szCs w:val="24"/>
        </w:rPr>
        <w:t>земельных участков, предост</w:t>
      </w:r>
      <w:r w:rsidR="007F4C74" w:rsidRPr="009C050F">
        <w:rPr>
          <w:rFonts w:ascii="Times New Roman" w:hAnsi="Times New Roman" w:cs="Times New Roman"/>
          <w:sz w:val="24"/>
          <w:szCs w:val="24"/>
        </w:rPr>
        <w:t>авленных под строительство в 2020</w:t>
      </w:r>
      <w:r w:rsidRPr="009C050F">
        <w:rPr>
          <w:rFonts w:ascii="Times New Roman" w:hAnsi="Times New Roman" w:cs="Times New Roman"/>
          <w:sz w:val="24"/>
          <w:szCs w:val="24"/>
        </w:rPr>
        <w:t xml:space="preserve"> году составила</w:t>
      </w:r>
      <w:proofErr w:type="gramEnd"/>
      <w:r w:rsidRPr="009C050F">
        <w:rPr>
          <w:rFonts w:ascii="Times New Roman" w:hAnsi="Times New Roman" w:cs="Times New Roman"/>
          <w:sz w:val="24"/>
          <w:szCs w:val="24"/>
        </w:rPr>
        <w:t xml:space="preserve"> </w:t>
      </w:r>
      <w:r w:rsidR="007F4C74" w:rsidRPr="009C050F">
        <w:rPr>
          <w:rFonts w:ascii="Times New Roman" w:hAnsi="Times New Roman" w:cs="Times New Roman"/>
          <w:sz w:val="24"/>
          <w:szCs w:val="24"/>
        </w:rPr>
        <w:t>13,1</w:t>
      </w:r>
      <w:r w:rsidRPr="009C050F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9E3E8C" w:rsidRPr="009C050F" w:rsidRDefault="009E3E8C" w:rsidP="00EB5B1D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1E492A" w:rsidRPr="009C050F">
        <w:rPr>
          <w:rFonts w:ascii="Times New Roman" w:hAnsi="Times New Roman" w:cs="Times New Roman"/>
          <w:sz w:val="24"/>
          <w:szCs w:val="24"/>
        </w:rPr>
        <w:t>60</w:t>
      </w:r>
      <w:r w:rsidRPr="009C050F">
        <w:rPr>
          <w:rFonts w:ascii="Times New Roman" w:hAnsi="Times New Roman" w:cs="Times New Roman"/>
          <w:sz w:val="24"/>
          <w:szCs w:val="24"/>
        </w:rPr>
        <w:t xml:space="preserve"> разрешений на строительство, </w:t>
      </w:r>
      <w:r w:rsidR="003F30E1" w:rsidRPr="009C050F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1E492A" w:rsidRPr="009C050F">
        <w:rPr>
          <w:rFonts w:ascii="Times New Roman" w:hAnsi="Times New Roman" w:cs="Times New Roman"/>
          <w:sz w:val="24"/>
          <w:szCs w:val="24"/>
        </w:rPr>
        <w:t>2</w:t>
      </w:r>
      <w:r w:rsidR="003F30E1" w:rsidRPr="009C050F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4D03B6" w:rsidRPr="009C050F">
        <w:rPr>
          <w:rFonts w:ascii="Times New Roman" w:hAnsi="Times New Roman" w:cs="Times New Roman"/>
          <w:sz w:val="24"/>
          <w:szCs w:val="24"/>
        </w:rPr>
        <w:t>я</w:t>
      </w:r>
      <w:r w:rsidR="003F30E1" w:rsidRPr="009C050F">
        <w:rPr>
          <w:rFonts w:ascii="Times New Roman" w:hAnsi="Times New Roman" w:cs="Times New Roman"/>
          <w:sz w:val="24"/>
          <w:szCs w:val="24"/>
        </w:rPr>
        <w:t xml:space="preserve"> в рамках реализации инвестиционного проекта АО «Прии</w:t>
      </w:r>
      <w:r w:rsidR="00B64170" w:rsidRPr="009C050F">
        <w:rPr>
          <w:rFonts w:ascii="Times New Roman" w:hAnsi="Times New Roman" w:cs="Times New Roman"/>
          <w:sz w:val="24"/>
          <w:szCs w:val="24"/>
        </w:rPr>
        <w:t xml:space="preserve">ск </w:t>
      </w:r>
      <w:proofErr w:type="spellStart"/>
      <w:r w:rsidR="00B64170" w:rsidRPr="009C050F">
        <w:rPr>
          <w:rFonts w:ascii="Times New Roman" w:hAnsi="Times New Roman" w:cs="Times New Roman"/>
          <w:sz w:val="24"/>
          <w:szCs w:val="24"/>
        </w:rPr>
        <w:t>Соловьёвский</w:t>
      </w:r>
      <w:proofErr w:type="spellEnd"/>
      <w:r w:rsidR="00B64170" w:rsidRPr="009C050F">
        <w:rPr>
          <w:rFonts w:ascii="Times New Roman" w:hAnsi="Times New Roman" w:cs="Times New Roman"/>
          <w:sz w:val="24"/>
          <w:szCs w:val="24"/>
        </w:rPr>
        <w:t>» (</w:t>
      </w:r>
      <w:r w:rsidR="003F30E1" w:rsidRPr="009C050F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1E492A" w:rsidRPr="009C050F">
        <w:rPr>
          <w:rFonts w:ascii="Times New Roman" w:hAnsi="Times New Roman" w:cs="Times New Roman"/>
          <w:sz w:val="24"/>
          <w:szCs w:val="24"/>
        </w:rPr>
        <w:t>контейнерного здания, модульного общежития)</w:t>
      </w:r>
    </w:p>
    <w:p w:rsidR="00B05E9E" w:rsidRPr="009C050F" w:rsidRDefault="001E492A" w:rsidP="002E31C5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>Выдано 7</w:t>
      </w:r>
      <w:r w:rsidR="009E3E8C" w:rsidRPr="009C050F">
        <w:rPr>
          <w:rFonts w:ascii="Times New Roman" w:hAnsi="Times New Roman" w:cs="Times New Roman"/>
          <w:sz w:val="24"/>
          <w:szCs w:val="24"/>
        </w:rPr>
        <w:t>2 разрешения на ввод в эксплуатацию объектов строительства и реконструкции</w:t>
      </w:r>
      <w:r w:rsidRPr="009C050F">
        <w:rPr>
          <w:rFonts w:ascii="Times New Roman" w:hAnsi="Times New Roman" w:cs="Times New Roman"/>
          <w:sz w:val="24"/>
          <w:szCs w:val="24"/>
        </w:rPr>
        <w:t xml:space="preserve">, из них в рамках реализации инвестиционного проекта АО «Прииск </w:t>
      </w:r>
      <w:proofErr w:type="spellStart"/>
      <w:r w:rsidRPr="009C050F">
        <w:rPr>
          <w:rFonts w:ascii="Times New Roman" w:hAnsi="Times New Roman" w:cs="Times New Roman"/>
          <w:sz w:val="24"/>
          <w:szCs w:val="24"/>
        </w:rPr>
        <w:t>Соловьёвский</w:t>
      </w:r>
      <w:proofErr w:type="spellEnd"/>
      <w:r w:rsidRPr="009C050F">
        <w:rPr>
          <w:rFonts w:ascii="Times New Roman" w:hAnsi="Times New Roman" w:cs="Times New Roman"/>
          <w:sz w:val="24"/>
          <w:szCs w:val="24"/>
        </w:rPr>
        <w:t xml:space="preserve">» (здание столовой на 120 мест, модульное здание прачечной,  модульное общежитие на 122 места). </w:t>
      </w:r>
      <w:r w:rsidR="00CF0B97" w:rsidRPr="009C0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E8C" w:rsidRPr="009C050F" w:rsidRDefault="00B300C5" w:rsidP="009E3E8C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 xml:space="preserve">Предоставлено под ИЖС </w:t>
      </w:r>
      <w:r w:rsidR="001E492A" w:rsidRPr="009C050F">
        <w:rPr>
          <w:rFonts w:ascii="Times New Roman" w:hAnsi="Times New Roman" w:cs="Times New Roman"/>
          <w:sz w:val="24"/>
          <w:szCs w:val="24"/>
        </w:rPr>
        <w:t>59</w:t>
      </w:r>
      <w:r w:rsidR="003F30E1" w:rsidRPr="009C050F">
        <w:rPr>
          <w:rFonts w:ascii="Times New Roman" w:hAnsi="Times New Roman" w:cs="Times New Roman"/>
          <w:sz w:val="24"/>
          <w:szCs w:val="24"/>
        </w:rPr>
        <w:t xml:space="preserve"> земельных участков, общей площадью </w:t>
      </w:r>
      <w:r w:rsidR="003E3002" w:rsidRPr="009C050F">
        <w:rPr>
          <w:rFonts w:ascii="Times New Roman" w:hAnsi="Times New Roman" w:cs="Times New Roman"/>
          <w:sz w:val="24"/>
          <w:szCs w:val="24"/>
        </w:rPr>
        <w:t>5216,52</w:t>
      </w:r>
      <w:r w:rsidRPr="009C050F">
        <w:rPr>
          <w:rFonts w:ascii="Times New Roman" w:hAnsi="Times New Roman" w:cs="Times New Roman"/>
          <w:sz w:val="24"/>
          <w:szCs w:val="24"/>
        </w:rPr>
        <w:t xml:space="preserve"> кв.м</w:t>
      </w:r>
      <w:r w:rsidRPr="009C050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F30E1" w:rsidRPr="009C050F" w:rsidRDefault="003F30E1" w:rsidP="009E3E8C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 xml:space="preserve">Приватизировано </w:t>
      </w:r>
      <w:r w:rsidR="005E0923" w:rsidRPr="009C050F">
        <w:rPr>
          <w:rFonts w:ascii="Times New Roman" w:hAnsi="Times New Roman" w:cs="Times New Roman"/>
          <w:sz w:val="24"/>
          <w:szCs w:val="24"/>
        </w:rPr>
        <w:t>1</w:t>
      </w:r>
      <w:r w:rsidRPr="009C050F">
        <w:rPr>
          <w:rFonts w:ascii="Times New Roman" w:hAnsi="Times New Roman" w:cs="Times New Roman"/>
          <w:sz w:val="24"/>
          <w:szCs w:val="24"/>
        </w:rPr>
        <w:t xml:space="preserve"> объект, нежил</w:t>
      </w:r>
      <w:r w:rsidR="005E0923" w:rsidRPr="009C050F">
        <w:rPr>
          <w:rFonts w:ascii="Times New Roman" w:hAnsi="Times New Roman" w:cs="Times New Roman"/>
          <w:sz w:val="24"/>
          <w:szCs w:val="24"/>
        </w:rPr>
        <w:t>ой</w:t>
      </w:r>
      <w:r w:rsidRPr="009C050F">
        <w:rPr>
          <w:rFonts w:ascii="Times New Roman" w:hAnsi="Times New Roman" w:cs="Times New Roman"/>
          <w:sz w:val="24"/>
          <w:szCs w:val="24"/>
        </w:rPr>
        <w:t xml:space="preserve"> </w:t>
      </w:r>
      <w:r w:rsidR="005E0923" w:rsidRPr="009C050F">
        <w:rPr>
          <w:rFonts w:ascii="Times New Roman" w:hAnsi="Times New Roman" w:cs="Times New Roman"/>
          <w:sz w:val="24"/>
          <w:szCs w:val="24"/>
        </w:rPr>
        <w:t xml:space="preserve">стоимость помещения </w:t>
      </w:r>
      <w:r w:rsidRPr="009C050F">
        <w:rPr>
          <w:rFonts w:ascii="Times New Roman" w:hAnsi="Times New Roman" w:cs="Times New Roman"/>
          <w:sz w:val="24"/>
          <w:szCs w:val="24"/>
        </w:rPr>
        <w:t xml:space="preserve"> </w:t>
      </w:r>
      <w:r w:rsidR="005E0923" w:rsidRPr="009C050F">
        <w:rPr>
          <w:rFonts w:ascii="Times New Roman" w:hAnsi="Times New Roman" w:cs="Times New Roman"/>
          <w:sz w:val="24"/>
          <w:szCs w:val="24"/>
        </w:rPr>
        <w:t xml:space="preserve">4500,0 </w:t>
      </w:r>
      <w:r w:rsidRPr="009C050F">
        <w:rPr>
          <w:rFonts w:ascii="Times New Roman" w:hAnsi="Times New Roman" w:cs="Times New Roman"/>
          <w:sz w:val="24"/>
          <w:szCs w:val="24"/>
        </w:rPr>
        <w:t>тыс. руб.</w:t>
      </w:r>
    </w:p>
    <w:p w:rsidR="003F30E1" w:rsidRPr="009C050F" w:rsidRDefault="003F30E1" w:rsidP="009E3E8C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>Сфор</w:t>
      </w:r>
      <w:r w:rsidR="002D6075" w:rsidRPr="009C050F">
        <w:rPr>
          <w:rFonts w:ascii="Times New Roman" w:hAnsi="Times New Roman" w:cs="Times New Roman"/>
          <w:sz w:val="24"/>
          <w:szCs w:val="24"/>
        </w:rPr>
        <w:t>мировано и продано с аукционов 5</w:t>
      </w:r>
      <w:r w:rsidRPr="009C050F">
        <w:rPr>
          <w:rFonts w:ascii="Times New Roman" w:hAnsi="Times New Roman" w:cs="Times New Roman"/>
          <w:sz w:val="24"/>
          <w:szCs w:val="24"/>
        </w:rPr>
        <w:t xml:space="preserve"> земельных участков общей площадью </w:t>
      </w:r>
      <w:r w:rsidR="002D6075" w:rsidRPr="009C050F">
        <w:rPr>
          <w:rFonts w:ascii="Times New Roman" w:hAnsi="Times New Roman" w:cs="Times New Roman"/>
          <w:sz w:val="24"/>
          <w:szCs w:val="24"/>
        </w:rPr>
        <w:t xml:space="preserve"> 25 553 510 </w:t>
      </w:r>
      <w:r w:rsidRPr="009C050F">
        <w:rPr>
          <w:rFonts w:ascii="Times New Roman" w:hAnsi="Times New Roman" w:cs="Times New Roman"/>
          <w:sz w:val="24"/>
          <w:szCs w:val="24"/>
        </w:rPr>
        <w:t xml:space="preserve">кв.м. </w:t>
      </w:r>
    </w:p>
    <w:p w:rsidR="00DD3BA5" w:rsidRPr="009C050F" w:rsidRDefault="00DD3BA5" w:rsidP="009E3E8C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>Количество субъектов малого предпринимательства на 1 тыс. человек населения</w:t>
      </w:r>
      <w:r w:rsidR="00E0426E" w:rsidRPr="009C050F">
        <w:rPr>
          <w:rFonts w:ascii="Times New Roman" w:hAnsi="Times New Roman" w:cs="Times New Roman"/>
          <w:sz w:val="24"/>
          <w:szCs w:val="24"/>
        </w:rPr>
        <w:t xml:space="preserve"> 1</w:t>
      </w:r>
      <w:r w:rsidR="0097707E" w:rsidRPr="009C050F">
        <w:rPr>
          <w:rFonts w:ascii="Times New Roman" w:hAnsi="Times New Roman" w:cs="Times New Roman"/>
          <w:sz w:val="24"/>
          <w:szCs w:val="24"/>
        </w:rPr>
        <w:t>4</w:t>
      </w:r>
      <w:r w:rsidR="00E0426E" w:rsidRPr="009C050F">
        <w:rPr>
          <w:rFonts w:ascii="Times New Roman" w:hAnsi="Times New Roman" w:cs="Times New Roman"/>
          <w:sz w:val="24"/>
          <w:szCs w:val="24"/>
        </w:rPr>
        <w:t>,</w:t>
      </w:r>
      <w:r w:rsidR="0097707E" w:rsidRPr="009C050F">
        <w:rPr>
          <w:rFonts w:ascii="Times New Roman" w:hAnsi="Times New Roman" w:cs="Times New Roman"/>
          <w:sz w:val="24"/>
          <w:szCs w:val="24"/>
        </w:rPr>
        <w:t>2</w:t>
      </w:r>
      <w:r w:rsidR="00E0426E" w:rsidRPr="009C050F">
        <w:rPr>
          <w:rFonts w:ascii="Times New Roman" w:hAnsi="Times New Roman" w:cs="Times New Roman"/>
          <w:sz w:val="24"/>
          <w:szCs w:val="24"/>
        </w:rPr>
        <w:t xml:space="preserve"> (201</w:t>
      </w:r>
      <w:r w:rsidR="0097707E" w:rsidRPr="009C050F">
        <w:rPr>
          <w:rFonts w:ascii="Times New Roman" w:hAnsi="Times New Roman" w:cs="Times New Roman"/>
          <w:sz w:val="24"/>
          <w:szCs w:val="24"/>
        </w:rPr>
        <w:t>9</w:t>
      </w:r>
      <w:r w:rsidR="00E0426E" w:rsidRPr="009C050F">
        <w:rPr>
          <w:rFonts w:ascii="Times New Roman" w:hAnsi="Times New Roman" w:cs="Times New Roman"/>
          <w:sz w:val="24"/>
          <w:szCs w:val="24"/>
        </w:rPr>
        <w:t>г-16,</w:t>
      </w:r>
      <w:r w:rsidR="0097707E" w:rsidRPr="009C050F">
        <w:rPr>
          <w:rFonts w:ascii="Times New Roman" w:hAnsi="Times New Roman" w:cs="Times New Roman"/>
          <w:sz w:val="24"/>
          <w:szCs w:val="24"/>
        </w:rPr>
        <w:t>3</w:t>
      </w:r>
      <w:r w:rsidR="00E0426E" w:rsidRPr="009C050F">
        <w:rPr>
          <w:rFonts w:ascii="Times New Roman" w:hAnsi="Times New Roman" w:cs="Times New Roman"/>
          <w:sz w:val="24"/>
          <w:szCs w:val="24"/>
        </w:rPr>
        <w:t>).</w:t>
      </w:r>
    </w:p>
    <w:p w:rsidR="00DD3BA5" w:rsidRPr="009C050F" w:rsidRDefault="00DD3BA5" w:rsidP="009E3E8C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 xml:space="preserve">Отделом экономики, труда и инвестиционной политики администрации МР «Чернышевский район» создана группа «Предприниматели </w:t>
      </w:r>
      <w:proofErr w:type="spellStart"/>
      <w:r w:rsidRPr="009C050F">
        <w:rPr>
          <w:rFonts w:ascii="Times New Roman" w:hAnsi="Times New Roman" w:cs="Times New Roman"/>
          <w:sz w:val="24"/>
          <w:szCs w:val="24"/>
        </w:rPr>
        <w:t>чернышевского</w:t>
      </w:r>
      <w:proofErr w:type="spellEnd"/>
      <w:r w:rsidRPr="009C050F">
        <w:rPr>
          <w:rFonts w:ascii="Times New Roman" w:hAnsi="Times New Roman" w:cs="Times New Roman"/>
          <w:sz w:val="24"/>
          <w:szCs w:val="24"/>
        </w:rPr>
        <w:t xml:space="preserve"> района» в </w:t>
      </w:r>
      <w:proofErr w:type="spellStart"/>
      <w:r w:rsidRPr="009C050F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9C050F">
        <w:rPr>
          <w:rFonts w:ascii="Times New Roman" w:hAnsi="Times New Roman" w:cs="Times New Roman"/>
          <w:sz w:val="24"/>
          <w:szCs w:val="24"/>
        </w:rPr>
        <w:t xml:space="preserve"> для своевременного информирования предпринимателей о мерах государственной поддержки, об изменениях в </w:t>
      </w:r>
      <w:r w:rsidR="00E0426E" w:rsidRPr="009C050F">
        <w:rPr>
          <w:rFonts w:ascii="Times New Roman" w:hAnsi="Times New Roman" w:cs="Times New Roman"/>
          <w:sz w:val="24"/>
          <w:szCs w:val="24"/>
        </w:rPr>
        <w:t>законодательстве, возможность прямых обращений, о проведении обучающих семинаров.</w:t>
      </w:r>
      <w:r w:rsidR="00E0426E" w:rsidRPr="009C05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426E" w:rsidRPr="009C050F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69478B" w:rsidRPr="009C050F">
        <w:rPr>
          <w:rFonts w:ascii="Times New Roman" w:hAnsi="Times New Roman" w:cs="Times New Roman"/>
          <w:sz w:val="24"/>
          <w:szCs w:val="24"/>
        </w:rPr>
        <w:t>1</w:t>
      </w:r>
      <w:r w:rsidR="00E0426E" w:rsidRPr="009C050F">
        <w:rPr>
          <w:rFonts w:ascii="Times New Roman" w:hAnsi="Times New Roman" w:cs="Times New Roman"/>
          <w:sz w:val="24"/>
          <w:szCs w:val="24"/>
        </w:rPr>
        <w:t xml:space="preserve"> г</w:t>
      </w:r>
      <w:r w:rsidR="001A0041" w:rsidRPr="009C050F">
        <w:rPr>
          <w:rFonts w:ascii="Times New Roman" w:hAnsi="Times New Roman" w:cs="Times New Roman"/>
          <w:sz w:val="24"/>
          <w:szCs w:val="24"/>
        </w:rPr>
        <w:t xml:space="preserve">ода в группе зарегистрировано </w:t>
      </w:r>
      <w:r w:rsidR="0069478B" w:rsidRPr="009C050F">
        <w:rPr>
          <w:rFonts w:ascii="Times New Roman" w:hAnsi="Times New Roman" w:cs="Times New Roman"/>
          <w:sz w:val="24"/>
          <w:szCs w:val="24"/>
        </w:rPr>
        <w:t>236</w:t>
      </w:r>
      <w:r w:rsidR="00E0426E" w:rsidRPr="009C050F">
        <w:rPr>
          <w:rFonts w:ascii="Times New Roman" w:hAnsi="Times New Roman" w:cs="Times New Roman"/>
          <w:sz w:val="24"/>
          <w:szCs w:val="24"/>
        </w:rPr>
        <w:t xml:space="preserve"> участников.</w:t>
      </w:r>
    </w:p>
    <w:p w:rsidR="009E3E8C" w:rsidRPr="009C050F" w:rsidRDefault="009E3E8C" w:rsidP="009E3E8C">
      <w:pPr>
        <w:pStyle w:val="a3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32C7" w:rsidRPr="009C050F" w:rsidRDefault="008632C7" w:rsidP="00C91C32">
      <w:pPr>
        <w:pStyle w:val="a3"/>
        <w:tabs>
          <w:tab w:val="left" w:pos="513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0062" w:rsidRPr="009C050F" w:rsidRDefault="00370062" w:rsidP="00370062">
      <w:pPr>
        <w:pStyle w:val="a3"/>
        <w:tabs>
          <w:tab w:val="left" w:pos="513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 xml:space="preserve">Инвестиционный уполномоченный </w:t>
      </w:r>
      <w:proofErr w:type="gramStart"/>
      <w:r w:rsidRPr="009C050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70062" w:rsidRPr="009C050F" w:rsidRDefault="00370062" w:rsidP="00370062">
      <w:pPr>
        <w:pStyle w:val="a3"/>
        <w:tabs>
          <w:tab w:val="left" w:pos="513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9C050F">
        <w:rPr>
          <w:rFonts w:ascii="Times New Roman" w:hAnsi="Times New Roman" w:cs="Times New Roman"/>
          <w:sz w:val="24"/>
          <w:szCs w:val="24"/>
        </w:rPr>
        <w:t>районе</w:t>
      </w:r>
      <w:proofErr w:type="gramEnd"/>
    </w:p>
    <w:p w:rsidR="00370062" w:rsidRPr="009C050F" w:rsidRDefault="00370062" w:rsidP="00370062">
      <w:pPr>
        <w:pStyle w:val="a3"/>
        <w:tabs>
          <w:tab w:val="left" w:pos="664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50F">
        <w:rPr>
          <w:rFonts w:ascii="Times New Roman" w:hAnsi="Times New Roman" w:cs="Times New Roman"/>
          <w:sz w:val="24"/>
          <w:szCs w:val="24"/>
        </w:rPr>
        <w:t xml:space="preserve"> «Чернышевский район»</w:t>
      </w:r>
      <w:r w:rsidRPr="009C050F">
        <w:rPr>
          <w:rFonts w:ascii="Times New Roman" w:hAnsi="Times New Roman" w:cs="Times New Roman"/>
          <w:sz w:val="24"/>
          <w:szCs w:val="24"/>
        </w:rPr>
        <w:tab/>
        <w:t>А.В.Суханов</w:t>
      </w:r>
    </w:p>
    <w:p w:rsidR="00B54FBD" w:rsidRPr="009C050F" w:rsidRDefault="00B54FBD" w:rsidP="00B54FBD">
      <w:pPr>
        <w:pStyle w:val="a3"/>
        <w:tabs>
          <w:tab w:val="left" w:pos="5137"/>
        </w:tabs>
        <w:spacing w:after="0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3E2C83" w:rsidRPr="009C050F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19C2" w:rsidRPr="009C050F" w:rsidRDefault="007219C2" w:rsidP="007219C2">
      <w:pPr>
        <w:tabs>
          <w:tab w:val="left" w:pos="51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9C2" w:rsidRPr="009C050F" w:rsidRDefault="007219C2" w:rsidP="007219C2">
      <w:pPr>
        <w:tabs>
          <w:tab w:val="left" w:pos="51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55B" w:rsidRPr="009C050F" w:rsidRDefault="008B055B" w:rsidP="008B055B">
      <w:pPr>
        <w:tabs>
          <w:tab w:val="left" w:pos="5137"/>
        </w:tabs>
        <w:rPr>
          <w:rFonts w:ascii="Times New Roman" w:hAnsi="Times New Roman" w:cs="Times New Roman"/>
          <w:sz w:val="24"/>
          <w:szCs w:val="24"/>
        </w:rPr>
      </w:pPr>
    </w:p>
    <w:sectPr w:rsidR="008B055B" w:rsidRPr="009C050F" w:rsidSect="003E300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C8E"/>
    <w:multiLevelType w:val="hybridMultilevel"/>
    <w:tmpl w:val="BF32541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885B92"/>
    <w:multiLevelType w:val="hybridMultilevel"/>
    <w:tmpl w:val="5148B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4558F"/>
    <w:multiLevelType w:val="multilevel"/>
    <w:tmpl w:val="A5ECE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AB9379F"/>
    <w:multiLevelType w:val="hybridMultilevel"/>
    <w:tmpl w:val="10C6D5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AF6B4D"/>
    <w:multiLevelType w:val="hybridMultilevel"/>
    <w:tmpl w:val="E64E03E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BC34133"/>
    <w:multiLevelType w:val="hybridMultilevel"/>
    <w:tmpl w:val="00F62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B055B"/>
    <w:rsid w:val="0000453B"/>
    <w:rsid w:val="000832CF"/>
    <w:rsid w:val="000B10B1"/>
    <w:rsid w:val="000C2D7C"/>
    <w:rsid w:val="000C765A"/>
    <w:rsid w:val="000E25A7"/>
    <w:rsid w:val="00175AF6"/>
    <w:rsid w:val="00192ACC"/>
    <w:rsid w:val="001A0041"/>
    <w:rsid w:val="001A1970"/>
    <w:rsid w:val="001D607B"/>
    <w:rsid w:val="001E1CC9"/>
    <w:rsid w:val="001E492A"/>
    <w:rsid w:val="0021726A"/>
    <w:rsid w:val="002270C4"/>
    <w:rsid w:val="002403C0"/>
    <w:rsid w:val="00266E82"/>
    <w:rsid w:val="00295B00"/>
    <w:rsid w:val="002B54BF"/>
    <w:rsid w:val="002D6075"/>
    <w:rsid w:val="002E31C5"/>
    <w:rsid w:val="002F0973"/>
    <w:rsid w:val="00322888"/>
    <w:rsid w:val="00356167"/>
    <w:rsid w:val="00370062"/>
    <w:rsid w:val="00372D87"/>
    <w:rsid w:val="003A5BFD"/>
    <w:rsid w:val="003E2C83"/>
    <w:rsid w:val="003E3002"/>
    <w:rsid w:val="003F30E1"/>
    <w:rsid w:val="0046015D"/>
    <w:rsid w:val="004700F2"/>
    <w:rsid w:val="0047243E"/>
    <w:rsid w:val="00473C61"/>
    <w:rsid w:val="004831DE"/>
    <w:rsid w:val="00497497"/>
    <w:rsid w:val="004A21B4"/>
    <w:rsid w:val="004B7B68"/>
    <w:rsid w:val="004C2514"/>
    <w:rsid w:val="004D03B6"/>
    <w:rsid w:val="004F6509"/>
    <w:rsid w:val="00530961"/>
    <w:rsid w:val="0053195A"/>
    <w:rsid w:val="00560BB0"/>
    <w:rsid w:val="005D7198"/>
    <w:rsid w:val="005E0923"/>
    <w:rsid w:val="005F71A0"/>
    <w:rsid w:val="00622EC7"/>
    <w:rsid w:val="00683F92"/>
    <w:rsid w:val="0069367F"/>
    <w:rsid w:val="0069478B"/>
    <w:rsid w:val="006A2F34"/>
    <w:rsid w:val="006D38BC"/>
    <w:rsid w:val="006F6724"/>
    <w:rsid w:val="007219C2"/>
    <w:rsid w:val="00745058"/>
    <w:rsid w:val="007722A9"/>
    <w:rsid w:val="007759F9"/>
    <w:rsid w:val="007837AB"/>
    <w:rsid w:val="00786E95"/>
    <w:rsid w:val="00791333"/>
    <w:rsid w:val="007F4C74"/>
    <w:rsid w:val="008114D1"/>
    <w:rsid w:val="008632C7"/>
    <w:rsid w:val="00877646"/>
    <w:rsid w:val="00891263"/>
    <w:rsid w:val="008B055B"/>
    <w:rsid w:val="008D6DBB"/>
    <w:rsid w:val="00906BC1"/>
    <w:rsid w:val="00920381"/>
    <w:rsid w:val="0092051C"/>
    <w:rsid w:val="00967294"/>
    <w:rsid w:val="0097707E"/>
    <w:rsid w:val="009C050F"/>
    <w:rsid w:val="009E3E8C"/>
    <w:rsid w:val="009F3A75"/>
    <w:rsid w:val="00A4025E"/>
    <w:rsid w:val="00A44E64"/>
    <w:rsid w:val="00A61DC8"/>
    <w:rsid w:val="00A856CE"/>
    <w:rsid w:val="00AA1DA2"/>
    <w:rsid w:val="00AE6EA5"/>
    <w:rsid w:val="00AE704D"/>
    <w:rsid w:val="00B05E9E"/>
    <w:rsid w:val="00B24C33"/>
    <w:rsid w:val="00B300C5"/>
    <w:rsid w:val="00B54FBD"/>
    <w:rsid w:val="00B64170"/>
    <w:rsid w:val="00B65518"/>
    <w:rsid w:val="00B655EC"/>
    <w:rsid w:val="00B8174F"/>
    <w:rsid w:val="00BA35DC"/>
    <w:rsid w:val="00BE5ED5"/>
    <w:rsid w:val="00BF006B"/>
    <w:rsid w:val="00C102C4"/>
    <w:rsid w:val="00C45379"/>
    <w:rsid w:val="00C91C32"/>
    <w:rsid w:val="00CC7F4D"/>
    <w:rsid w:val="00CE6888"/>
    <w:rsid w:val="00CF0B97"/>
    <w:rsid w:val="00D13806"/>
    <w:rsid w:val="00D20BA9"/>
    <w:rsid w:val="00D46D27"/>
    <w:rsid w:val="00D65D13"/>
    <w:rsid w:val="00D874BD"/>
    <w:rsid w:val="00DD3BA5"/>
    <w:rsid w:val="00DF556A"/>
    <w:rsid w:val="00E0426E"/>
    <w:rsid w:val="00E06F9D"/>
    <w:rsid w:val="00E343FA"/>
    <w:rsid w:val="00E948F8"/>
    <w:rsid w:val="00EB5B1D"/>
    <w:rsid w:val="00EC5B36"/>
    <w:rsid w:val="00EF784A"/>
    <w:rsid w:val="00F21F4B"/>
    <w:rsid w:val="00F41E47"/>
    <w:rsid w:val="00F50E90"/>
    <w:rsid w:val="00F579C3"/>
    <w:rsid w:val="00F73B3E"/>
    <w:rsid w:val="00F81ADB"/>
    <w:rsid w:val="00FB56B2"/>
    <w:rsid w:val="00FC2EE5"/>
    <w:rsid w:val="00FD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6BC1"/>
    <w:rPr>
      <w:color w:val="0000FF" w:themeColor="hyperlink"/>
      <w:u w:val="single"/>
    </w:rPr>
  </w:style>
  <w:style w:type="paragraph" w:styleId="a5">
    <w:name w:val="No Spacing"/>
    <w:uiPriority w:val="1"/>
    <w:qFormat/>
    <w:rsid w:val="007759F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C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nishev.75.ru/deyatel-nost/action/investicionnaya-deyatelnost/153849-vnedrenie-uspeshnyh-prakt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rnishev.75.ru/deyatel-nost/action/investicionnaya-deyatelnost/reestr-svobodnyh-infrastrukturnyh-ploshchad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rnishev.75.ru/deyatel-nost/action/investicionnaya-deyatelnost/153852-informaciya-ob-investicionnom-upolnomochennom-v-chernyshevskom-rayone" TargetMode="External"/><Relationship Id="rId5" Type="http://schemas.openxmlformats.org/officeDocument/2006/relationships/hyperlink" Target="https://chernishev.75.ru/deyatel-nost/action/investicionnaya-deyatelnost/153848-investicionnyy-paspor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4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2021-03-29T08:12:00Z</cp:lastPrinted>
  <dcterms:created xsi:type="dcterms:W3CDTF">2020-01-21T00:12:00Z</dcterms:created>
  <dcterms:modified xsi:type="dcterms:W3CDTF">2021-03-30T02:42:00Z</dcterms:modified>
</cp:coreProperties>
</file>