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B0082A" w:rsidP="00430FFD">
      <w:pPr>
        <w:rPr>
          <w:sz w:val="28"/>
          <w:szCs w:val="28"/>
        </w:rPr>
      </w:pPr>
      <w:r>
        <w:rPr>
          <w:sz w:val="28"/>
          <w:szCs w:val="28"/>
        </w:rPr>
        <w:t>2</w:t>
      </w:r>
      <w:r w:rsidR="00982EEA">
        <w:rPr>
          <w:sz w:val="28"/>
          <w:szCs w:val="28"/>
        </w:rPr>
        <w:t>9</w:t>
      </w:r>
      <w:r>
        <w:rPr>
          <w:sz w:val="28"/>
          <w:szCs w:val="28"/>
        </w:rPr>
        <w:t xml:space="preserve"> апрел</w:t>
      </w:r>
      <w:r w:rsidR="008B787A">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Pr>
          <w:sz w:val="28"/>
          <w:szCs w:val="28"/>
        </w:rPr>
        <w:t>1</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9A12D9">
        <w:rPr>
          <w:sz w:val="28"/>
          <w:szCs w:val="28"/>
        </w:rPr>
        <w:t>26</w:t>
      </w:r>
      <w:r w:rsidR="00A65E35">
        <w:rPr>
          <w:sz w:val="28"/>
          <w:szCs w:val="28"/>
        </w:rPr>
        <w:t>6</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A65E35" w:rsidRPr="00A65E35" w:rsidRDefault="00A65E35" w:rsidP="00A65E35">
      <w:pPr>
        <w:pStyle w:val="a5"/>
        <w:jc w:val="center"/>
        <w:rPr>
          <w:b/>
        </w:rPr>
      </w:pPr>
      <w:r w:rsidRPr="00A65E35">
        <w:rPr>
          <w:b/>
        </w:rPr>
        <w:t>Об утверждении перечня должностных лиц, уполномоченных составлять протоколы об а</w:t>
      </w:r>
      <w:r>
        <w:rPr>
          <w:b/>
        </w:rPr>
        <w:t>дминистративных правонарушениях</w:t>
      </w:r>
    </w:p>
    <w:p w:rsidR="00A65E35" w:rsidRDefault="00A65E35" w:rsidP="00A65E35">
      <w:pPr>
        <w:pStyle w:val="a5"/>
        <w:ind w:firstLine="709"/>
        <w:jc w:val="both"/>
      </w:pPr>
    </w:p>
    <w:p w:rsidR="00A65E35" w:rsidRPr="00A65E35" w:rsidRDefault="00A65E35" w:rsidP="00A65E35">
      <w:pPr>
        <w:pStyle w:val="a5"/>
        <w:ind w:firstLine="709"/>
        <w:jc w:val="both"/>
        <w:rPr>
          <w:b/>
        </w:rPr>
      </w:pPr>
      <w:r w:rsidRPr="00A65E35">
        <w:t xml:space="preserve">В соответствии с п.2 ч.1 ст.1 Закона Забайкальского края № </w:t>
      </w:r>
      <w:r w:rsidRPr="00A65E35">
        <w:rPr>
          <w:lang w:eastAsia="en-US"/>
        </w:rPr>
        <w:t>366-33</w:t>
      </w:r>
      <w:r w:rsidRPr="00A65E35">
        <w:rPr>
          <w:lang w:val="en-US" w:eastAsia="en-US"/>
        </w:rPr>
        <w:t>K</w:t>
      </w:r>
      <w:r w:rsidRPr="00A65E35">
        <w:rPr>
          <w:lang w:eastAsia="en-US"/>
        </w:rPr>
        <w:t xml:space="preserve"> </w:t>
      </w:r>
      <w:r w:rsidRPr="00A65E35">
        <w:t>от 04.05.2010 г. «О наделении органов местного самоуправления городских и сельских поселений государственными полномочиями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«Об административных правонарушениях», ч.2 ст.57 Закона №</w:t>
      </w:r>
      <w:r>
        <w:t xml:space="preserve"> </w:t>
      </w:r>
      <w:r w:rsidRPr="00A65E35">
        <w:t xml:space="preserve">198-ЗЗК, Совет Муниципального района «Чернышевский район» </w:t>
      </w:r>
      <w:r>
        <w:t xml:space="preserve"> </w:t>
      </w:r>
      <w:proofErr w:type="spellStart"/>
      <w:proofErr w:type="gramStart"/>
      <w:r w:rsidRPr="00A65E35">
        <w:rPr>
          <w:b/>
        </w:rPr>
        <w:t>р</w:t>
      </w:r>
      <w:proofErr w:type="spellEnd"/>
      <w:proofErr w:type="gramEnd"/>
      <w:r>
        <w:rPr>
          <w:b/>
        </w:rPr>
        <w:t xml:space="preserve"> </w:t>
      </w:r>
      <w:r w:rsidRPr="00A65E35">
        <w:rPr>
          <w:b/>
        </w:rPr>
        <w:t>е</w:t>
      </w:r>
      <w:r>
        <w:rPr>
          <w:b/>
        </w:rPr>
        <w:t xml:space="preserve"> </w:t>
      </w:r>
      <w:proofErr w:type="spellStart"/>
      <w:r w:rsidRPr="00A65E35">
        <w:rPr>
          <w:b/>
        </w:rPr>
        <w:t>ш</w:t>
      </w:r>
      <w:proofErr w:type="spellEnd"/>
      <w:r>
        <w:rPr>
          <w:b/>
        </w:rPr>
        <w:t xml:space="preserve"> </w:t>
      </w:r>
      <w:r w:rsidRPr="00A65E35">
        <w:rPr>
          <w:b/>
        </w:rPr>
        <w:t>и</w:t>
      </w:r>
      <w:r>
        <w:rPr>
          <w:b/>
        </w:rPr>
        <w:t xml:space="preserve"> </w:t>
      </w:r>
      <w:proofErr w:type="gramStart"/>
      <w:r w:rsidRPr="00A65E35">
        <w:rPr>
          <w:b/>
        </w:rPr>
        <w:t>л</w:t>
      </w:r>
      <w:proofErr w:type="gramEnd"/>
      <w:r w:rsidRPr="00A65E35">
        <w:rPr>
          <w:b/>
        </w:rPr>
        <w:t>:</w:t>
      </w:r>
    </w:p>
    <w:p w:rsidR="00A65E35" w:rsidRPr="00A65E35" w:rsidRDefault="00A65E35" w:rsidP="00A65E35">
      <w:pPr>
        <w:pStyle w:val="a5"/>
        <w:ind w:firstLine="709"/>
        <w:jc w:val="both"/>
      </w:pPr>
    </w:p>
    <w:p w:rsidR="00A65E35" w:rsidRPr="00A65E35" w:rsidRDefault="00A65E35" w:rsidP="00A65E35">
      <w:pPr>
        <w:pStyle w:val="a5"/>
        <w:ind w:firstLine="709"/>
        <w:jc w:val="both"/>
      </w:pPr>
      <w:r>
        <w:t>1.</w:t>
      </w:r>
      <w:r w:rsidRPr="00A65E35">
        <w:t xml:space="preserve"> Утвердить перечень должностных лиц администрации МР «Чернышевский район», уполномоченных составлять протоколы об административных правонарушениях, предусмотренных Законом Забайкальского края «Об административных правонарушениях» от 02.07.200</w:t>
      </w:r>
      <w:r>
        <w:t>9г. № 198-ЗЗК (приложение № 1).</w:t>
      </w:r>
    </w:p>
    <w:p w:rsidR="00A65E35" w:rsidRPr="00A65E35" w:rsidRDefault="00A65E35" w:rsidP="00A65E35">
      <w:pPr>
        <w:pStyle w:val="a5"/>
        <w:ind w:firstLine="709"/>
        <w:jc w:val="both"/>
      </w:pPr>
      <w:r>
        <w:t>2.</w:t>
      </w:r>
      <w:r w:rsidRPr="00A65E35">
        <w:t xml:space="preserve"> Определить, что должностными лицами администрации Муниципального района «Чернышевский район», указанных в приложении № 1 к настоящему решению составляются протоколы об административных правонарушениях, предусмотренных 5 (3.1),5(5),</w:t>
      </w:r>
      <w:r>
        <w:t xml:space="preserve"> </w:t>
      </w:r>
      <w:r w:rsidRPr="00A65E35">
        <w:t>7, 46(2) и 46(3) Закона Забайкальского края «Об административных правонарушениях»; от 02.07.2009г. №198-ЗЗК</w:t>
      </w:r>
      <w:r>
        <w:t>.</w:t>
      </w:r>
    </w:p>
    <w:p w:rsidR="00A65E35" w:rsidRPr="00A65E35" w:rsidRDefault="00A65E35" w:rsidP="00A65E35">
      <w:pPr>
        <w:pStyle w:val="a5"/>
        <w:ind w:firstLine="709"/>
        <w:jc w:val="both"/>
      </w:pPr>
      <w:r>
        <w:t>3.</w:t>
      </w:r>
      <w:r w:rsidRPr="00A65E35">
        <w:t xml:space="preserve"> </w:t>
      </w:r>
      <w:proofErr w:type="gramStart"/>
      <w:r w:rsidRPr="00A65E35">
        <w:t>Контроль за</w:t>
      </w:r>
      <w:proofErr w:type="gramEnd"/>
      <w:r w:rsidRPr="00A65E35">
        <w:t xml:space="preserve"> исполнением настоящего решения оставляю за собой.</w:t>
      </w:r>
    </w:p>
    <w:p w:rsidR="00A65E35" w:rsidRPr="00A65E35" w:rsidRDefault="00A65E35" w:rsidP="00A65E35">
      <w:pPr>
        <w:pStyle w:val="a5"/>
        <w:ind w:firstLine="709"/>
        <w:jc w:val="both"/>
      </w:pPr>
      <w:r>
        <w:t>4.</w:t>
      </w:r>
      <w:r w:rsidRPr="00A65E35">
        <w:t xml:space="preserve"> Настоящее решение вступает в силу с момента официального обнародования (опубликования).</w:t>
      </w:r>
    </w:p>
    <w:p w:rsidR="009A12D9" w:rsidRDefault="009A12D9" w:rsidP="009A12D9">
      <w:pPr>
        <w:pStyle w:val="a5"/>
        <w:ind w:firstLine="709"/>
        <w:jc w:val="both"/>
      </w:pPr>
      <w:r>
        <w:t xml:space="preserve">5. Настоящее решение опубликовать в газете «Наше  время» и разместить на официальном </w:t>
      </w:r>
      <w:r w:rsidRPr="009A12D9">
        <w:t xml:space="preserve">сайте  </w:t>
      </w:r>
      <w:hyperlink r:id="rId5" w:history="1">
        <w:r w:rsidRPr="009A12D9">
          <w:rPr>
            <w:rStyle w:val="a3"/>
            <w:color w:val="auto"/>
            <w:u w:val="none"/>
            <w:lang w:val="en-US"/>
          </w:rPr>
          <w:t>www</w:t>
        </w:r>
        <w:r w:rsidRPr="009A12D9">
          <w:rPr>
            <w:rStyle w:val="a3"/>
            <w:color w:val="auto"/>
            <w:u w:val="none"/>
          </w:rPr>
          <w:t>.</w:t>
        </w:r>
        <w:proofErr w:type="spellStart"/>
        <w:r w:rsidRPr="009A12D9">
          <w:rPr>
            <w:rStyle w:val="a3"/>
            <w:color w:val="auto"/>
            <w:u w:val="none"/>
            <w:lang w:val="en-US"/>
          </w:rPr>
          <w:t>chernyshev</w:t>
        </w:r>
        <w:proofErr w:type="spellEnd"/>
        <w:r w:rsidRPr="009A12D9">
          <w:rPr>
            <w:rStyle w:val="a3"/>
            <w:color w:val="auto"/>
            <w:u w:val="none"/>
          </w:rPr>
          <w:t>.75.</w:t>
        </w:r>
        <w:proofErr w:type="spellStart"/>
        <w:r w:rsidRPr="009A12D9">
          <w:rPr>
            <w:rStyle w:val="a3"/>
            <w:color w:val="auto"/>
            <w:u w:val="none"/>
            <w:lang w:val="en-US"/>
          </w:rPr>
          <w:t>ru</w:t>
        </w:r>
        <w:proofErr w:type="spellEnd"/>
      </w:hyperlink>
      <w:r>
        <w:t>, в разделе Документы</w:t>
      </w:r>
      <w:r>
        <w:tab/>
      </w:r>
    </w:p>
    <w:p w:rsidR="00712D1B" w:rsidRDefault="00712D1B" w:rsidP="00712D1B">
      <w:pPr>
        <w:pStyle w:val="ConsNormal"/>
        <w:widowControl/>
        <w:suppressAutoHyphens/>
        <w:ind w:right="0" w:firstLine="709"/>
        <w:jc w:val="both"/>
        <w:rPr>
          <w:sz w:val="28"/>
          <w:szCs w:val="28"/>
        </w:rPr>
      </w:pPr>
    </w:p>
    <w:p w:rsidR="00A65E35" w:rsidRPr="00712D1B" w:rsidRDefault="00A65E35"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8972D9" w:rsidRDefault="00712D1B" w:rsidP="009A12D9">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A65E35" w:rsidRDefault="00A65E35" w:rsidP="009A12D9">
      <w:pPr>
        <w:rPr>
          <w:sz w:val="28"/>
          <w:szCs w:val="28"/>
        </w:rPr>
      </w:pPr>
    </w:p>
    <w:p w:rsidR="00A65E35" w:rsidRDefault="00A65E35" w:rsidP="009A12D9">
      <w:pPr>
        <w:rPr>
          <w:sz w:val="28"/>
          <w:szCs w:val="28"/>
        </w:rPr>
      </w:pPr>
    </w:p>
    <w:p w:rsidR="00A65E35" w:rsidRDefault="00A65E35" w:rsidP="009A12D9">
      <w:pPr>
        <w:rPr>
          <w:sz w:val="28"/>
          <w:szCs w:val="28"/>
        </w:rPr>
      </w:pPr>
    </w:p>
    <w:p w:rsidR="00A65E35" w:rsidRDefault="00A65E35" w:rsidP="009A12D9">
      <w:pPr>
        <w:rPr>
          <w:sz w:val="28"/>
          <w:szCs w:val="28"/>
        </w:rPr>
      </w:pPr>
    </w:p>
    <w:p w:rsidR="00A65E35" w:rsidRDefault="00A65E35" w:rsidP="009A12D9">
      <w:pPr>
        <w:rPr>
          <w:sz w:val="28"/>
          <w:szCs w:val="28"/>
        </w:rPr>
      </w:pPr>
    </w:p>
    <w:p w:rsidR="00A65E35" w:rsidRDefault="00A65E35" w:rsidP="009A12D9">
      <w:pPr>
        <w:rPr>
          <w:sz w:val="28"/>
          <w:szCs w:val="28"/>
        </w:rPr>
      </w:pPr>
    </w:p>
    <w:p w:rsidR="00A65E35" w:rsidRDefault="00A65E35" w:rsidP="00A65E35">
      <w:pPr>
        <w:jc w:val="right"/>
        <w:rPr>
          <w:color w:val="000000"/>
        </w:rPr>
      </w:pPr>
      <w:r w:rsidRPr="00A65E35">
        <w:rPr>
          <w:color w:val="000000"/>
        </w:rPr>
        <w:t xml:space="preserve">Приложение № 1 </w:t>
      </w:r>
    </w:p>
    <w:p w:rsidR="00A65E35" w:rsidRDefault="00A65E35" w:rsidP="00A65E35">
      <w:pPr>
        <w:jc w:val="right"/>
        <w:rPr>
          <w:color w:val="000000"/>
        </w:rPr>
      </w:pPr>
      <w:r>
        <w:rPr>
          <w:color w:val="000000"/>
        </w:rPr>
        <w:t>к р</w:t>
      </w:r>
      <w:r w:rsidRPr="00A65E35">
        <w:rPr>
          <w:color w:val="000000"/>
        </w:rPr>
        <w:t xml:space="preserve">ешению Совета </w:t>
      </w:r>
    </w:p>
    <w:p w:rsidR="00A65E35" w:rsidRDefault="00A65E35" w:rsidP="00A65E35">
      <w:pPr>
        <w:jc w:val="right"/>
        <w:rPr>
          <w:color w:val="000000"/>
        </w:rPr>
      </w:pPr>
      <w:r>
        <w:rPr>
          <w:color w:val="000000"/>
        </w:rPr>
        <w:t>м</w:t>
      </w:r>
      <w:r w:rsidRPr="00A65E35">
        <w:rPr>
          <w:color w:val="000000"/>
        </w:rPr>
        <w:t xml:space="preserve">униципального района </w:t>
      </w:r>
    </w:p>
    <w:p w:rsidR="00A65E35" w:rsidRDefault="00A65E35" w:rsidP="00A65E35">
      <w:pPr>
        <w:jc w:val="right"/>
        <w:rPr>
          <w:color w:val="000000"/>
        </w:rPr>
      </w:pPr>
      <w:r w:rsidRPr="00A65E35">
        <w:rPr>
          <w:color w:val="000000"/>
        </w:rPr>
        <w:t xml:space="preserve">«Чернышевский район» </w:t>
      </w:r>
    </w:p>
    <w:p w:rsidR="00A65E35" w:rsidRPr="00A65E35" w:rsidRDefault="00A65E35" w:rsidP="00A65E35">
      <w:pPr>
        <w:jc w:val="right"/>
      </w:pPr>
      <w:r>
        <w:rPr>
          <w:color w:val="000000"/>
        </w:rPr>
        <w:t>от 29 апреля 2021</w:t>
      </w:r>
      <w:r w:rsidRPr="00A65E35">
        <w:rPr>
          <w:color w:val="000000"/>
        </w:rPr>
        <w:t>г.</w:t>
      </w:r>
      <w:r w:rsidRPr="00A65E35">
        <w:rPr>
          <w:color w:val="000000"/>
        </w:rPr>
        <w:tab/>
        <w:t>№</w:t>
      </w:r>
      <w:r>
        <w:rPr>
          <w:color w:val="000000"/>
        </w:rPr>
        <w:t xml:space="preserve"> 266</w:t>
      </w:r>
    </w:p>
    <w:p w:rsidR="00A65E35" w:rsidRDefault="00A65E35" w:rsidP="00A65E35">
      <w:pPr>
        <w:rPr>
          <w:b/>
          <w:bCs/>
          <w:color w:val="000000"/>
          <w:sz w:val="26"/>
          <w:szCs w:val="26"/>
        </w:rPr>
      </w:pPr>
    </w:p>
    <w:p w:rsidR="00A65E35" w:rsidRDefault="00A65E35" w:rsidP="00A65E35">
      <w:pPr>
        <w:jc w:val="center"/>
        <w:rPr>
          <w:b/>
          <w:bCs/>
          <w:color w:val="000000"/>
          <w:sz w:val="26"/>
          <w:szCs w:val="26"/>
        </w:rPr>
      </w:pPr>
      <w:r w:rsidRPr="00A65E35">
        <w:rPr>
          <w:b/>
          <w:bCs/>
          <w:color w:val="000000"/>
          <w:sz w:val="26"/>
          <w:szCs w:val="26"/>
        </w:rPr>
        <w:t>Перечень должностных лиц, уполномоченных составлять протоколы об административных правонарушениях, предусмотренных законом Забайкальского края «Об административных правонарушениях»</w:t>
      </w:r>
    </w:p>
    <w:p w:rsidR="00A65E35" w:rsidRPr="00A65E35" w:rsidRDefault="00A65E35" w:rsidP="00A65E35"/>
    <w:p w:rsidR="00A65E35" w:rsidRPr="00A65E35" w:rsidRDefault="00A65E35" w:rsidP="00A65E35">
      <w:pPr>
        <w:numPr>
          <w:ilvl w:val="0"/>
          <w:numId w:val="6"/>
        </w:numPr>
        <w:jc w:val="both"/>
        <w:rPr>
          <w:color w:val="000000"/>
          <w:sz w:val="26"/>
          <w:szCs w:val="26"/>
        </w:rPr>
      </w:pPr>
      <w:r w:rsidRPr="00A65E35">
        <w:rPr>
          <w:color w:val="000000"/>
          <w:sz w:val="26"/>
          <w:szCs w:val="26"/>
        </w:rPr>
        <w:t xml:space="preserve"> Заместитель руководителя администрации МР «Чернышевский района» по внутренней и инвестиционной политики, общественной безопасности, взаимодействию с правоохранительными органами и органами местного самоуправления.</w:t>
      </w:r>
    </w:p>
    <w:p w:rsidR="00A65E35" w:rsidRPr="00A65E35" w:rsidRDefault="00A65E35" w:rsidP="00A65E35">
      <w:pPr>
        <w:numPr>
          <w:ilvl w:val="0"/>
          <w:numId w:val="6"/>
        </w:numPr>
        <w:jc w:val="both"/>
        <w:rPr>
          <w:color w:val="000000"/>
          <w:sz w:val="26"/>
          <w:szCs w:val="26"/>
        </w:rPr>
      </w:pPr>
      <w:r w:rsidRPr="00A65E35">
        <w:rPr>
          <w:color w:val="000000"/>
          <w:sz w:val="26"/>
          <w:szCs w:val="26"/>
        </w:rPr>
        <w:t xml:space="preserve"> Ведущий специалист по мобилизационной работе администрации МР «Чернышевский район»</w:t>
      </w:r>
    </w:p>
    <w:p w:rsidR="00A65E35" w:rsidRPr="00A65E35" w:rsidRDefault="00A65E35" w:rsidP="00A65E35">
      <w:pPr>
        <w:numPr>
          <w:ilvl w:val="0"/>
          <w:numId w:val="6"/>
        </w:numPr>
        <w:jc w:val="both"/>
        <w:rPr>
          <w:color w:val="000000"/>
          <w:sz w:val="26"/>
          <w:szCs w:val="26"/>
        </w:rPr>
      </w:pPr>
      <w:r w:rsidRPr="00A65E35">
        <w:rPr>
          <w:color w:val="000000"/>
          <w:sz w:val="26"/>
          <w:szCs w:val="26"/>
        </w:rPr>
        <w:t xml:space="preserve"> Начальник ГО и защиты от ЧС администрации МР «Чернышевский район»</w:t>
      </w:r>
    </w:p>
    <w:p w:rsidR="00A65E35" w:rsidRDefault="00A65E35" w:rsidP="009A12D9">
      <w:pPr>
        <w:rPr>
          <w:rFonts w:eastAsia="TimesNewRomanPSMT"/>
          <w:b/>
        </w:rPr>
      </w:pPr>
    </w:p>
    <w:sectPr w:rsidR="00A65E35" w:rsidSect="009A12D9">
      <w:pgSz w:w="11906" w:h="16838"/>
      <w:pgMar w:top="851"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F990C58"/>
    <w:multiLevelType w:val="hybridMultilevel"/>
    <w:tmpl w:val="B870492C"/>
    <w:lvl w:ilvl="0" w:tplc="7680AAB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E8D4D3D"/>
    <w:multiLevelType w:val="singleLevel"/>
    <w:tmpl w:val="DBDAF634"/>
    <w:lvl w:ilvl="0">
      <w:start w:val="8"/>
      <w:numFmt w:val="bullet"/>
      <w:lvlText w:val="-"/>
      <w:lvlJc w:val="left"/>
      <w:pPr>
        <w:tabs>
          <w:tab w:val="num" w:pos="360"/>
        </w:tabs>
        <w:ind w:left="360" w:hanging="360"/>
      </w:pPr>
    </w:lvl>
  </w:abstractNum>
  <w:num w:numId="1">
    <w:abstractNumId w:val="3"/>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42DC1"/>
    <w:rsid w:val="00965CF9"/>
    <w:rsid w:val="00982EEA"/>
    <w:rsid w:val="009859D5"/>
    <w:rsid w:val="009A12D9"/>
    <w:rsid w:val="009A7E28"/>
    <w:rsid w:val="009D31E5"/>
    <w:rsid w:val="009E3CE0"/>
    <w:rsid w:val="009F24DA"/>
    <w:rsid w:val="00A01E88"/>
    <w:rsid w:val="00A53744"/>
    <w:rsid w:val="00A57C7F"/>
    <w:rsid w:val="00A65E35"/>
    <w:rsid w:val="00A94350"/>
    <w:rsid w:val="00AA6549"/>
    <w:rsid w:val="00AD228C"/>
    <w:rsid w:val="00AE638E"/>
    <w:rsid w:val="00AE7583"/>
    <w:rsid w:val="00AE759D"/>
    <w:rsid w:val="00B0082A"/>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CE6668"/>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457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y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375</Words>
  <Characters>2144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2021-05-10T02:35:00Z</cp:lastPrinted>
  <dcterms:created xsi:type="dcterms:W3CDTF">2021-05-10T02:36:00Z</dcterms:created>
  <dcterms:modified xsi:type="dcterms:W3CDTF">2021-05-10T02:36:00Z</dcterms:modified>
</cp:coreProperties>
</file>