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w:t>
      </w:r>
      <w:r w:rsidR="00BF27C1">
        <w:rPr>
          <w:b/>
          <w:sz w:val="40"/>
          <w:szCs w:val="40"/>
        </w:rPr>
        <w:t>ОВЕТ  МУНИЦИПАЛЬНОГО  РАЙОНА</w:t>
      </w:r>
    </w:p>
    <w:p w:rsidR="00887EE0" w:rsidRDefault="00887EE0" w:rsidP="00430FFD">
      <w:pPr>
        <w:jc w:val="center"/>
        <w:rPr>
          <w:b/>
          <w:sz w:val="40"/>
          <w:szCs w:val="40"/>
        </w:rPr>
      </w:pPr>
      <w:r>
        <w:rPr>
          <w:b/>
          <w:sz w:val="40"/>
          <w:szCs w:val="40"/>
        </w:rPr>
        <w:t>«Ч</w:t>
      </w:r>
      <w:r w:rsidR="00BF27C1">
        <w:rPr>
          <w:b/>
          <w:sz w:val="40"/>
          <w:szCs w:val="40"/>
        </w:rPr>
        <w:t>ЕРНЫШЕВСКИЙ  РАЙОН</w:t>
      </w:r>
      <w:r>
        <w:rPr>
          <w:b/>
          <w:sz w:val="40"/>
          <w:szCs w:val="40"/>
        </w:rPr>
        <w:t>»</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B0082A" w:rsidP="00430FFD">
      <w:pPr>
        <w:rPr>
          <w:sz w:val="28"/>
          <w:szCs w:val="28"/>
        </w:rPr>
      </w:pPr>
      <w:r>
        <w:rPr>
          <w:sz w:val="28"/>
          <w:szCs w:val="28"/>
        </w:rPr>
        <w:t>2</w:t>
      </w:r>
      <w:r w:rsidR="00982EEA">
        <w:rPr>
          <w:sz w:val="28"/>
          <w:szCs w:val="28"/>
        </w:rPr>
        <w:t>9</w:t>
      </w:r>
      <w:r>
        <w:rPr>
          <w:sz w:val="28"/>
          <w:szCs w:val="28"/>
        </w:rPr>
        <w:t xml:space="preserve"> апрел</w:t>
      </w:r>
      <w:r w:rsidR="008B787A">
        <w:rPr>
          <w:sz w:val="28"/>
          <w:szCs w:val="28"/>
        </w:rPr>
        <w:t>я</w:t>
      </w:r>
      <w:r w:rsidR="00CB50F0">
        <w:rPr>
          <w:sz w:val="28"/>
          <w:szCs w:val="28"/>
        </w:rPr>
        <w:t xml:space="preserve"> </w:t>
      </w:r>
      <w:r w:rsidR="00712D1B">
        <w:rPr>
          <w:sz w:val="28"/>
          <w:szCs w:val="28"/>
        </w:rPr>
        <w:t xml:space="preserve"> </w:t>
      </w:r>
      <w:r w:rsidR="003C154B" w:rsidRPr="003C154B">
        <w:rPr>
          <w:sz w:val="28"/>
          <w:szCs w:val="28"/>
        </w:rPr>
        <w:t>20</w:t>
      </w:r>
      <w:r w:rsidR="008B787A">
        <w:rPr>
          <w:sz w:val="28"/>
          <w:szCs w:val="28"/>
        </w:rPr>
        <w:t>2</w:t>
      </w:r>
      <w:r>
        <w:rPr>
          <w:sz w:val="28"/>
          <w:szCs w:val="28"/>
        </w:rPr>
        <w:t>1</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9A12D9">
        <w:rPr>
          <w:sz w:val="28"/>
          <w:szCs w:val="28"/>
        </w:rPr>
        <w:t>267</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9A12D9" w:rsidRDefault="009A12D9" w:rsidP="009A12D9">
      <w:pPr>
        <w:ind w:firstLine="539"/>
        <w:jc w:val="center"/>
        <w:rPr>
          <w:b/>
          <w:sz w:val="28"/>
          <w:szCs w:val="28"/>
        </w:rPr>
      </w:pPr>
      <w:r>
        <w:rPr>
          <w:b/>
          <w:sz w:val="28"/>
          <w:szCs w:val="28"/>
        </w:rPr>
        <w:t xml:space="preserve">О списании Сооружения – Комплекса №5 </w:t>
      </w:r>
    </w:p>
    <w:p w:rsidR="009A12D9" w:rsidRDefault="009A12D9" w:rsidP="009A12D9">
      <w:pPr>
        <w:ind w:firstLine="539"/>
        <w:jc w:val="center"/>
        <w:rPr>
          <w:b/>
          <w:sz w:val="28"/>
          <w:szCs w:val="28"/>
        </w:rPr>
      </w:pPr>
      <w:r>
        <w:rPr>
          <w:b/>
          <w:sz w:val="28"/>
          <w:szCs w:val="28"/>
        </w:rPr>
        <w:t xml:space="preserve">Чернышевской дистанции гражданских сооружений   </w:t>
      </w:r>
    </w:p>
    <w:p w:rsidR="009A12D9" w:rsidRDefault="009A12D9" w:rsidP="009A12D9">
      <w:pPr>
        <w:ind w:firstLine="539"/>
        <w:jc w:val="center"/>
        <w:rPr>
          <w:sz w:val="28"/>
          <w:szCs w:val="28"/>
        </w:rPr>
      </w:pPr>
    </w:p>
    <w:p w:rsidR="009A12D9" w:rsidRDefault="009A12D9" w:rsidP="009A12D9">
      <w:pPr>
        <w:pStyle w:val="a5"/>
        <w:ind w:firstLine="709"/>
        <w:jc w:val="both"/>
        <w:rPr>
          <w:b/>
        </w:rPr>
      </w:pPr>
      <w:r>
        <w:t xml:space="preserve">Руководствуясь решением Совета муниципального района «Чернышевский район» от 27.02.2015 года № 1 «Об утверждении Положения о порядке списания муниципального имущества муниципального района «Чернышевский район», руководствуясь ст. 25, 41 Устава муниципального   района   «Чернышевский  район», в связи с нецелесообразностью дальнейшего содержания Сооружения – Комплекса № 5 Чернышевской дистанции гражданских сооружений расположенного по адресу: Забайкальский край, Чернышевский район, п.ст. </w:t>
      </w:r>
      <w:proofErr w:type="spellStart"/>
      <w:r>
        <w:t>Ульякан</w:t>
      </w:r>
      <w:proofErr w:type="spellEnd"/>
      <w:r>
        <w:t xml:space="preserve">, руководствуясь статьей 23 Устава муниципального района «Чернышевский район», Совет муниципального района «Чернышевский район» </w:t>
      </w:r>
      <w:proofErr w:type="spellStart"/>
      <w:proofErr w:type="gramStart"/>
      <w:r>
        <w:rPr>
          <w:b/>
        </w:rPr>
        <w:t>р</w:t>
      </w:r>
      <w:proofErr w:type="spellEnd"/>
      <w:proofErr w:type="gramEnd"/>
      <w:r>
        <w:rPr>
          <w:b/>
        </w:rPr>
        <w:t xml:space="preserve"> е </w:t>
      </w:r>
      <w:proofErr w:type="spellStart"/>
      <w:r>
        <w:rPr>
          <w:b/>
        </w:rPr>
        <w:t>ш</w:t>
      </w:r>
      <w:proofErr w:type="spellEnd"/>
      <w:r>
        <w:rPr>
          <w:b/>
        </w:rPr>
        <w:t xml:space="preserve"> и л:</w:t>
      </w:r>
    </w:p>
    <w:p w:rsidR="009A12D9" w:rsidRDefault="009A12D9" w:rsidP="009A12D9">
      <w:pPr>
        <w:pStyle w:val="a5"/>
        <w:ind w:firstLine="709"/>
        <w:jc w:val="both"/>
      </w:pPr>
    </w:p>
    <w:p w:rsidR="009A12D9" w:rsidRDefault="009A12D9" w:rsidP="009A12D9">
      <w:pPr>
        <w:pStyle w:val="a5"/>
        <w:ind w:firstLine="709"/>
        <w:jc w:val="both"/>
      </w:pPr>
      <w:r>
        <w:t xml:space="preserve">1. Списать Сооружение – Комплекс № 5 Чернышевской дистанции гражданских сооружений. </w:t>
      </w:r>
    </w:p>
    <w:p w:rsidR="009A12D9" w:rsidRDefault="009A12D9" w:rsidP="009A12D9">
      <w:pPr>
        <w:pStyle w:val="a5"/>
        <w:ind w:firstLine="709"/>
        <w:jc w:val="both"/>
      </w:pPr>
      <w:r>
        <w:t>2. Отделу муниципального имущества и земельных отношений администрации муниципального района «Чернышевский район» списать и исключить из реестра казны муниципального района «Чернышевский район» Сооружение – Комплекс № 5 Чернышевской дистанции гражданских сооружений.</w:t>
      </w:r>
    </w:p>
    <w:p w:rsidR="009A12D9" w:rsidRDefault="009A12D9" w:rsidP="009A12D9">
      <w:pPr>
        <w:pStyle w:val="a5"/>
        <w:ind w:firstLine="709"/>
        <w:jc w:val="both"/>
      </w:pPr>
      <w:r>
        <w:t xml:space="preserve">3. </w:t>
      </w:r>
      <w:proofErr w:type="gramStart"/>
      <w:r>
        <w:t xml:space="preserve">Комиссии по списанию муниципального имущества, составляющего казну муниципального района «Чернышевский район», утвержденную постановлением администрации МР «Чернышевский район» №101 от 05.03.2021 года, провести дальнейшие работы по списанию имущества, согласно Положения о порядке списания муниципального имущества муниципального района «Чернышевский район» от 27.02.2015 года № 1. </w:t>
      </w:r>
      <w:proofErr w:type="gramEnd"/>
    </w:p>
    <w:p w:rsidR="009A12D9" w:rsidRDefault="009A12D9" w:rsidP="009A12D9">
      <w:pPr>
        <w:pStyle w:val="a5"/>
        <w:ind w:firstLine="709"/>
        <w:jc w:val="both"/>
      </w:pPr>
      <w:r>
        <w:t>4. Настоящее решение вступает в силу после его официального опубликования.</w:t>
      </w:r>
    </w:p>
    <w:p w:rsidR="009A12D9" w:rsidRDefault="009A12D9" w:rsidP="009A12D9">
      <w:pPr>
        <w:pStyle w:val="a5"/>
        <w:ind w:firstLine="709"/>
        <w:jc w:val="both"/>
      </w:pPr>
      <w:r>
        <w:t xml:space="preserve">5. Настоящее решение опубликовать в газете «Наше  время» и разместить на официальном </w:t>
      </w:r>
      <w:r w:rsidRPr="009A12D9">
        <w:t xml:space="preserve">сайте  </w:t>
      </w:r>
      <w:hyperlink r:id="rId5" w:history="1">
        <w:r w:rsidRPr="009A12D9">
          <w:rPr>
            <w:rStyle w:val="a3"/>
            <w:color w:val="auto"/>
            <w:u w:val="none"/>
            <w:lang w:val="en-US"/>
          </w:rPr>
          <w:t>www</w:t>
        </w:r>
        <w:r w:rsidRPr="009A12D9">
          <w:rPr>
            <w:rStyle w:val="a3"/>
            <w:color w:val="auto"/>
            <w:u w:val="none"/>
          </w:rPr>
          <w:t>.</w:t>
        </w:r>
        <w:proofErr w:type="spellStart"/>
        <w:r w:rsidRPr="009A12D9">
          <w:rPr>
            <w:rStyle w:val="a3"/>
            <w:color w:val="auto"/>
            <w:u w:val="none"/>
            <w:lang w:val="en-US"/>
          </w:rPr>
          <w:t>chernyshev</w:t>
        </w:r>
        <w:proofErr w:type="spellEnd"/>
        <w:r w:rsidRPr="009A12D9">
          <w:rPr>
            <w:rStyle w:val="a3"/>
            <w:color w:val="auto"/>
            <w:u w:val="none"/>
          </w:rPr>
          <w:t>.75.</w:t>
        </w:r>
        <w:proofErr w:type="spellStart"/>
        <w:r w:rsidRPr="009A12D9">
          <w:rPr>
            <w:rStyle w:val="a3"/>
            <w:color w:val="auto"/>
            <w:u w:val="none"/>
            <w:lang w:val="en-US"/>
          </w:rPr>
          <w:t>ru</w:t>
        </w:r>
        <w:proofErr w:type="spellEnd"/>
      </w:hyperlink>
      <w:r>
        <w:t>, в разделе Документы</w:t>
      </w:r>
      <w:r>
        <w:tab/>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8972D9" w:rsidRDefault="00712D1B" w:rsidP="009A12D9">
      <w:pPr>
        <w:rPr>
          <w:rFonts w:eastAsia="TimesNewRomanPSMT"/>
          <w:b/>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w:t>
      </w:r>
      <w:proofErr w:type="spellStart"/>
      <w:r w:rsidRPr="00712D1B">
        <w:rPr>
          <w:sz w:val="28"/>
          <w:szCs w:val="28"/>
        </w:rPr>
        <w:t>Наделяев</w:t>
      </w:r>
      <w:proofErr w:type="spellEnd"/>
    </w:p>
    <w:sectPr w:rsidR="008972D9" w:rsidSect="009A12D9">
      <w:pgSz w:w="11906" w:h="16838"/>
      <w:pgMar w:top="851"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90C58"/>
    <w:multiLevelType w:val="hybridMultilevel"/>
    <w:tmpl w:val="B870492C"/>
    <w:lvl w:ilvl="0" w:tplc="7680AABE">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E8D4D3D"/>
    <w:multiLevelType w:val="singleLevel"/>
    <w:tmpl w:val="DBDAF634"/>
    <w:lvl w:ilvl="0">
      <w:start w:val="8"/>
      <w:numFmt w:val="bullet"/>
      <w:lvlText w:val="-"/>
      <w:lvlJc w:val="left"/>
      <w:pPr>
        <w:tabs>
          <w:tab w:val="num" w:pos="360"/>
        </w:tabs>
        <w:ind w:left="360" w:hanging="360"/>
      </w:p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F0DEF"/>
    <w:rsid w:val="009015EB"/>
    <w:rsid w:val="0092624D"/>
    <w:rsid w:val="00936DD4"/>
    <w:rsid w:val="00941B5E"/>
    <w:rsid w:val="00942DC1"/>
    <w:rsid w:val="00965CF9"/>
    <w:rsid w:val="00982EEA"/>
    <w:rsid w:val="009859D5"/>
    <w:rsid w:val="009A12D9"/>
    <w:rsid w:val="009A7E28"/>
    <w:rsid w:val="009D31E5"/>
    <w:rsid w:val="009E3CE0"/>
    <w:rsid w:val="009F24DA"/>
    <w:rsid w:val="00A01E88"/>
    <w:rsid w:val="00A53744"/>
    <w:rsid w:val="00A57C7F"/>
    <w:rsid w:val="00A94350"/>
    <w:rsid w:val="00AA6549"/>
    <w:rsid w:val="00AD228C"/>
    <w:rsid w:val="00AE638E"/>
    <w:rsid w:val="00AE7583"/>
    <w:rsid w:val="00AE759D"/>
    <w:rsid w:val="00B0082A"/>
    <w:rsid w:val="00B17E85"/>
    <w:rsid w:val="00B225BC"/>
    <w:rsid w:val="00B35DDA"/>
    <w:rsid w:val="00B40A6E"/>
    <w:rsid w:val="00B53C84"/>
    <w:rsid w:val="00B60124"/>
    <w:rsid w:val="00B76867"/>
    <w:rsid w:val="00BA0ECE"/>
    <w:rsid w:val="00BF27C1"/>
    <w:rsid w:val="00C042EB"/>
    <w:rsid w:val="00C2393B"/>
    <w:rsid w:val="00C659C6"/>
    <w:rsid w:val="00C67648"/>
    <w:rsid w:val="00CB341A"/>
    <w:rsid w:val="00CB50F0"/>
    <w:rsid w:val="00CE2A17"/>
    <w:rsid w:val="00CE6668"/>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457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ernys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1701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2021-05-10T02:28:00Z</cp:lastPrinted>
  <dcterms:created xsi:type="dcterms:W3CDTF">2021-05-10T02:28:00Z</dcterms:created>
  <dcterms:modified xsi:type="dcterms:W3CDTF">2021-05-10T02:28:00Z</dcterms:modified>
</cp:coreProperties>
</file>