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F54DD0">
        <w:rPr>
          <w:sz w:val="28"/>
          <w:szCs w:val="28"/>
        </w:rPr>
        <w:t>7 сентября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F54DD0">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B7441">
        <w:rPr>
          <w:sz w:val="28"/>
          <w:szCs w:val="28"/>
        </w:rPr>
        <w:t>182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B7441" w:rsidRPr="00CB7441" w:rsidRDefault="00CB7441" w:rsidP="00CB7441">
      <w:pPr>
        <w:pStyle w:val="a5"/>
        <w:jc w:val="center"/>
        <w:rPr>
          <w:b/>
        </w:rPr>
      </w:pPr>
      <w:r w:rsidRPr="00CB7441">
        <w:rPr>
          <w:b/>
        </w:rPr>
        <w:t>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«Чернышевский район», утвержденное решением Совета муниципального района «Чернышевский район» от 25.10.2016 года № 10</w:t>
      </w:r>
    </w:p>
    <w:p w:rsidR="00CB7441" w:rsidRPr="00CB7441" w:rsidRDefault="00CB7441" w:rsidP="00CB7441">
      <w:pPr>
        <w:pStyle w:val="a5"/>
        <w:ind w:firstLine="709"/>
        <w:jc w:val="both"/>
      </w:pPr>
    </w:p>
    <w:p w:rsidR="00CB7441" w:rsidRPr="00CB7441" w:rsidRDefault="00CB7441" w:rsidP="00CB7441">
      <w:pPr>
        <w:pStyle w:val="a5"/>
        <w:ind w:firstLine="709"/>
        <w:jc w:val="both"/>
        <w:rPr>
          <w:b/>
        </w:rPr>
      </w:pPr>
      <w:proofErr w:type="gramStart"/>
      <w:r w:rsidRPr="00CB7441">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постановлением Правительства Забайкальского края от 6 сентября 2019 года № 356 «О внесении изменений в Методику расчета нормативов формирования расходов на</w:t>
      </w:r>
      <w:proofErr w:type="gramEnd"/>
      <w:r w:rsidRPr="00CB7441">
        <w:t xml:space="preserve"> содержание органов местного самоуправления муниципальных образований Забайкальского края»,  руководствуясь статьей 23 Устава муниципального района «Чернышевский район», Совет муниципального района «Чернышевский район»</w:t>
      </w:r>
      <w:r w:rsidRPr="00CB7441">
        <w:rPr>
          <w:i/>
        </w:rPr>
        <w:t xml:space="preserve"> </w:t>
      </w:r>
      <w:r>
        <w:rPr>
          <w:i/>
        </w:rPr>
        <w:t xml:space="preserve"> </w:t>
      </w:r>
      <w:proofErr w:type="spellStart"/>
      <w:proofErr w:type="gramStart"/>
      <w:r w:rsidRPr="00CB7441">
        <w:rPr>
          <w:b/>
        </w:rPr>
        <w:t>р</w:t>
      </w:r>
      <w:proofErr w:type="spellEnd"/>
      <w:proofErr w:type="gramEnd"/>
      <w:r>
        <w:rPr>
          <w:b/>
        </w:rPr>
        <w:t xml:space="preserve"> </w:t>
      </w:r>
      <w:r w:rsidRPr="00CB7441">
        <w:rPr>
          <w:b/>
        </w:rPr>
        <w:t>е</w:t>
      </w:r>
      <w:r>
        <w:rPr>
          <w:b/>
        </w:rPr>
        <w:t xml:space="preserve"> </w:t>
      </w:r>
      <w:proofErr w:type="spellStart"/>
      <w:r w:rsidRPr="00CB7441">
        <w:rPr>
          <w:b/>
        </w:rPr>
        <w:t>ш</w:t>
      </w:r>
      <w:proofErr w:type="spellEnd"/>
      <w:r>
        <w:rPr>
          <w:b/>
        </w:rPr>
        <w:t xml:space="preserve"> </w:t>
      </w:r>
      <w:r w:rsidRPr="00CB7441">
        <w:rPr>
          <w:b/>
        </w:rPr>
        <w:t>и</w:t>
      </w:r>
      <w:r>
        <w:rPr>
          <w:b/>
        </w:rPr>
        <w:t xml:space="preserve"> </w:t>
      </w:r>
      <w:r w:rsidRPr="00CB7441">
        <w:rPr>
          <w:b/>
        </w:rPr>
        <w:t>л:</w:t>
      </w:r>
    </w:p>
    <w:p w:rsidR="00CB7441" w:rsidRPr="00CB7441" w:rsidRDefault="00CB7441" w:rsidP="00CB7441">
      <w:pPr>
        <w:pStyle w:val="a5"/>
        <w:ind w:firstLine="709"/>
        <w:jc w:val="both"/>
      </w:pPr>
    </w:p>
    <w:p w:rsidR="00CB7441" w:rsidRPr="00CB7441" w:rsidRDefault="00CB7441" w:rsidP="00CB7441">
      <w:pPr>
        <w:pStyle w:val="a5"/>
        <w:ind w:firstLine="709"/>
        <w:jc w:val="both"/>
      </w:pPr>
      <w:r w:rsidRPr="00CB7441">
        <w:rPr>
          <w:rFonts w:eastAsia="Calibri"/>
          <w:lang w:eastAsia="en-US"/>
        </w:rPr>
        <w:t xml:space="preserve">1. </w:t>
      </w:r>
      <w:proofErr w:type="gramStart"/>
      <w:r w:rsidRPr="00CB7441">
        <w:t>Внести в Положение о денежном вознаграждении лиц, замещающих муниципальные должности в органах местного самоуправления муниципального района «Чернышевский район», утвержденное решением Совета муниципального района «Чернышевский район» от 25.10.2016 года № 10  (далее Положение), с учетом изменений, утвержденных решением Совета</w:t>
      </w:r>
      <w:r w:rsidRPr="00CB7441">
        <w:rPr>
          <w:color w:val="000000"/>
        </w:rPr>
        <w:t xml:space="preserve"> муниципального района «Чернышевский район» от 31 января 2018 года № 102 «О внесении изменений в Положение о денежном вознаграждении лиц, замещающих муниципальные должности в</w:t>
      </w:r>
      <w:proofErr w:type="gramEnd"/>
      <w:r w:rsidRPr="00CB7441">
        <w:rPr>
          <w:color w:val="000000"/>
        </w:rPr>
        <w:t xml:space="preserve"> </w:t>
      </w:r>
      <w:proofErr w:type="gramStart"/>
      <w:r w:rsidRPr="00CB7441">
        <w:rPr>
          <w:color w:val="000000"/>
        </w:rPr>
        <w:t>органах</w:t>
      </w:r>
      <w:proofErr w:type="gramEnd"/>
      <w:r w:rsidRPr="00CB7441">
        <w:rPr>
          <w:color w:val="000000"/>
        </w:rPr>
        <w:t xml:space="preserve"> местного самоуправления муниципального района «Чернышевский район»,</w:t>
      </w:r>
      <w:r w:rsidRPr="00CB7441">
        <w:t xml:space="preserve"> следующие изменения:</w:t>
      </w:r>
    </w:p>
    <w:p w:rsidR="00CB7441" w:rsidRPr="00CB7441" w:rsidRDefault="00CB7441" w:rsidP="00CB7441">
      <w:pPr>
        <w:pStyle w:val="a5"/>
        <w:ind w:firstLine="709"/>
        <w:jc w:val="both"/>
      </w:pPr>
      <w:r w:rsidRPr="00CB7441">
        <w:t xml:space="preserve">1.1. В пункте  3.1 раздела 2 Положения число «8 105» </w:t>
      </w:r>
      <w:proofErr w:type="gramStart"/>
      <w:r w:rsidRPr="00CB7441">
        <w:t>заменить на число</w:t>
      </w:r>
      <w:proofErr w:type="gramEnd"/>
      <w:r w:rsidRPr="00CB7441">
        <w:t xml:space="preserve"> «8 446»;</w:t>
      </w:r>
    </w:p>
    <w:p w:rsidR="00CB7441" w:rsidRPr="00CB7441" w:rsidRDefault="00CB7441" w:rsidP="00CB7441">
      <w:pPr>
        <w:pStyle w:val="a5"/>
        <w:ind w:firstLine="709"/>
        <w:jc w:val="both"/>
      </w:pPr>
      <w:r w:rsidRPr="00CB7441">
        <w:t xml:space="preserve">1.2. В пункте  4.1 раздела 2 Положения число «7 295» </w:t>
      </w:r>
      <w:proofErr w:type="gramStart"/>
      <w:r w:rsidRPr="00CB7441">
        <w:t>заменить на число</w:t>
      </w:r>
      <w:proofErr w:type="gramEnd"/>
      <w:r w:rsidRPr="00CB7441">
        <w:t xml:space="preserve"> «7 601».</w:t>
      </w:r>
    </w:p>
    <w:p w:rsidR="00CB7441" w:rsidRPr="00CB7441" w:rsidRDefault="00CB7441" w:rsidP="00CB7441">
      <w:pPr>
        <w:pStyle w:val="a5"/>
        <w:ind w:firstLine="709"/>
        <w:jc w:val="both"/>
      </w:pPr>
      <w:r w:rsidRPr="00CB7441">
        <w:t xml:space="preserve">2.  </w:t>
      </w:r>
      <w:r w:rsidRPr="00CB7441">
        <w:rPr>
          <w:color w:val="000000"/>
        </w:rPr>
        <w:t xml:space="preserve"> Решение Совета муниципального района «Чернышевский район» от 31 января 2018 года № 102 «О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«Чернышевский район» признать утратившим силу.</w:t>
      </w:r>
    </w:p>
    <w:p w:rsidR="00CB7441" w:rsidRPr="00CB7441" w:rsidRDefault="00CB7441" w:rsidP="00CB7441">
      <w:pPr>
        <w:pStyle w:val="a5"/>
        <w:ind w:firstLine="709"/>
        <w:jc w:val="both"/>
      </w:pPr>
      <w:r w:rsidRPr="00CB7441">
        <w:lastRenderedPageBreak/>
        <w:t>3. Настоящее решение Совета муниципального района «Чернышевский район» вступает в законную силу после его официального опубликования (обнародования) и распространяется на правоотношения, возникшие с 01.10.2019 года.</w:t>
      </w:r>
    </w:p>
    <w:p w:rsidR="00CB7441" w:rsidRPr="00CB7441" w:rsidRDefault="00CB7441" w:rsidP="00CB7441">
      <w:pPr>
        <w:pStyle w:val="a5"/>
        <w:ind w:firstLine="709"/>
        <w:jc w:val="both"/>
      </w:pPr>
      <w:r w:rsidRPr="00CB7441">
        <w:t xml:space="preserve">4. Настоящее постановление разместить на официальном сайте </w:t>
      </w:r>
      <w:hyperlink r:id="rId5" w:history="1">
        <w:r w:rsidR="00460564" w:rsidRPr="00460564">
          <w:rPr>
            <w:rStyle w:val="a3"/>
            <w:color w:val="auto"/>
            <w:u w:val="none"/>
            <w:lang w:val="en-US"/>
          </w:rPr>
          <w:t>www</w:t>
        </w:r>
        <w:r w:rsidR="00460564" w:rsidRPr="00460564">
          <w:rPr>
            <w:rStyle w:val="a3"/>
            <w:color w:val="auto"/>
            <w:u w:val="none"/>
          </w:rPr>
          <w:t>.чернышевск.забайкальский</w:t>
        </w:r>
      </w:hyperlink>
      <w:r w:rsidRPr="00460564">
        <w:t>край</w:t>
      </w:r>
      <w:proofErr w:type="gramStart"/>
      <w:r w:rsidRPr="00460564">
        <w:t>.р</w:t>
      </w:r>
      <w:proofErr w:type="gramEnd"/>
      <w:r w:rsidRPr="00460564">
        <w:t xml:space="preserve">ф, </w:t>
      </w:r>
      <w:r w:rsidRPr="00CB7441">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CB744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21AC"/>
    <w:rsid w:val="0040792A"/>
    <w:rsid w:val="00430FFD"/>
    <w:rsid w:val="00460564"/>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B7441"/>
    <w:rsid w:val="00CE2A17"/>
    <w:rsid w:val="00D238CA"/>
    <w:rsid w:val="00D549EC"/>
    <w:rsid w:val="00D921B2"/>
    <w:rsid w:val="00DA50E9"/>
    <w:rsid w:val="00DC3097"/>
    <w:rsid w:val="00DE1703"/>
    <w:rsid w:val="00E26475"/>
    <w:rsid w:val="00E27909"/>
    <w:rsid w:val="00E27AE4"/>
    <w:rsid w:val="00E72E60"/>
    <w:rsid w:val="00E82538"/>
    <w:rsid w:val="00EB773E"/>
    <w:rsid w:val="00ED2C0B"/>
    <w:rsid w:val="00F13473"/>
    <w:rsid w:val="00F30BE2"/>
    <w:rsid w:val="00F4022F"/>
    <w:rsid w:val="00F54DD0"/>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CB7441"/>
    <w:pPr>
      <w:spacing w:after="120"/>
      <w:ind w:left="283"/>
    </w:pPr>
    <w:rPr>
      <w:sz w:val="16"/>
      <w:szCs w:val="16"/>
    </w:rPr>
  </w:style>
  <w:style w:type="character" w:customStyle="1" w:styleId="32">
    <w:name w:val="Основной текст с отступом 3 Знак"/>
    <w:basedOn w:val="a0"/>
    <w:link w:val="31"/>
    <w:uiPriority w:val="99"/>
    <w:rsid w:val="00CB7441"/>
    <w:rPr>
      <w:sz w:val="16"/>
      <w:szCs w:val="16"/>
    </w:rPr>
  </w:style>
  <w:style w:type="paragraph" w:customStyle="1" w:styleId="1">
    <w:name w:val="Обычный (веб)1"/>
    <w:basedOn w:val="a"/>
    <w:rsid w:val="00CB7441"/>
    <w:pPr>
      <w:spacing w:before="240" w:after="240"/>
      <w:ind w:left="480" w:right="240"/>
      <w:jc w:val="both"/>
    </w:pPr>
    <w:rPr>
      <w:rFonts w:ascii="Verdana" w:hAnsi="Verdan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2019-10-01T06:40:00Z</cp:lastPrinted>
  <dcterms:created xsi:type="dcterms:W3CDTF">2019-10-01T06:44:00Z</dcterms:created>
  <dcterms:modified xsi:type="dcterms:W3CDTF">2019-10-01T06:44:00Z</dcterms:modified>
</cp:coreProperties>
</file>