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14:paraId="324C46CF" w14:textId="3C125036" w:rsidR="0061086F" w:rsidRPr="006E2DEC" w:rsidRDefault="009340A0" w:rsidP="007038D8">
      <w:pPr>
        <w:ind w:right="38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0F323" wp14:editId="1F3383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15150" cy="16859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662D6C" w14:textId="6BE98417" w:rsidR="009340A0" w:rsidRPr="006E2DEC" w:rsidRDefault="009340A0" w:rsidP="009340A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2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2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  <w:p w14:paraId="49FAE792" w14:textId="2ED67C2A" w:rsidR="009340A0" w:rsidRPr="006E2DEC" w:rsidRDefault="009340A0" w:rsidP="009340A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20"/>
                                <w:kern w:val="3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2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 ответственности за содействие террористической деятельности и финансирование терроризма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90F3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544.5pt;height:13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" filled="f" stroked="f">
                <v:textbox>
                  <w:txbxContent>
                    <w:p w14:paraId="75662D6C" w14:textId="6BE98417" w:rsidR="009340A0" w:rsidRPr="006E2DEC" w:rsidRDefault="009340A0" w:rsidP="009340A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20"/>
                          <w:kern w:val="36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2D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20"/>
                          <w:kern w:val="36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  <w:p w14:paraId="49FAE792" w14:textId="2ED67C2A" w:rsidR="009340A0" w:rsidRPr="006E2DEC" w:rsidRDefault="009340A0" w:rsidP="009340A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20"/>
                          <w:kern w:val="3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2D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20"/>
                          <w:kern w:val="36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Об ответственности за содействие террористической деятельности и финансирование терроризма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335F" wp14:editId="1B435747">
                <wp:simplePos x="0" y="0"/>
                <wp:positionH relativeFrom="column">
                  <wp:posOffset>-276225</wp:posOffset>
                </wp:positionH>
                <wp:positionV relativeFrom="paragraph">
                  <wp:posOffset>189865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A80558" w14:textId="3A438DD9" w:rsidR="009340A0" w:rsidRPr="009340A0" w:rsidRDefault="009340A0" w:rsidP="009340A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B9BD5" w:themeColor="accent5"/>
                                <w:kern w:val="3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C335F" id="Надпись 1" o:spid="_x0000_s1027" type="#_x0000_t202" style="position:absolute;left:0;text-align:left;margin-left:-21.75pt;margin-top:14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" filled="f" stroked="f">
                <v:textbox style="mso-fit-shape-to-text:t">
                  <w:txbxContent>
                    <w:p w14:paraId="4DA80558" w14:textId="3A438DD9" w:rsidR="009340A0" w:rsidRPr="009340A0" w:rsidRDefault="009340A0" w:rsidP="009340A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B9BD5" w:themeColor="accent5"/>
                          <w:kern w:val="3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DF8" w:rsidRPr="0080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CA" w:rsidRPr="006E2DEC">
        <w:rPr>
          <w:rFonts w:ascii="Times New Roman" w:hAnsi="Times New Roman" w:cs="Times New Roman"/>
          <w:sz w:val="28"/>
          <w:szCs w:val="28"/>
        </w:rPr>
        <w:t>Терроризм представляет угрозу миру и безопасности, сохранению</w:t>
      </w:r>
      <w:bookmarkStart w:id="0" w:name="_GoBack"/>
      <w:bookmarkEnd w:id="0"/>
      <w:r w:rsidR="00343DCA" w:rsidRPr="006E2DEC">
        <w:rPr>
          <w:rFonts w:ascii="Times New Roman" w:hAnsi="Times New Roman" w:cs="Times New Roman"/>
          <w:sz w:val="28"/>
          <w:szCs w:val="28"/>
        </w:rPr>
        <w:t xml:space="preserve"> территориальной целостности государства, политической, экономической и социальной стабильности, а также осуществлению основных прав и свобод человека и гражданина, включая право на жизнь.</w:t>
      </w:r>
    </w:p>
    <w:p w14:paraId="362BFA43" w14:textId="36B4AD72" w:rsidR="00856566" w:rsidRPr="006E2DEC" w:rsidRDefault="007038D8" w:rsidP="00703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554CFE7" wp14:editId="72C9C70E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448050" cy="1790065"/>
            <wp:effectExtent l="114300" t="114300" r="114300" b="114935"/>
            <wp:wrapTight wrapText="bothSides">
              <wp:wrapPolygon edited="0">
                <wp:start x="-477" y="-1379"/>
                <wp:lineTo x="-716" y="-919"/>
                <wp:lineTo x="-716" y="21148"/>
                <wp:lineTo x="-477" y="22757"/>
                <wp:lineTo x="21958" y="22757"/>
                <wp:lineTo x="22197" y="21148"/>
                <wp:lineTo x="22197" y="2758"/>
                <wp:lineTo x="21958" y="-690"/>
                <wp:lineTo x="21958" y="-1379"/>
                <wp:lineTo x="-477" y="-137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rorizm-s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790065"/>
                    </a:xfrm>
                    <a:prstGeom prst="rect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66" w:rsidRPr="006E2DEC">
        <w:rPr>
          <w:rFonts w:ascii="Times New Roman" w:hAnsi="Times New Roman" w:cs="Times New Roman"/>
          <w:sz w:val="28"/>
          <w:szCs w:val="28"/>
        </w:rPr>
        <w:t>Оказание лицам, совершающим террористические преступления, участвующим в вооруженных формированиях, не предусмотренных федеральным законом, помощи в виде предоставления продуктов питания, средств связи, обеспечения их транспортом и жилыми помещениями</w:t>
      </w:r>
      <w:r w:rsidRPr="006E2DEC">
        <w:rPr>
          <w:rFonts w:ascii="Times New Roman" w:hAnsi="Times New Roman" w:cs="Times New Roman"/>
          <w:sz w:val="28"/>
          <w:szCs w:val="28"/>
        </w:rPr>
        <w:t>, а также</w:t>
      </w:r>
      <w:r w:rsidR="007E6363" w:rsidRPr="006E2DEC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F16CC0">
        <w:rPr>
          <w:rFonts w:ascii="Times New Roman" w:hAnsi="Times New Roman" w:cs="Times New Roman"/>
          <w:sz w:val="28"/>
          <w:szCs w:val="28"/>
        </w:rPr>
        <w:t xml:space="preserve"> </w:t>
      </w:r>
      <w:r w:rsidR="007E6363" w:rsidRPr="006E2DEC">
        <w:rPr>
          <w:rFonts w:ascii="Times New Roman" w:hAnsi="Times New Roman" w:cs="Times New Roman"/>
          <w:sz w:val="28"/>
          <w:szCs w:val="28"/>
        </w:rPr>
        <w:t>террористической деятельности</w:t>
      </w:r>
      <w:r w:rsidR="00F16CC0">
        <w:rPr>
          <w:rFonts w:ascii="Times New Roman" w:hAnsi="Times New Roman" w:cs="Times New Roman"/>
          <w:sz w:val="28"/>
          <w:szCs w:val="28"/>
        </w:rPr>
        <w:t xml:space="preserve"> - </w:t>
      </w:r>
      <w:r w:rsidR="00856566" w:rsidRPr="006E2DEC">
        <w:rPr>
          <w:rFonts w:ascii="Times New Roman" w:hAnsi="Times New Roman" w:cs="Times New Roman"/>
          <w:b/>
          <w:sz w:val="32"/>
          <w:szCs w:val="32"/>
        </w:rPr>
        <w:t>явля</w:t>
      </w:r>
      <w:r w:rsidRPr="006E2DEC">
        <w:rPr>
          <w:rFonts w:ascii="Times New Roman" w:hAnsi="Times New Roman" w:cs="Times New Roman"/>
          <w:b/>
          <w:sz w:val="32"/>
          <w:szCs w:val="32"/>
        </w:rPr>
        <w:t>е</w:t>
      </w:r>
      <w:r w:rsidR="00856566" w:rsidRPr="006E2DEC">
        <w:rPr>
          <w:rFonts w:ascii="Times New Roman" w:hAnsi="Times New Roman" w:cs="Times New Roman"/>
          <w:b/>
          <w:sz w:val="32"/>
          <w:szCs w:val="32"/>
        </w:rPr>
        <w:t>тся соучастием в преступлении и подпада</w:t>
      </w:r>
      <w:r w:rsidR="00F16CC0">
        <w:rPr>
          <w:rFonts w:ascii="Times New Roman" w:hAnsi="Times New Roman" w:cs="Times New Roman"/>
          <w:b/>
          <w:sz w:val="32"/>
          <w:szCs w:val="32"/>
        </w:rPr>
        <w:t>е</w:t>
      </w:r>
      <w:r w:rsidR="00856566" w:rsidRPr="006E2DEC">
        <w:rPr>
          <w:rFonts w:ascii="Times New Roman" w:hAnsi="Times New Roman" w:cs="Times New Roman"/>
          <w:b/>
          <w:sz w:val="32"/>
          <w:szCs w:val="32"/>
        </w:rPr>
        <w:t xml:space="preserve">т под действие уголовного </w:t>
      </w:r>
      <w:r w:rsidR="00F16CC0">
        <w:rPr>
          <w:rFonts w:ascii="Times New Roman" w:hAnsi="Times New Roman" w:cs="Times New Roman"/>
          <w:b/>
          <w:sz w:val="32"/>
          <w:szCs w:val="32"/>
        </w:rPr>
        <w:t>Кодекса</w:t>
      </w:r>
      <w:r w:rsidR="00856566" w:rsidRPr="006E2DE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57DD4A31" w14:textId="5351FF18" w:rsidR="00856566" w:rsidRPr="00F16CC0" w:rsidRDefault="00343DCA" w:rsidP="007038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6CC0">
        <w:rPr>
          <w:rFonts w:ascii="Times New Roman" w:hAnsi="Times New Roman" w:cs="Times New Roman"/>
          <w:b/>
          <w:color w:val="FF0000"/>
          <w:sz w:val="28"/>
          <w:szCs w:val="28"/>
        </w:rPr>
        <w:t>В целях уголовно-правового обеспечения противодействия терроризму и в интересах выполнения международных обязательств Уголовный кодекс Российской Федерации устанавливает ответственность</w:t>
      </w:r>
      <w:r w:rsidR="00856566" w:rsidRPr="00F16CC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2A15F382" w14:textId="0C74949E" w:rsidR="006E2DEC" w:rsidRPr="006E2DEC" w:rsidRDefault="007038D8" w:rsidP="006E2DEC">
      <w:pPr>
        <w:jc w:val="both"/>
        <w:rPr>
          <w:rFonts w:ascii="Times New Roman" w:hAnsi="Times New Roman" w:cs="Times New Roman"/>
          <w:sz w:val="28"/>
          <w:szCs w:val="28"/>
        </w:rPr>
      </w:pPr>
      <w:r w:rsidRPr="00F16CC0"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189C9C8" wp14:editId="0A9AE662">
            <wp:simplePos x="0" y="0"/>
            <wp:positionH relativeFrom="page">
              <wp:posOffset>4178300</wp:posOffset>
            </wp:positionH>
            <wp:positionV relativeFrom="paragraph">
              <wp:posOffset>80010</wp:posOffset>
            </wp:positionV>
            <wp:extent cx="3085465" cy="2520950"/>
            <wp:effectExtent l="76200" t="76200" r="76835" b="69850"/>
            <wp:wrapThrough wrapText="bothSides">
              <wp:wrapPolygon edited="0">
                <wp:start x="-533" y="-653"/>
                <wp:lineTo x="-533" y="22035"/>
                <wp:lineTo x="22005" y="22035"/>
                <wp:lineTo x="22005" y="-653"/>
                <wp:lineTo x="-533" y="-65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ker-iz-peterburga-osuzhden-uslovno.orig_-850x4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520950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66" w:rsidRPr="00F16CC0">
        <w:rPr>
          <w:rStyle w:val="a5"/>
          <w:rFonts w:ascii="Times New Roman" w:hAnsi="Times New Roman" w:cs="Times New Roman"/>
          <w:sz w:val="28"/>
          <w:szCs w:val="28"/>
        </w:rPr>
        <w:t>- ст. 205.1 - содействие террористической деятельности (склонение, вербовка или иное вовлечение лица в совершение хотя бы одного из преступлений, предусмотренных статьями 205, 205.2, 205.3, 205.4, 205.5, 206, 208, 211, 220, 221, 277, 278, 279, 360 и 361 настоящего Кодекса, вооружение или подготовка лица в целях совершения хотя бы одного из указанных преступлений, а равно финансирование терроризма), предусматривает наказание в виде лишения свободы на срок до двадцати лет</w:t>
      </w:r>
      <w:r w:rsidR="00F16CC0">
        <w:rPr>
          <w:rFonts w:ascii="Times New Roman" w:hAnsi="Times New Roman" w:cs="Times New Roman"/>
          <w:sz w:val="28"/>
          <w:szCs w:val="28"/>
        </w:rPr>
        <w:t>.</w:t>
      </w:r>
    </w:p>
    <w:p w14:paraId="12A26F00" w14:textId="09BCC674" w:rsidR="007E6363" w:rsidRPr="006E2DEC" w:rsidRDefault="007E6363" w:rsidP="006E2DEC">
      <w:pPr>
        <w:pStyle w:val="a4"/>
        <w:jc w:val="center"/>
        <w:rPr>
          <w:rFonts w:ascii="Bahnschrift" w:hAnsi="Bahnschrift"/>
          <w:b/>
          <w:sz w:val="28"/>
          <w:szCs w:val="28"/>
        </w:rPr>
      </w:pPr>
      <w:r w:rsidRPr="006E2DEC">
        <w:rPr>
          <w:rFonts w:ascii="Bahnschrift" w:hAnsi="Bahnschrift"/>
          <w:b/>
          <w:sz w:val="28"/>
          <w:szCs w:val="28"/>
        </w:rPr>
        <w:t>В случае террористической угрозы</w:t>
      </w:r>
    </w:p>
    <w:p w14:paraId="7C890F77" w14:textId="4E8C7464" w:rsidR="007E6363" w:rsidRPr="006E2DEC" w:rsidRDefault="007E6363" w:rsidP="006E2DEC">
      <w:pPr>
        <w:pStyle w:val="a4"/>
        <w:jc w:val="center"/>
        <w:rPr>
          <w:rFonts w:ascii="Bahnschrift" w:hAnsi="Bahnschrift"/>
          <w:b/>
          <w:sz w:val="28"/>
          <w:szCs w:val="28"/>
        </w:rPr>
      </w:pPr>
      <w:r w:rsidRPr="006E2DEC">
        <w:rPr>
          <w:rFonts w:ascii="Bahnschrift" w:hAnsi="Bahnschrift"/>
          <w:b/>
          <w:sz w:val="28"/>
          <w:szCs w:val="28"/>
        </w:rPr>
        <w:t>звоните в ЕДДС муниципального района</w:t>
      </w:r>
    </w:p>
    <w:p w14:paraId="31233879" w14:textId="61FF055D" w:rsidR="007E6363" w:rsidRPr="006E2DEC" w:rsidRDefault="004C2E66" w:rsidP="006E2DEC">
      <w:pPr>
        <w:pStyle w:val="a4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«Красночикойский</w:t>
      </w:r>
      <w:r w:rsidR="007E6363" w:rsidRPr="006E2DEC">
        <w:rPr>
          <w:rFonts w:ascii="Bahnschrift" w:hAnsi="Bahnschrift"/>
          <w:b/>
          <w:sz w:val="28"/>
          <w:szCs w:val="28"/>
        </w:rPr>
        <w:t xml:space="preserve"> район» -</w:t>
      </w:r>
    </w:p>
    <w:p w14:paraId="6C43040E" w14:textId="4257F9A1" w:rsidR="007E6363" w:rsidRPr="006E2DEC" w:rsidRDefault="007E6363" w:rsidP="006E2DEC">
      <w:pPr>
        <w:pStyle w:val="a4"/>
        <w:jc w:val="center"/>
        <w:rPr>
          <w:rFonts w:ascii="Bahnschrift" w:hAnsi="Bahnschrift"/>
          <w:b/>
          <w:sz w:val="28"/>
          <w:szCs w:val="28"/>
        </w:rPr>
      </w:pPr>
      <w:r w:rsidRPr="006E2DEC">
        <w:rPr>
          <w:rFonts w:ascii="Bahnschrift" w:hAnsi="Bahnschrift"/>
          <w:b/>
          <w:color w:val="FF0000"/>
          <w:sz w:val="28"/>
          <w:szCs w:val="28"/>
        </w:rPr>
        <w:t xml:space="preserve">112 </w:t>
      </w:r>
      <w:r w:rsidRPr="006E2DEC">
        <w:rPr>
          <w:rFonts w:ascii="Bahnschrift" w:hAnsi="Bahnschrift"/>
          <w:b/>
          <w:sz w:val="28"/>
          <w:szCs w:val="28"/>
        </w:rPr>
        <w:t>или</w:t>
      </w:r>
      <w:r w:rsidR="004C2E66">
        <w:rPr>
          <w:rFonts w:ascii="Bahnschrift" w:hAnsi="Bahnschrift"/>
          <w:b/>
          <w:color w:val="FF0000"/>
          <w:sz w:val="28"/>
          <w:szCs w:val="28"/>
        </w:rPr>
        <w:t xml:space="preserve"> (830-230</w:t>
      </w:r>
      <w:r w:rsidRPr="006E2DEC">
        <w:rPr>
          <w:rFonts w:ascii="Bahnschrift" w:hAnsi="Bahnschrift"/>
          <w:b/>
          <w:color w:val="FF0000"/>
          <w:sz w:val="28"/>
          <w:szCs w:val="28"/>
        </w:rPr>
        <w:t>) 2-</w:t>
      </w:r>
      <w:r w:rsidR="004C2E66">
        <w:rPr>
          <w:rFonts w:ascii="Bahnschrift" w:hAnsi="Bahnschrift"/>
          <w:b/>
          <w:color w:val="FF0000"/>
          <w:sz w:val="28"/>
          <w:szCs w:val="28"/>
        </w:rPr>
        <w:t>23</w:t>
      </w:r>
      <w:r w:rsidRPr="006E2DEC">
        <w:rPr>
          <w:rFonts w:ascii="Bahnschrift" w:hAnsi="Bahnschrift"/>
          <w:b/>
          <w:color w:val="FF0000"/>
          <w:sz w:val="28"/>
          <w:szCs w:val="28"/>
        </w:rPr>
        <w:t>-</w:t>
      </w:r>
      <w:r w:rsidR="004C2E66">
        <w:rPr>
          <w:rFonts w:ascii="Bahnschrift" w:hAnsi="Bahnschrift"/>
          <w:b/>
          <w:color w:val="FF0000"/>
          <w:sz w:val="28"/>
          <w:szCs w:val="28"/>
        </w:rPr>
        <w:t>93, 89144762317</w:t>
      </w:r>
    </w:p>
    <w:p w14:paraId="3FEF64DB" w14:textId="77777777" w:rsidR="004C2E66" w:rsidRDefault="004C2E66" w:rsidP="007E6363">
      <w:pPr>
        <w:jc w:val="right"/>
        <w:rPr>
          <w:rFonts w:ascii="Times New Roman" w:hAnsi="Times New Roman" w:cs="Times New Roman"/>
          <w:b/>
          <w:i/>
        </w:rPr>
      </w:pPr>
    </w:p>
    <w:p w14:paraId="61FF765C" w14:textId="7ADE5EFF" w:rsidR="007E6363" w:rsidRPr="006E2DEC" w:rsidRDefault="004C2E66" w:rsidP="004C2E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 уважением, отдел ГО</w:t>
      </w:r>
      <w:r w:rsidR="007E6363" w:rsidRPr="006E2DEC">
        <w:rPr>
          <w:rFonts w:ascii="Times New Roman" w:hAnsi="Times New Roman" w:cs="Times New Roman"/>
          <w:b/>
          <w:i/>
        </w:rPr>
        <w:t xml:space="preserve"> ЧС</w:t>
      </w:r>
      <w:r>
        <w:rPr>
          <w:rFonts w:ascii="Times New Roman" w:hAnsi="Times New Roman" w:cs="Times New Roman"/>
          <w:b/>
          <w:i/>
        </w:rPr>
        <w:t xml:space="preserve"> и МП</w:t>
      </w:r>
      <w:r w:rsidR="007E6363" w:rsidRPr="006E2DEC">
        <w:rPr>
          <w:rFonts w:ascii="Times New Roman" w:hAnsi="Times New Roman" w:cs="Times New Roman"/>
          <w:b/>
          <w:i/>
        </w:rPr>
        <w:t xml:space="preserve"> </w:t>
      </w:r>
    </w:p>
    <w:p w14:paraId="652DD141" w14:textId="72756054" w:rsidR="0061086F" w:rsidRPr="00E40817" w:rsidRDefault="007E6363" w:rsidP="004C2E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E2DEC">
        <w:rPr>
          <w:rFonts w:ascii="Times New Roman" w:hAnsi="Times New Roman" w:cs="Times New Roman"/>
          <w:b/>
          <w:i/>
        </w:rPr>
        <w:t>Администрации района</w:t>
      </w:r>
    </w:p>
    <w:sectPr w:rsidR="0061086F" w:rsidRPr="00E40817" w:rsidSect="006E2DEC">
      <w:type w:val="continuous"/>
      <w:pgSz w:w="11905" w:h="16837"/>
      <w:pgMar w:top="284" w:right="281" w:bottom="266" w:left="709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D3"/>
    <w:rsid w:val="00343DCA"/>
    <w:rsid w:val="00410B94"/>
    <w:rsid w:val="004C2E66"/>
    <w:rsid w:val="005856DA"/>
    <w:rsid w:val="0061086F"/>
    <w:rsid w:val="006E2DEC"/>
    <w:rsid w:val="007038D8"/>
    <w:rsid w:val="007E6363"/>
    <w:rsid w:val="00805DF8"/>
    <w:rsid w:val="00856566"/>
    <w:rsid w:val="009246C5"/>
    <w:rsid w:val="009340A0"/>
    <w:rsid w:val="00A93CD3"/>
    <w:rsid w:val="00E40817"/>
    <w:rsid w:val="00E613EA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7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E636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E636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8CB6-0429-4CA3-B8F3-31D34CC2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Юлия</cp:lastModifiedBy>
  <cp:revision>9</cp:revision>
  <dcterms:created xsi:type="dcterms:W3CDTF">2020-06-02T06:47:00Z</dcterms:created>
  <dcterms:modified xsi:type="dcterms:W3CDTF">2021-06-30T02:53:00Z</dcterms:modified>
</cp:coreProperties>
</file>