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41C1" w:rsidRDefault="00C041C1" w:rsidP="00C041C1">
      <w:pPr>
        <w:pStyle w:val="Title"/>
        <w:spacing w:before="0" w:after="0"/>
        <w:ind w:firstLine="0"/>
        <w:contextualSpacing/>
        <w:jc w:val="right"/>
        <w:rPr>
          <w:rFonts w:ascii="Times New Roman" w:hAnsi="Times New Roman" w:cs="Times New Roman"/>
          <w:b w:val="0"/>
          <w:sz w:val="28"/>
          <w:szCs w:val="28"/>
        </w:rPr>
      </w:pPr>
      <w:r>
        <w:rPr>
          <w:rFonts w:ascii="Times New Roman" w:hAnsi="Times New Roman" w:cs="Times New Roman"/>
          <w:b w:val="0"/>
          <w:sz w:val="28"/>
          <w:szCs w:val="28"/>
        </w:rPr>
        <w:t>ПРОЕКТ</w:t>
      </w:r>
      <w:bookmarkStart w:id="0" w:name="_GoBack"/>
      <w:bookmarkEnd w:id="0"/>
    </w:p>
    <w:p w:rsidR="0031750C" w:rsidRPr="004D0BDB" w:rsidRDefault="004D0BDB" w:rsidP="004D0BDB">
      <w:pPr>
        <w:pStyle w:val="Title"/>
        <w:spacing w:before="0" w:after="0"/>
        <w:ind w:firstLine="0"/>
        <w:contextualSpacing/>
        <w:rPr>
          <w:rFonts w:ascii="Times New Roman" w:hAnsi="Times New Roman" w:cs="Times New Roman"/>
          <w:b w:val="0"/>
          <w:sz w:val="28"/>
          <w:szCs w:val="28"/>
        </w:rPr>
      </w:pPr>
      <w:r w:rsidRPr="004D0BDB">
        <w:rPr>
          <w:rFonts w:ascii="Times New Roman" w:hAnsi="Times New Roman" w:cs="Times New Roman"/>
          <w:b w:val="0"/>
          <w:sz w:val="28"/>
          <w:szCs w:val="28"/>
        </w:rPr>
        <w:t>Сельское поселение «</w:t>
      </w:r>
      <w:r w:rsidR="002863DB">
        <w:rPr>
          <w:rFonts w:ascii="Times New Roman" w:hAnsi="Times New Roman" w:cs="Times New Roman"/>
          <w:b w:val="0"/>
          <w:sz w:val="28"/>
          <w:szCs w:val="28"/>
        </w:rPr>
        <w:t>Альбитуйское</w:t>
      </w:r>
      <w:r w:rsidRPr="004D0BDB">
        <w:rPr>
          <w:rFonts w:ascii="Times New Roman" w:hAnsi="Times New Roman" w:cs="Times New Roman"/>
          <w:b w:val="0"/>
          <w:sz w:val="28"/>
          <w:szCs w:val="28"/>
        </w:rPr>
        <w:t>»</w:t>
      </w:r>
    </w:p>
    <w:p w:rsidR="00EC6122" w:rsidRPr="004D0BDB" w:rsidRDefault="007216B0" w:rsidP="00B32472">
      <w:pPr>
        <w:pStyle w:val="Title"/>
        <w:spacing w:before="0" w:after="0"/>
        <w:ind w:firstLine="0"/>
        <w:contextualSpacing/>
        <w:rPr>
          <w:rFonts w:ascii="Times New Roman" w:hAnsi="Times New Roman" w:cs="Times New Roman"/>
          <w:sz w:val="28"/>
          <w:szCs w:val="28"/>
        </w:rPr>
      </w:pPr>
      <w:r w:rsidRPr="004D0BDB">
        <w:rPr>
          <w:rFonts w:ascii="Times New Roman" w:hAnsi="Times New Roman" w:cs="Times New Roman"/>
          <w:sz w:val="28"/>
          <w:szCs w:val="28"/>
        </w:rPr>
        <w:t>СОВЕТ</w:t>
      </w:r>
      <w:r w:rsidR="00167A97" w:rsidRPr="004D0BDB">
        <w:rPr>
          <w:rFonts w:ascii="Times New Roman" w:hAnsi="Times New Roman" w:cs="Times New Roman"/>
          <w:sz w:val="28"/>
          <w:szCs w:val="28"/>
        </w:rPr>
        <w:t xml:space="preserve"> </w:t>
      </w:r>
      <w:r w:rsidR="00AE20DD" w:rsidRPr="004D0BDB">
        <w:rPr>
          <w:rFonts w:ascii="Times New Roman" w:hAnsi="Times New Roman" w:cs="Times New Roman"/>
          <w:sz w:val="28"/>
          <w:szCs w:val="28"/>
        </w:rPr>
        <w:t>СЕЛЬСКОГО</w:t>
      </w:r>
      <w:r w:rsidR="00167A97" w:rsidRPr="004D0BDB">
        <w:rPr>
          <w:rFonts w:ascii="Times New Roman" w:hAnsi="Times New Roman" w:cs="Times New Roman"/>
          <w:sz w:val="28"/>
          <w:szCs w:val="28"/>
        </w:rPr>
        <w:t xml:space="preserve"> ПОСЕЛЕНИЯ</w:t>
      </w:r>
    </w:p>
    <w:p w:rsidR="00EC6122" w:rsidRPr="004E3E46" w:rsidRDefault="00EC6122" w:rsidP="00B32472">
      <w:pPr>
        <w:pStyle w:val="Title"/>
        <w:spacing w:before="0" w:after="0"/>
        <w:ind w:firstLine="0"/>
        <w:contextualSpacing/>
        <w:rPr>
          <w:rFonts w:ascii="Times New Roman" w:hAnsi="Times New Roman" w:cs="Times New Roman"/>
        </w:rPr>
      </w:pPr>
    </w:p>
    <w:p w:rsidR="00EC6122" w:rsidRPr="004D0BDB" w:rsidRDefault="00EC6122" w:rsidP="004D0BDB">
      <w:pPr>
        <w:pStyle w:val="Title"/>
        <w:spacing w:before="0" w:after="0"/>
        <w:ind w:firstLine="0"/>
        <w:contextualSpacing/>
        <w:rPr>
          <w:rFonts w:ascii="Times New Roman" w:hAnsi="Times New Roman" w:cs="Times New Roman"/>
        </w:rPr>
      </w:pPr>
      <w:r w:rsidRPr="004D0BDB">
        <w:rPr>
          <w:rFonts w:ascii="Times New Roman" w:hAnsi="Times New Roman" w:cs="Times New Roman"/>
        </w:rPr>
        <w:t>РЕШЕНИЕ</w:t>
      </w:r>
    </w:p>
    <w:p w:rsidR="00EC6122" w:rsidRPr="004E3E46" w:rsidRDefault="002863DB" w:rsidP="004D0BDB">
      <w:pPr>
        <w:contextualSpacing/>
        <w:rPr>
          <w:bCs/>
          <w:sz w:val="28"/>
          <w:szCs w:val="28"/>
        </w:rPr>
      </w:pPr>
      <w:r>
        <w:rPr>
          <w:sz w:val="28"/>
          <w:szCs w:val="28"/>
        </w:rPr>
        <w:t>«____»___________2021</w:t>
      </w:r>
      <w:r w:rsidR="004D0BDB">
        <w:rPr>
          <w:sz w:val="28"/>
          <w:szCs w:val="28"/>
        </w:rPr>
        <w:t xml:space="preserve"> г.</w:t>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B87B30" w:rsidRPr="004E3E46">
        <w:rPr>
          <w:sz w:val="28"/>
          <w:szCs w:val="28"/>
        </w:rPr>
        <w:tab/>
      </w:r>
      <w:r w:rsidR="00B87B30" w:rsidRPr="004E3E46">
        <w:rPr>
          <w:sz w:val="28"/>
          <w:szCs w:val="28"/>
        </w:rPr>
        <w:tab/>
        <w:t>№ ____</w:t>
      </w:r>
    </w:p>
    <w:p w:rsidR="00EC6122" w:rsidRPr="004E3E46" w:rsidRDefault="00EC6122" w:rsidP="00B32472">
      <w:pPr>
        <w:pStyle w:val="ConsPlusNormal"/>
        <w:widowControl/>
        <w:suppressAutoHyphens/>
        <w:ind w:firstLine="0"/>
        <w:contextualSpacing/>
        <w:jc w:val="center"/>
        <w:rPr>
          <w:rFonts w:ascii="Times New Roman" w:hAnsi="Times New Roman" w:cs="Times New Roman"/>
          <w:sz w:val="24"/>
          <w:szCs w:val="28"/>
        </w:rPr>
      </w:pPr>
    </w:p>
    <w:p w:rsidR="00EC6122" w:rsidRPr="004E3E46" w:rsidRDefault="00EC6122" w:rsidP="00B32472">
      <w:pPr>
        <w:autoSpaceDE w:val="0"/>
        <w:autoSpaceDN w:val="0"/>
        <w:adjustRightInd w:val="0"/>
        <w:contextualSpacing/>
        <w:jc w:val="center"/>
        <w:rPr>
          <w:szCs w:val="28"/>
        </w:rPr>
      </w:pPr>
    </w:p>
    <w:p w:rsidR="00E438AB" w:rsidRPr="004E3E46"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4D0BDB" w:rsidRPr="004D0BDB">
        <w:rPr>
          <w:rFonts w:ascii="Times New Roman" w:hAnsi="Times New Roman" w:cs="Times New Roman"/>
          <w:sz w:val="28"/>
          <w:szCs w:val="28"/>
        </w:rPr>
        <w:t>«</w:t>
      </w:r>
      <w:r w:rsidR="002863DB">
        <w:rPr>
          <w:rFonts w:ascii="Times New Roman" w:hAnsi="Times New Roman" w:cs="Times New Roman"/>
          <w:sz w:val="28"/>
          <w:szCs w:val="28"/>
        </w:rPr>
        <w:t>Альбитуйское</w:t>
      </w:r>
      <w:r w:rsidR="004D0BDB" w:rsidRPr="004D0BDB">
        <w:rPr>
          <w:rFonts w:ascii="Times New Roman" w:hAnsi="Times New Roman" w:cs="Times New Roman"/>
          <w:sz w:val="28"/>
          <w:szCs w:val="28"/>
        </w:rPr>
        <w:t>»</w:t>
      </w:r>
      <w:r w:rsidR="004D0BDB">
        <w:rPr>
          <w:rFonts w:ascii="Times New Roman" w:hAnsi="Times New Roman" w:cs="Times New Roman"/>
          <w:b w:val="0"/>
          <w:i/>
          <w:sz w:val="28"/>
          <w:szCs w:val="28"/>
        </w:rPr>
        <w:t xml:space="preserve"> </w:t>
      </w:r>
      <w:r w:rsidR="00167A97" w:rsidRPr="004E3E46">
        <w:rPr>
          <w:rFonts w:ascii="Times New Roman" w:hAnsi="Times New Roman" w:cs="Times New Roman"/>
          <w:sz w:val="28"/>
          <w:szCs w:val="28"/>
        </w:rPr>
        <w:t>муниципального района</w:t>
      </w:r>
      <w:r w:rsidRPr="004E3E46">
        <w:rPr>
          <w:rFonts w:ascii="Times New Roman" w:hAnsi="Times New Roman" w:cs="Times New Roman"/>
          <w:sz w:val="28"/>
          <w:szCs w:val="28"/>
        </w:rPr>
        <w:t xml:space="preserve"> </w:t>
      </w:r>
      <w:r w:rsidR="004D0BDB">
        <w:rPr>
          <w:rFonts w:ascii="Times New Roman" w:hAnsi="Times New Roman" w:cs="Times New Roman"/>
          <w:sz w:val="28"/>
          <w:szCs w:val="28"/>
        </w:rPr>
        <w:t>«Красночикойский район»</w:t>
      </w:r>
      <w:r w:rsidR="00FA3B0A" w:rsidRPr="004E3E46">
        <w:rPr>
          <w:rFonts w:ascii="Times New Roman" w:hAnsi="Times New Roman" w:cs="Times New Roman"/>
          <w:b w:val="0"/>
          <w:i/>
          <w:sz w:val="28"/>
          <w:szCs w:val="28"/>
        </w:rPr>
        <w:t xml:space="preserve"> </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Title"/>
        <w:spacing w:before="0" w:after="0"/>
        <w:ind w:firstLine="0"/>
        <w:contextualSpacing/>
        <w:rPr>
          <w:rFonts w:ascii="Times New Roman" w:hAnsi="Times New Roman" w:cs="Times New Roman"/>
          <w:sz w:val="24"/>
          <w:szCs w:val="28"/>
        </w:rPr>
      </w:pPr>
    </w:p>
    <w:p w:rsidR="00EC6122" w:rsidRPr="004E3E46" w:rsidRDefault="00EC6122" w:rsidP="00B32472">
      <w:pPr>
        <w:pStyle w:val="a5"/>
        <w:spacing w:after="0"/>
        <w:contextualSpacing/>
        <w:jc w:val="center"/>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приказом Минстроя России от 13 апреля 2017 года № 711/</w:t>
      </w:r>
      <w:proofErr w:type="spellStart"/>
      <w:r w:rsidR="00AC41F6" w:rsidRPr="004E3E46">
        <w:rPr>
          <w:color w:val="000000"/>
          <w:sz w:val="28"/>
          <w:szCs w:val="28"/>
          <w:shd w:val="clear" w:color="auto" w:fill="FFFFFF"/>
        </w:rPr>
        <w:t>пр</w:t>
      </w:r>
      <w:proofErr w:type="spellEnd"/>
      <w:r w:rsidR="00AC41F6"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4D0BDB">
        <w:rPr>
          <w:sz w:val="28"/>
          <w:szCs w:val="28"/>
        </w:rPr>
        <w:t xml:space="preserve"> «</w:t>
      </w:r>
      <w:r w:rsidR="002863DB">
        <w:rPr>
          <w:sz w:val="28"/>
          <w:szCs w:val="28"/>
        </w:rPr>
        <w:t>Альбитуйское</w:t>
      </w:r>
      <w:r w:rsidR="004D0BDB">
        <w:rPr>
          <w:sz w:val="28"/>
          <w:szCs w:val="28"/>
        </w:rPr>
        <w:t xml:space="preserve">»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Pr="004E3E46">
        <w:rPr>
          <w:bCs/>
          <w:sz w:val="28"/>
          <w:szCs w:val="28"/>
        </w:rPr>
        <w:t>решил:</w:t>
      </w:r>
    </w:p>
    <w:p w:rsidR="00EC6122" w:rsidRPr="004E3E46" w:rsidRDefault="00EC6122" w:rsidP="00B32472">
      <w:pPr>
        <w:autoSpaceDE w:val="0"/>
        <w:autoSpaceDN w:val="0"/>
        <w:adjustRightInd w:val="0"/>
        <w:ind w:firstLine="709"/>
        <w:contextualSpacing/>
        <w:jc w:val="both"/>
        <w:rPr>
          <w:bCs/>
          <w:sz w:val="28"/>
          <w:szCs w:val="28"/>
        </w:rPr>
      </w:pP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Pr="004E3E46">
        <w:rPr>
          <w:sz w:val="28"/>
          <w:szCs w:val="28"/>
        </w:rPr>
        <w:t xml:space="preserve"> </w:t>
      </w:r>
      <w:r w:rsidR="00167A97" w:rsidRPr="004E3E46">
        <w:rPr>
          <w:sz w:val="28"/>
          <w:szCs w:val="28"/>
        </w:rPr>
        <w:t>поселения</w:t>
      </w:r>
      <w:r w:rsidR="004D0BDB">
        <w:rPr>
          <w:sz w:val="28"/>
          <w:szCs w:val="28"/>
        </w:rPr>
        <w:t xml:space="preserve"> «</w:t>
      </w:r>
      <w:r w:rsidR="002863DB">
        <w:rPr>
          <w:sz w:val="28"/>
          <w:szCs w:val="28"/>
        </w:rPr>
        <w:t>Альбитуйское</w:t>
      </w:r>
      <w:r w:rsidR="004D0BDB">
        <w:rPr>
          <w:sz w:val="28"/>
          <w:szCs w:val="28"/>
        </w:rPr>
        <w:t xml:space="preserve">» муниципального района «Красночикойский район»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EC6122" w:rsidRPr="004E3E46" w:rsidRDefault="00EC6122" w:rsidP="00B32472">
      <w:pPr>
        <w:ind w:firstLine="709"/>
        <w:contextualSpacing/>
        <w:jc w:val="both"/>
        <w:rPr>
          <w:sz w:val="28"/>
          <w:szCs w:val="28"/>
        </w:rPr>
      </w:pPr>
      <w:r w:rsidRPr="004E3E46">
        <w:rPr>
          <w:sz w:val="28"/>
          <w:szCs w:val="28"/>
        </w:rPr>
        <w:t>2. Признать утратившим си</w:t>
      </w:r>
      <w:r w:rsidR="004D0BDB">
        <w:rPr>
          <w:sz w:val="28"/>
          <w:szCs w:val="28"/>
        </w:rPr>
        <w:t>лу решение Совета сельского поселения «</w:t>
      </w:r>
      <w:r w:rsidR="002863DB">
        <w:rPr>
          <w:sz w:val="28"/>
          <w:szCs w:val="28"/>
        </w:rPr>
        <w:t>Альбитуйское</w:t>
      </w:r>
      <w:r w:rsidR="004D0BDB">
        <w:rPr>
          <w:sz w:val="28"/>
          <w:szCs w:val="28"/>
        </w:rPr>
        <w:t>» от</w:t>
      </w:r>
      <w:r w:rsidR="002863DB">
        <w:rPr>
          <w:sz w:val="28"/>
          <w:szCs w:val="28"/>
        </w:rPr>
        <w:t xml:space="preserve"> 22.07</w:t>
      </w:r>
      <w:r w:rsidR="00E67BB5">
        <w:rPr>
          <w:sz w:val="28"/>
          <w:szCs w:val="28"/>
        </w:rPr>
        <w:t>.2016 г.</w:t>
      </w:r>
      <w:r w:rsidR="004D0BDB">
        <w:rPr>
          <w:sz w:val="28"/>
          <w:szCs w:val="28"/>
        </w:rPr>
        <w:t xml:space="preserve"> №</w:t>
      </w:r>
      <w:r w:rsidR="002863DB">
        <w:rPr>
          <w:sz w:val="28"/>
          <w:szCs w:val="28"/>
        </w:rPr>
        <w:t xml:space="preserve"> 3</w:t>
      </w:r>
      <w:r w:rsidR="00E67BB5">
        <w:rPr>
          <w:sz w:val="28"/>
          <w:szCs w:val="28"/>
        </w:rPr>
        <w:t>4 «Об утверждении</w:t>
      </w:r>
      <w:r w:rsidR="002863DB">
        <w:rPr>
          <w:sz w:val="28"/>
          <w:szCs w:val="28"/>
        </w:rPr>
        <w:t xml:space="preserve"> Правил</w:t>
      </w:r>
      <w:r w:rsidR="00E67BB5">
        <w:rPr>
          <w:sz w:val="28"/>
          <w:szCs w:val="28"/>
        </w:rPr>
        <w:t xml:space="preserve"> благоустройства и санитарного содержания сельского поселения «</w:t>
      </w:r>
      <w:r w:rsidR="002863DB">
        <w:rPr>
          <w:sz w:val="28"/>
          <w:szCs w:val="28"/>
        </w:rPr>
        <w:t>Альбитуйское</w:t>
      </w:r>
      <w:r w:rsidR="00E67BB5">
        <w:rPr>
          <w:sz w:val="28"/>
          <w:szCs w:val="28"/>
        </w:rPr>
        <w:t>».</w:t>
      </w: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3. Настоящее решение вступает в силу на следующий день посл</w:t>
      </w:r>
      <w:r w:rsidR="004D0BDB">
        <w:rPr>
          <w:sz w:val="28"/>
          <w:szCs w:val="28"/>
        </w:rPr>
        <w:t>е его официального</w:t>
      </w:r>
      <w:r w:rsidRPr="004E3E46">
        <w:rPr>
          <w:sz w:val="28"/>
          <w:szCs w:val="28"/>
        </w:rPr>
        <w:t xml:space="preserve"> обнародования</w:t>
      </w:r>
      <w:r w:rsidR="004D0BDB">
        <w:rPr>
          <w:sz w:val="28"/>
          <w:szCs w:val="28"/>
        </w:rPr>
        <w:t>.</w:t>
      </w:r>
      <w:r w:rsidRPr="004E3E46">
        <w:rPr>
          <w:sz w:val="28"/>
          <w:szCs w:val="28"/>
        </w:rPr>
        <w:t xml:space="preserve"> </w:t>
      </w:r>
    </w:p>
    <w:p w:rsidR="00EC6122" w:rsidRPr="004E3E46" w:rsidRDefault="00EC6122" w:rsidP="00B87B30">
      <w:pPr>
        <w:pStyle w:val="af8"/>
        <w:suppressAutoHyphens/>
        <w:ind w:left="142" w:firstLine="709"/>
        <w:contextualSpacing/>
        <w:jc w:val="both"/>
        <w:rPr>
          <w:i/>
          <w:sz w:val="28"/>
          <w:szCs w:val="28"/>
        </w:rPr>
      </w:pPr>
      <w:r w:rsidRPr="004E3E46">
        <w:rPr>
          <w:sz w:val="28"/>
          <w:szCs w:val="28"/>
        </w:rPr>
        <w:t xml:space="preserve">4. </w:t>
      </w:r>
      <w:r w:rsidR="004D0BDB">
        <w:rPr>
          <w:sz w:val="28"/>
          <w:szCs w:val="28"/>
        </w:rPr>
        <w:t>Настоящее решение обнародовать</w:t>
      </w:r>
      <w:r w:rsidRPr="004E3E46">
        <w:rPr>
          <w:sz w:val="28"/>
          <w:szCs w:val="28"/>
        </w:rPr>
        <w:t xml:space="preserve"> </w:t>
      </w:r>
      <w:r w:rsidR="004D0BDB">
        <w:rPr>
          <w:sz w:val="28"/>
          <w:szCs w:val="28"/>
        </w:rPr>
        <w:t>путём размещения его текста на информационных стендах</w:t>
      </w:r>
      <w:r w:rsidR="00E67BB5">
        <w:rPr>
          <w:sz w:val="28"/>
          <w:szCs w:val="28"/>
        </w:rPr>
        <w:t xml:space="preserve"> и на сайте муниципального района «Красночикойский район» в сети Интернет на странице сельского поселения «</w:t>
      </w:r>
      <w:r w:rsidR="002863DB">
        <w:rPr>
          <w:sz w:val="28"/>
          <w:szCs w:val="28"/>
        </w:rPr>
        <w:t>Альбитуйское</w:t>
      </w:r>
      <w:r w:rsidR="00E67BB5">
        <w:rPr>
          <w:sz w:val="28"/>
          <w:szCs w:val="28"/>
        </w:rPr>
        <w:t>»</w:t>
      </w:r>
      <w:r w:rsidR="002863DB">
        <w:rPr>
          <w:sz w:val="28"/>
          <w:szCs w:val="28"/>
        </w:rPr>
        <w:t>.</w:t>
      </w: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67BB5" w:rsidRDefault="00EC6122" w:rsidP="00E67BB5">
      <w:pPr>
        <w:pStyle w:val="af8"/>
        <w:ind w:left="142"/>
        <w:contextualSpacing/>
        <w:jc w:val="both"/>
        <w:rPr>
          <w:sz w:val="28"/>
          <w:szCs w:val="28"/>
        </w:rPr>
      </w:pPr>
      <w:r w:rsidRPr="004E3E46">
        <w:rPr>
          <w:sz w:val="28"/>
          <w:szCs w:val="28"/>
        </w:rPr>
        <w:t xml:space="preserve">Глава </w:t>
      </w:r>
      <w:r w:rsidR="00AE20DD" w:rsidRPr="004E3E46">
        <w:rPr>
          <w:sz w:val="28"/>
          <w:szCs w:val="28"/>
        </w:rPr>
        <w:t>сельского</w:t>
      </w:r>
      <w:r w:rsidRPr="004E3E46">
        <w:rPr>
          <w:sz w:val="28"/>
          <w:szCs w:val="28"/>
        </w:rPr>
        <w:t xml:space="preserve"> </w:t>
      </w:r>
      <w:r w:rsidR="00043CA1" w:rsidRPr="004E3E46">
        <w:rPr>
          <w:sz w:val="28"/>
          <w:szCs w:val="28"/>
        </w:rPr>
        <w:t>поселения</w:t>
      </w:r>
    </w:p>
    <w:p w:rsidR="00EC6122" w:rsidRPr="004E3E46" w:rsidRDefault="00E67BB5" w:rsidP="00E67BB5">
      <w:pPr>
        <w:pStyle w:val="af8"/>
        <w:ind w:left="142"/>
        <w:contextualSpacing/>
        <w:jc w:val="both"/>
        <w:rPr>
          <w:sz w:val="28"/>
          <w:szCs w:val="28"/>
        </w:rPr>
      </w:pPr>
      <w:r>
        <w:rPr>
          <w:sz w:val="28"/>
          <w:szCs w:val="28"/>
        </w:rPr>
        <w:t>«</w:t>
      </w:r>
      <w:r w:rsidR="002863DB">
        <w:rPr>
          <w:sz w:val="28"/>
          <w:szCs w:val="28"/>
        </w:rPr>
        <w:t>Альбитуйское</w:t>
      </w:r>
      <w:r>
        <w:rPr>
          <w:sz w:val="28"/>
          <w:szCs w:val="28"/>
        </w:rPr>
        <w:t xml:space="preserve">»                          </w:t>
      </w:r>
      <w:r w:rsidR="00EC6122" w:rsidRPr="004E3E46">
        <w:rPr>
          <w:sz w:val="28"/>
          <w:szCs w:val="28"/>
        </w:rPr>
        <w:t xml:space="preserve">   </w:t>
      </w:r>
      <w:r>
        <w:rPr>
          <w:sz w:val="28"/>
          <w:szCs w:val="28"/>
        </w:rPr>
        <w:t xml:space="preserve"> _____</w:t>
      </w:r>
      <w:r w:rsidR="002863DB">
        <w:rPr>
          <w:sz w:val="28"/>
          <w:szCs w:val="28"/>
        </w:rPr>
        <w:t>_______________     В.А. Ланцов</w:t>
      </w:r>
    </w:p>
    <w:p w:rsidR="00EC6122" w:rsidRPr="004E3E46" w:rsidRDefault="00EC6122" w:rsidP="00EC6122">
      <w:pPr>
        <w:pStyle w:val="af8"/>
        <w:suppressAutoHyphens/>
        <w:ind w:left="142"/>
        <w:contextualSpacing/>
        <w:jc w:val="both"/>
        <w:rPr>
          <w:sz w:val="28"/>
          <w:szCs w:val="28"/>
        </w:rPr>
      </w:pPr>
    </w:p>
    <w:p w:rsidR="00EC6122" w:rsidRPr="004E3E46" w:rsidRDefault="00EC6122"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E67BB5" w:rsidRDefault="00B87B30" w:rsidP="00E67BB5">
      <w:pPr>
        <w:ind w:left="6096" w:right="-2"/>
        <w:jc w:val="center"/>
        <w:rPr>
          <w:szCs w:val="28"/>
        </w:rPr>
      </w:pPr>
      <w:r w:rsidRPr="004E3E46">
        <w:rPr>
          <w:bCs/>
          <w:szCs w:val="28"/>
        </w:rPr>
        <w:lastRenderedPageBreak/>
        <w:t xml:space="preserve">Приложение </w:t>
      </w:r>
      <w:r w:rsidRPr="004E3E46">
        <w:rPr>
          <w:szCs w:val="28"/>
        </w:rPr>
        <w:t xml:space="preserve">к решению </w:t>
      </w:r>
      <w:r w:rsidR="00E67BB5">
        <w:rPr>
          <w:szCs w:val="28"/>
        </w:rPr>
        <w:t>С</w:t>
      </w:r>
      <w:r w:rsidR="00AC41F6" w:rsidRPr="004E3E46">
        <w:rPr>
          <w:szCs w:val="28"/>
        </w:rPr>
        <w:t>овета</w:t>
      </w:r>
    </w:p>
    <w:p w:rsidR="00B87B30" w:rsidRPr="004E3E46" w:rsidRDefault="00AE20DD" w:rsidP="002863DB">
      <w:pPr>
        <w:ind w:left="6096" w:right="-2"/>
        <w:rPr>
          <w:szCs w:val="28"/>
        </w:rPr>
      </w:pPr>
      <w:r w:rsidRPr="004E3E46">
        <w:rPr>
          <w:szCs w:val="28"/>
        </w:rPr>
        <w:t>сельского</w:t>
      </w:r>
      <w:r w:rsidR="00B87B30" w:rsidRPr="004E3E46">
        <w:rPr>
          <w:szCs w:val="28"/>
        </w:rPr>
        <w:t xml:space="preserve"> </w:t>
      </w:r>
      <w:r w:rsidR="00AC41F6" w:rsidRPr="004E3E46">
        <w:rPr>
          <w:szCs w:val="28"/>
        </w:rPr>
        <w:t>поселения</w:t>
      </w:r>
      <w:r w:rsidR="00E67BB5">
        <w:rPr>
          <w:szCs w:val="28"/>
        </w:rPr>
        <w:t xml:space="preserve"> «</w:t>
      </w:r>
      <w:r w:rsidR="002863DB">
        <w:rPr>
          <w:szCs w:val="28"/>
        </w:rPr>
        <w:t>Альбитуйское</w:t>
      </w:r>
      <w:r w:rsidR="00E67BB5">
        <w:rPr>
          <w:szCs w:val="28"/>
        </w:rPr>
        <w:t>»</w:t>
      </w:r>
      <w:r w:rsidR="00B87B30" w:rsidRPr="004E3E46">
        <w:rPr>
          <w:szCs w:val="28"/>
        </w:rPr>
        <w:t xml:space="preserve">  </w:t>
      </w:r>
      <w:r w:rsidR="00AC41F6" w:rsidRPr="004E3E46">
        <w:rPr>
          <w:szCs w:val="28"/>
        </w:rPr>
        <w:br/>
      </w:r>
      <w:r w:rsidR="007F2F29">
        <w:rPr>
          <w:szCs w:val="28"/>
        </w:rPr>
        <w:t xml:space="preserve">                                                                                              от </w:t>
      </w:r>
      <w:r w:rsidR="00B87B30" w:rsidRPr="004E3E46">
        <w:rPr>
          <w:szCs w:val="28"/>
        </w:rPr>
        <w:t>«__»</w:t>
      </w:r>
      <w:r w:rsidR="00AC41F6" w:rsidRPr="004E3E46">
        <w:rPr>
          <w:szCs w:val="28"/>
        </w:rPr>
        <w:t xml:space="preserve"> </w:t>
      </w:r>
      <w:r w:rsidR="002863DB">
        <w:rPr>
          <w:szCs w:val="28"/>
        </w:rPr>
        <w:t>_______2021</w:t>
      </w:r>
      <w:r w:rsidR="007F2F29">
        <w:rPr>
          <w:szCs w:val="28"/>
        </w:rPr>
        <w:t xml:space="preserve"> </w:t>
      </w:r>
      <w:r w:rsidR="00B87B30" w:rsidRPr="004E3E46">
        <w:rPr>
          <w:szCs w:val="28"/>
        </w:rPr>
        <w:t>г</w:t>
      </w:r>
      <w:r w:rsidR="007F2F29">
        <w:rPr>
          <w:szCs w:val="28"/>
        </w:rPr>
        <w:t>.</w:t>
      </w:r>
      <w:r w:rsidR="00B87B30" w:rsidRPr="004E3E46">
        <w:rPr>
          <w:szCs w:val="28"/>
        </w:rPr>
        <w:t xml:space="preserve"> №___</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r w:rsidR="00A14490" w:rsidRPr="004E3E46">
        <w:rPr>
          <w:b/>
          <w:color w:val="000000"/>
          <w:sz w:val="28"/>
          <w:szCs w:val="28"/>
          <w:lang w:eastAsia="ru-RU"/>
        </w:rPr>
        <w:t xml:space="preserve"> </w:t>
      </w:r>
    </w:p>
    <w:p w:rsidR="002C4C00" w:rsidRPr="004E3E46" w:rsidRDefault="00CE3C9A" w:rsidP="00391041">
      <w:pPr>
        <w:shd w:val="clear" w:color="auto" w:fill="FFFFFF"/>
        <w:suppressAutoHyphens w:val="0"/>
        <w:ind w:left="142"/>
        <w:contextualSpacing/>
        <w:jc w:val="center"/>
        <w:rPr>
          <w:b/>
          <w:color w:val="000000"/>
          <w:sz w:val="27"/>
          <w:szCs w:val="27"/>
          <w:lang w:eastAsia="ru-RU"/>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2863DB">
        <w:rPr>
          <w:b/>
          <w:color w:val="000000"/>
          <w:sz w:val="28"/>
          <w:szCs w:val="28"/>
          <w:lang w:eastAsia="ru-RU"/>
        </w:rPr>
        <w:t xml:space="preserve"> «Альбитуйское»</w:t>
      </w:r>
      <w:r w:rsidR="007216B0" w:rsidRPr="004E3E46">
        <w:rPr>
          <w:b/>
          <w:color w:val="000000"/>
          <w:sz w:val="28"/>
          <w:szCs w:val="28"/>
          <w:lang w:eastAsia="ru-RU"/>
        </w:rPr>
        <w:t xml:space="preserve"> муниципального района</w:t>
      </w:r>
      <w:r w:rsidR="002863DB">
        <w:rPr>
          <w:b/>
          <w:color w:val="000000"/>
          <w:sz w:val="28"/>
          <w:szCs w:val="28"/>
          <w:lang w:eastAsia="ru-RU"/>
        </w:rPr>
        <w:t xml:space="preserve"> Красночикойский район</w:t>
      </w:r>
      <w:r w:rsidR="0068245F" w:rsidRPr="004E3E46">
        <w:rPr>
          <w:b/>
          <w:color w:val="000000"/>
          <w:sz w:val="28"/>
          <w:szCs w:val="28"/>
          <w:lang w:eastAsia="ru-RU"/>
        </w:rPr>
        <w:t xml:space="preserve"> </w:t>
      </w:r>
      <w:r w:rsidR="0068245F" w:rsidRPr="004E3E46">
        <w:rPr>
          <w:b/>
          <w:sz w:val="28"/>
          <w:szCs w:val="28"/>
        </w:rPr>
        <w:t>Забайкальского края</w:t>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7F2F29">
        <w:rPr>
          <w:sz w:val="28"/>
          <w:szCs w:val="28"/>
        </w:rPr>
        <w:t xml:space="preserve"> «</w:t>
      </w:r>
      <w:r w:rsidR="002863DB">
        <w:rPr>
          <w:sz w:val="28"/>
          <w:szCs w:val="28"/>
        </w:rPr>
        <w:t>Альбитуйское</w:t>
      </w:r>
      <w:r w:rsidR="007F2F29">
        <w:rPr>
          <w:sz w:val="28"/>
          <w:szCs w:val="28"/>
        </w:rPr>
        <w:t xml:space="preserve">» </w:t>
      </w:r>
      <w:r w:rsidR="007216B0" w:rsidRPr="004E3E46">
        <w:rPr>
          <w:sz w:val="28"/>
          <w:szCs w:val="28"/>
        </w:rPr>
        <w:t>муниципальн</w:t>
      </w:r>
      <w:r w:rsidR="007F2F29">
        <w:rPr>
          <w:sz w:val="28"/>
          <w:szCs w:val="28"/>
        </w:rPr>
        <w:t xml:space="preserve">ого района «Красночикойский район» </w:t>
      </w:r>
      <w:r w:rsidR="00E438AB" w:rsidRPr="004E3E46">
        <w:rPr>
          <w:sz w:val="28"/>
          <w:szCs w:val="28"/>
        </w:rPr>
        <w:t>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w:t>
      </w:r>
      <w:r w:rsidRPr="004E3E46">
        <w:rPr>
          <w:sz w:val="28"/>
          <w:szCs w:val="28"/>
        </w:rPr>
        <w:lastRenderedPageBreak/>
        <w:t xml:space="preserve">осуществления контроля за соблюдением правил благоустройства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1" w:name="Par21"/>
      <w:bookmarkEnd w:id="1"/>
    </w:p>
    <w:p w:rsidR="00CE3C9A" w:rsidRPr="004E3E46" w:rsidRDefault="00CE3C9A" w:rsidP="00B32472">
      <w:pPr>
        <w:pStyle w:val="af3"/>
        <w:numPr>
          <w:ilvl w:val="0"/>
          <w:numId w:val="11"/>
        </w:numPr>
        <w:suppressAutoHyphens w:val="0"/>
        <w:ind w:left="0" w:firstLine="709"/>
        <w:jc w:val="both"/>
        <w:rPr>
          <w:sz w:val="28"/>
          <w:szCs w:val="28"/>
        </w:rPr>
      </w:pPr>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приказом Минстроя России от 13 апреля 2017 года № 711/</w:t>
      </w:r>
      <w:proofErr w:type="spellStart"/>
      <w:r w:rsidR="00BB6A60" w:rsidRPr="004E3E46">
        <w:rPr>
          <w:color w:val="000000"/>
          <w:sz w:val="28"/>
          <w:szCs w:val="28"/>
          <w:shd w:val="clear" w:color="auto" w:fill="FFFFFF"/>
        </w:rPr>
        <w:t>пр</w:t>
      </w:r>
      <w:proofErr w:type="spellEnd"/>
      <w:r w:rsidR="00BB6A60"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r w:rsidR="005F186A" w:rsidRPr="004E3E46">
        <w:rPr>
          <w:sz w:val="28"/>
          <w:szCs w:val="28"/>
        </w:rPr>
        <w:t>правилами</w:t>
      </w:r>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xml:space="preserve">, на которых осуществляется деятельность по благоустройству: площадки, дворы, </w:t>
      </w:r>
      <w:r w:rsidR="00CE3C9A" w:rsidRPr="004E3E46">
        <w:rPr>
          <w:sz w:val="28"/>
          <w:szCs w:val="28"/>
        </w:rPr>
        <w:lastRenderedPageBreak/>
        <w:t>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9) </w:t>
      </w:r>
      <w:r w:rsidR="00CE3C9A" w:rsidRPr="004E3E46">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11) </w:t>
      </w:r>
      <w:r w:rsidR="00CE3C9A" w:rsidRPr="004E3E46">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4E3E46">
        <w:rPr>
          <w:sz w:val="28"/>
          <w:szCs w:val="28"/>
        </w:rPr>
        <w:t>цементобетона</w:t>
      </w:r>
      <w:proofErr w:type="spellEnd"/>
      <w:r w:rsidR="00CE3C9A" w:rsidRPr="004E3E46">
        <w:rPr>
          <w:sz w:val="28"/>
          <w:szCs w:val="28"/>
        </w:rPr>
        <w:t>, природного камня и т.п.;</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proofErr w:type="spellStart"/>
      <w:r w:rsidR="00CE3C9A" w:rsidRPr="004E3E46">
        <w:rPr>
          <w:sz w:val="28"/>
          <w:szCs w:val="28"/>
        </w:rPr>
        <w:t>дождеприемный</w:t>
      </w:r>
      <w:proofErr w:type="spellEnd"/>
      <w:r w:rsidR="00CE3C9A" w:rsidRPr="004E3E46">
        <w:rPr>
          <w:sz w:val="28"/>
          <w:szCs w:val="28"/>
        </w:rPr>
        <w:t xml:space="preserve">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w:t>
      </w:r>
      <w:r w:rsidR="00CE3C9A" w:rsidRPr="004E3E46">
        <w:rPr>
          <w:sz w:val="28"/>
          <w:szCs w:val="28"/>
        </w:rPr>
        <w:lastRenderedPageBreak/>
        <w:t>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24) </w:t>
      </w:r>
      <w:r w:rsidR="00567189" w:rsidRPr="004E3E46">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27) </w:t>
      </w:r>
      <w:r w:rsidR="00CE3C9A" w:rsidRPr="004E3E46">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w:t>
      </w:r>
      <w:r w:rsidR="00E12BB4" w:rsidRPr="004E3E46">
        <w:rPr>
          <w:sz w:val="28"/>
          <w:szCs w:val="28"/>
        </w:rPr>
        <w:lastRenderedPageBreak/>
        <w:t>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E3C9A" w:rsidRPr="004E3E46">
        <w:rPr>
          <w:sz w:val="28"/>
          <w:szCs w:val="28"/>
        </w:rPr>
        <w:t>отлов безнадзорных животных – мероприятия по регулированию численности безнадзорных животных.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w:t>
      </w:r>
      <w:proofErr w:type="gramStart"/>
      <w:r w:rsidRPr="004E3E46">
        <w:rPr>
          <w:sz w:val="28"/>
          <w:szCs w:val="28"/>
          <w:lang w:eastAsia="ru-RU"/>
        </w:rPr>
        <w:t>транзитная</w:t>
      </w:r>
      <w:proofErr w:type="gramEnd"/>
      <w:r w:rsidRPr="004E3E46">
        <w:rPr>
          <w:sz w:val="28"/>
          <w:szCs w:val="28"/>
          <w:lang w:eastAsia="ru-RU"/>
        </w:rPr>
        <w:t xml:space="preserve">, </w:t>
      </w:r>
      <w:r w:rsidRPr="004E3E46">
        <w:rPr>
          <w:sz w:val="28"/>
          <w:szCs w:val="28"/>
          <w:lang w:eastAsia="ru-RU"/>
        </w:rPr>
        <w:lastRenderedPageBreak/>
        <w:t>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5"/>
      <w:bookmarkEnd w:id="2"/>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6"/>
      <w:bookmarkEnd w:id="3"/>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7"/>
      <w:bookmarkEnd w:id="4"/>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8"/>
      <w:bookmarkEnd w:id="5"/>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19"/>
      <w:bookmarkEnd w:id="6"/>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0"/>
      <w:bookmarkEnd w:id="7"/>
      <w:r w:rsidRPr="004E3E46">
        <w:rPr>
          <w:color w:val="000000"/>
          <w:sz w:val="28"/>
          <w:szCs w:val="28"/>
        </w:rPr>
        <w:t xml:space="preserve">технические зоны транспортных, инженерных коммуникаций, </w:t>
      </w:r>
      <w:proofErr w:type="spellStart"/>
      <w:r w:rsidRPr="004E3E46">
        <w:rPr>
          <w:color w:val="000000"/>
          <w:sz w:val="28"/>
          <w:szCs w:val="28"/>
        </w:rPr>
        <w:t>водоохранные</w:t>
      </w:r>
      <w:proofErr w:type="spellEnd"/>
      <w:r w:rsidRPr="004E3E46">
        <w:rPr>
          <w:color w:val="000000"/>
          <w:sz w:val="28"/>
          <w:szCs w:val="28"/>
        </w:rPr>
        <w:t xml:space="preserve">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1"/>
      <w:bookmarkEnd w:id="8"/>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4"/>
      <w:bookmarkEnd w:id="9"/>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5"/>
      <w:bookmarkEnd w:id="10"/>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6"/>
      <w:bookmarkEnd w:id="11"/>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7"/>
      <w:bookmarkEnd w:id="12"/>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8"/>
      <w:bookmarkEnd w:id="13"/>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29"/>
      <w:bookmarkEnd w:id="14"/>
      <w:r w:rsidRPr="004E3E46">
        <w:rPr>
          <w:color w:val="000000"/>
          <w:sz w:val="28"/>
          <w:szCs w:val="28"/>
        </w:rPr>
        <w:lastRenderedPageBreak/>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0"/>
      <w:bookmarkEnd w:id="15"/>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1"/>
      <w:bookmarkEnd w:id="16"/>
      <w:r w:rsidRPr="004E3E46">
        <w:rPr>
          <w:color w:val="000000"/>
          <w:sz w:val="28"/>
          <w:szCs w:val="28"/>
        </w:rPr>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2"/>
      <w:bookmarkEnd w:id="17"/>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8" w:name="100033"/>
      <w:bookmarkEnd w:id="18"/>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0"/>
      <w:r w:rsidRPr="004E3E46">
        <w:rPr>
          <w:rFonts w:eastAsia="MS Gothic"/>
          <w:b/>
          <w:sz w:val="28"/>
          <w:szCs w:val="28"/>
        </w:rPr>
        <w:t>Улично-дорожная сеть</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 xml:space="preserve">проводится с учетом законодательства, обеспечивая условия безопасности населения и защиту </w:t>
      </w:r>
      <w:r w:rsidR="009E633A" w:rsidRPr="004E3E46">
        <w:rPr>
          <w:sz w:val="28"/>
          <w:szCs w:val="28"/>
        </w:rPr>
        <w:lastRenderedPageBreak/>
        <w:t>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1"/>
      <w:r w:rsidRPr="004E3E46">
        <w:rPr>
          <w:rFonts w:eastAsia="MS Gothic"/>
          <w:b/>
          <w:sz w:val="28"/>
          <w:szCs w:val="28"/>
        </w:rPr>
        <w:t>Улицы и дороги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1" w:name="_Toc402276772"/>
      <w:r w:rsidRPr="004E3E46">
        <w:rPr>
          <w:rFonts w:eastAsia="MS Gothic"/>
          <w:b/>
          <w:sz w:val="28"/>
          <w:szCs w:val="28"/>
        </w:rPr>
        <w:t>Площади</w:t>
      </w:r>
      <w:bookmarkEnd w:id="21"/>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xml:space="preserve">. По функциональному назначению площади подразделяются на: главные (у зданий органов власти, общественных организаций); </w:t>
      </w:r>
      <w:proofErr w:type="spellStart"/>
      <w:r w:rsidR="009E633A" w:rsidRPr="004E3E46">
        <w:rPr>
          <w:sz w:val="28"/>
          <w:szCs w:val="28"/>
        </w:rPr>
        <w:t>приобъектные</w:t>
      </w:r>
      <w:proofErr w:type="spellEnd"/>
      <w:r w:rsidR="009E633A" w:rsidRPr="004E3E4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w:t>
      </w:r>
      <w:r w:rsidR="009E633A" w:rsidRPr="004E3E46">
        <w:rPr>
          <w:sz w:val="28"/>
          <w:szCs w:val="28"/>
        </w:rPr>
        <w:lastRenderedPageBreak/>
        <w:t xml:space="preserve">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 xml:space="preserve">на главных, </w:t>
      </w:r>
      <w:proofErr w:type="spellStart"/>
      <w:r w:rsidRPr="004E3E46">
        <w:rPr>
          <w:sz w:val="28"/>
          <w:szCs w:val="28"/>
        </w:rPr>
        <w:t>приобъектных</w:t>
      </w:r>
      <w:proofErr w:type="spellEnd"/>
      <w:r w:rsidRPr="004E3E46">
        <w:rPr>
          <w:sz w:val="28"/>
          <w:szCs w:val="28"/>
        </w:rPr>
        <w:t>,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2"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3" w:name="_Toc402276774"/>
      <w:r w:rsidRPr="004E3E46">
        <w:rPr>
          <w:rFonts w:eastAsia="MS Gothic"/>
          <w:b/>
          <w:sz w:val="28"/>
          <w:szCs w:val="28"/>
        </w:rPr>
        <w:t xml:space="preserve">Технические зоны транспортных, инженерных коммуникаций, инженерные коммуникации, </w:t>
      </w:r>
      <w:proofErr w:type="spellStart"/>
      <w:r w:rsidRPr="004E3E46">
        <w:rPr>
          <w:rFonts w:eastAsia="MS Gothic"/>
          <w:b/>
          <w:sz w:val="28"/>
          <w:szCs w:val="28"/>
        </w:rPr>
        <w:t>водоохранные</w:t>
      </w:r>
      <w:proofErr w:type="spellEnd"/>
      <w:r w:rsidRPr="004E3E46">
        <w:rPr>
          <w:rFonts w:eastAsia="MS Gothic"/>
          <w:b/>
          <w:sz w:val="28"/>
          <w:szCs w:val="28"/>
        </w:rPr>
        <w:t xml:space="preserve"> зоны</w:t>
      </w:r>
      <w:bookmarkEnd w:id="23"/>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w:t>
      </w:r>
      <w:r w:rsidR="009E633A" w:rsidRPr="004E3E46">
        <w:rPr>
          <w:sz w:val="28"/>
          <w:szCs w:val="28"/>
        </w:rPr>
        <w:lastRenderedPageBreak/>
        <w:t xml:space="preserve">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для:</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w:t>
      </w:r>
      <w:proofErr w:type="spellStart"/>
      <w:r w:rsidR="009E633A" w:rsidRPr="004E3E46">
        <w:rPr>
          <w:sz w:val="28"/>
          <w:szCs w:val="28"/>
        </w:rPr>
        <w:t>водоохранных</w:t>
      </w:r>
      <w:proofErr w:type="spellEnd"/>
      <w:r w:rsidR="009E633A" w:rsidRPr="004E3E46">
        <w:rPr>
          <w:sz w:val="28"/>
          <w:szCs w:val="28"/>
        </w:rPr>
        <w:t xml:space="preserve"> зон осуществляется в соответствии с водным </w:t>
      </w:r>
      <w:hyperlink r:id="rId9"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4" w:name="_Toc402276775"/>
      <w:r w:rsidRPr="004E3E46">
        <w:rPr>
          <w:rFonts w:eastAsia="MS Gothic"/>
          <w:b/>
          <w:sz w:val="28"/>
          <w:szCs w:val="28"/>
        </w:rPr>
        <w:t>Детские площадки</w:t>
      </w:r>
      <w:bookmarkEnd w:id="24"/>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xml:space="preserve">. Детские площадки предназначены для игр и активного отдыха детей разных возрастов: </w:t>
      </w:r>
      <w:proofErr w:type="spellStart"/>
      <w:r w:rsidR="009E633A" w:rsidRPr="004E3E46">
        <w:rPr>
          <w:sz w:val="28"/>
          <w:szCs w:val="28"/>
        </w:rPr>
        <w:t>преддошкольного</w:t>
      </w:r>
      <w:proofErr w:type="spellEnd"/>
      <w:r w:rsidR="009E633A" w:rsidRPr="004E3E46">
        <w:rPr>
          <w:sz w:val="28"/>
          <w:szCs w:val="28"/>
        </w:rPr>
        <w:t xml:space="preserve">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w:t>
      </w:r>
      <w:r w:rsidR="009E633A" w:rsidRPr="004E3E46">
        <w:rPr>
          <w:sz w:val="28"/>
          <w:szCs w:val="28"/>
        </w:rPr>
        <w:lastRenderedPageBreak/>
        <w:t xml:space="preserve">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40</w:t>
      </w:r>
      <w:r w:rsidR="009E633A" w:rsidRPr="004E3E46">
        <w:rPr>
          <w:sz w:val="28"/>
          <w:szCs w:val="28"/>
        </w:rPr>
        <w:t xml:space="preserve">. Детские площадки для </w:t>
      </w:r>
      <w:proofErr w:type="spellStart"/>
      <w:r w:rsidR="009E633A" w:rsidRPr="004E3E46">
        <w:rPr>
          <w:sz w:val="28"/>
          <w:szCs w:val="28"/>
        </w:rPr>
        <w:t>преддошкольного</w:t>
      </w:r>
      <w:proofErr w:type="spellEnd"/>
      <w:r w:rsidR="009E633A" w:rsidRPr="004E3E46">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xml:space="preserve">. Площадки для игр детей на территориях жилого назначения проектируются из расчета 0,5-0,7 </w:t>
      </w:r>
      <w:proofErr w:type="spellStart"/>
      <w:r w:rsidR="009E633A" w:rsidRPr="004E3E46">
        <w:rPr>
          <w:sz w:val="28"/>
          <w:szCs w:val="28"/>
        </w:rPr>
        <w:t>кв.м</w:t>
      </w:r>
      <w:proofErr w:type="spellEnd"/>
      <w:r w:rsidR="009E633A" w:rsidRPr="004E3E46">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xml:space="preserve">. Площадки детей </w:t>
      </w:r>
      <w:proofErr w:type="spellStart"/>
      <w:r w:rsidR="009E633A" w:rsidRPr="004E3E46">
        <w:rPr>
          <w:sz w:val="28"/>
          <w:szCs w:val="28"/>
        </w:rPr>
        <w:t>преддошкольного</w:t>
      </w:r>
      <w:proofErr w:type="spellEnd"/>
      <w:r w:rsidR="009E633A" w:rsidRPr="004E3E46">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xml:space="preserve">.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w:t>
      </w:r>
      <w:r w:rsidR="009E633A" w:rsidRPr="004E3E46">
        <w:rPr>
          <w:sz w:val="28"/>
          <w:szCs w:val="28"/>
        </w:rPr>
        <w:lastRenderedPageBreak/>
        <w:t>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w:t>
      </w:r>
      <w:r w:rsidR="0060567D" w:rsidRPr="004E3E46">
        <w:rPr>
          <w:sz w:val="28"/>
          <w:szCs w:val="28"/>
        </w:rPr>
        <w:t xml:space="preserve"> </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коррозии или изготовлены из </w:t>
      </w:r>
      <w:proofErr w:type="gramStart"/>
      <w:r w:rsidR="009E633A" w:rsidRPr="004E3E46">
        <w:rPr>
          <w:sz w:val="28"/>
          <w:szCs w:val="28"/>
        </w:rPr>
        <w:t>коррозионно-стойких</w:t>
      </w:r>
      <w:proofErr w:type="gramEnd"/>
      <w:r w:rsidR="009E633A" w:rsidRPr="004E3E46">
        <w:rPr>
          <w:sz w:val="28"/>
          <w:szCs w:val="28"/>
        </w:rPr>
        <w:t xml:space="preserve"> материалов. Не </w:t>
      </w:r>
      <w:r w:rsidR="009E633A" w:rsidRPr="004E3E46">
        <w:rPr>
          <w:sz w:val="28"/>
          <w:szCs w:val="28"/>
        </w:rPr>
        <w:lastRenderedPageBreak/>
        <w:t>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 xml:space="preserve">Выступающие концы болтовых соединений должны быть защищены способом, исключающим </w:t>
      </w:r>
      <w:proofErr w:type="spellStart"/>
      <w:r w:rsidR="009E633A" w:rsidRPr="004E3E46">
        <w:rPr>
          <w:sz w:val="28"/>
          <w:szCs w:val="28"/>
        </w:rPr>
        <w:t>травмирование</w:t>
      </w:r>
      <w:proofErr w:type="spellEnd"/>
      <w:r w:rsidR="009E633A" w:rsidRPr="004E3E46">
        <w:rPr>
          <w:sz w:val="28"/>
          <w:szCs w:val="28"/>
        </w:rPr>
        <w:t>.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 xml:space="preserve">Элементы оборудования из древесины не должны иметь на поверхности дефектов обработки (заусенцев, </w:t>
      </w:r>
      <w:proofErr w:type="spellStart"/>
      <w:r w:rsidR="009E633A" w:rsidRPr="004E3E46">
        <w:rPr>
          <w:sz w:val="28"/>
          <w:szCs w:val="28"/>
        </w:rPr>
        <w:t>отщепов</w:t>
      </w:r>
      <w:proofErr w:type="spellEnd"/>
      <w:r w:rsidR="009E633A" w:rsidRPr="004E3E46">
        <w:rPr>
          <w:sz w:val="28"/>
          <w:szCs w:val="28"/>
        </w:rPr>
        <w:t>,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4E3E46">
        <w:rPr>
          <w:sz w:val="28"/>
          <w:szCs w:val="28"/>
        </w:rPr>
        <w:t>застреваний</w:t>
      </w:r>
      <w:proofErr w:type="spellEnd"/>
      <w:r w:rsidR="009E633A" w:rsidRPr="004E3E46">
        <w:rPr>
          <w:sz w:val="28"/>
          <w:szCs w:val="28"/>
        </w:rPr>
        <w:t xml:space="preserve">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w:t>
      </w:r>
      <w:proofErr w:type="spellStart"/>
      <w:r w:rsidR="009E633A" w:rsidRPr="004E3E46">
        <w:rPr>
          <w:sz w:val="28"/>
          <w:szCs w:val="28"/>
        </w:rPr>
        <w:t>ударопоглощающие</w:t>
      </w:r>
      <w:proofErr w:type="spellEnd"/>
      <w:r w:rsidR="009E633A" w:rsidRPr="004E3E46">
        <w:rPr>
          <w:sz w:val="28"/>
          <w:szCs w:val="28"/>
        </w:rPr>
        <w:t xml:space="preserve"> покрытия. Для защиты от падения оборудуют перила и ограждения. Конструкция защитного </w:t>
      </w:r>
      <w:r w:rsidR="009E633A" w:rsidRPr="004E3E46">
        <w:rPr>
          <w:sz w:val="28"/>
          <w:szCs w:val="28"/>
        </w:rPr>
        <w:lastRenderedPageBreak/>
        <w:t>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 xml:space="preserve">4. Рекомендуется применять </w:t>
      </w:r>
      <w:proofErr w:type="spellStart"/>
      <w:r w:rsidR="009E633A" w:rsidRPr="004E3E46">
        <w:rPr>
          <w:sz w:val="28"/>
          <w:szCs w:val="28"/>
        </w:rPr>
        <w:t>периметральное</w:t>
      </w:r>
      <w:proofErr w:type="spellEnd"/>
      <w:r w:rsidR="009E633A" w:rsidRPr="004E3E46">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4E3E46">
        <w:rPr>
          <w:sz w:val="28"/>
          <w:szCs w:val="28"/>
        </w:rPr>
        <w:t>вытаптыванию</w:t>
      </w:r>
      <w:proofErr w:type="spellEnd"/>
      <w:r w:rsidR="009E633A" w:rsidRPr="004E3E46">
        <w:rPr>
          <w:sz w:val="28"/>
          <w:szCs w:val="28"/>
        </w:rPr>
        <w:t xml:space="preserve">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5"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5"/>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w:t>
      </w:r>
      <w:r w:rsidR="009E633A" w:rsidRPr="004E3E46">
        <w:rPr>
          <w:sz w:val="28"/>
          <w:szCs w:val="28"/>
        </w:rPr>
        <w:lastRenderedPageBreak/>
        <w:t>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6"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6"/>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85</w:t>
      </w:r>
      <w:r w:rsidR="004A6C5D" w:rsidRPr="004E3E46">
        <w:rPr>
          <w:sz w:val="28"/>
          <w:szCs w:val="28"/>
        </w:rPr>
        <w:t xml:space="preserve">. </w:t>
      </w:r>
      <w:r w:rsidR="0075100D" w:rsidRPr="004E3E46">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7" w:name="_Toc402276779"/>
      <w:r w:rsidRPr="004E3E46">
        <w:rPr>
          <w:rFonts w:eastAsia="MS Gothic"/>
          <w:b/>
          <w:sz w:val="28"/>
          <w:szCs w:val="28"/>
        </w:rPr>
        <w:t xml:space="preserve">Площадки для выгула </w:t>
      </w:r>
      <w:bookmarkEnd w:id="27"/>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4E3E46">
        <w:rPr>
          <w:sz w:val="28"/>
          <w:szCs w:val="28"/>
        </w:rPr>
        <w:t xml:space="preserve"> </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lastRenderedPageBreak/>
        <w:t>92</w:t>
      </w:r>
      <w:r w:rsidR="009E633A" w:rsidRPr="004E3E46">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xml:space="preserve">. Озеленение проектируется из </w:t>
      </w:r>
      <w:proofErr w:type="spellStart"/>
      <w:r w:rsidR="009E633A" w:rsidRPr="004E3E46">
        <w:rPr>
          <w:sz w:val="28"/>
          <w:szCs w:val="28"/>
        </w:rPr>
        <w:t>периметральных</w:t>
      </w:r>
      <w:proofErr w:type="spellEnd"/>
      <w:r w:rsidR="009E633A" w:rsidRPr="004E3E46">
        <w:rPr>
          <w:sz w:val="28"/>
          <w:szCs w:val="28"/>
        </w:rPr>
        <w:t xml:space="preserve">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8"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8"/>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391041">
        <w:rPr>
          <w:sz w:val="28"/>
          <w:szCs w:val="28"/>
          <w:lang w:eastAsia="ru-RU"/>
        </w:rPr>
        <w:t xml:space="preserve"> </w:t>
      </w:r>
      <w:r w:rsidRPr="004E3E46">
        <w:rPr>
          <w:bCs/>
          <w:sz w:val="28"/>
          <w:szCs w:val="28"/>
          <w:lang w:eastAsia="ru-RU"/>
        </w:rPr>
        <w:lastRenderedPageBreak/>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9"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9"/>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9E633A" w:rsidRPr="004E3E46">
        <w:rPr>
          <w:sz w:val="28"/>
          <w:szCs w:val="28"/>
        </w:rPr>
        <w:t>приобъектные</w:t>
      </w:r>
      <w:proofErr w:type="spellEnd"/>
      <w:r w:rsidR="009E633A" w:rsidRPr="004E3E46">
        <w:rPr>
          <w:sz w:val="28"/>
          <w:szCs w:val="28"/>
        </w:rPr>
        <w:t xml:space="preserve"> (у объекта или группы объектов); прочие (грузовые, перехватывающие и др.).</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w:t>
      </w:r>
      <w:r w:rsidR="009E633A" w:rsidRPr="004E3E46">
        <w:rPr>
          <w:sz w:val="28"/>
          <w:szCs w:val="28"/>
        </w:rPr>
        <w:lastRenderedPageBreak/>
        <w:t>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 обращения в суд для признания таких транспортных средств </w:t>
      </w:r>
      <w:proofErr w:type="gramStart"/>
      <w:r w:rsidR="009E633A" w:rsidRPr="004E3E46">
        <w:rPr>
          <w:sz w:val="28"/>
          <w:szCs w:val="28"/>
        </w:rPr>
        <w:t>бесхозяйными</w:t>
      </w:r>
      <w:proofErr w:type="gramEnd"/>
      <w:r w:rsidR="009E633A" w:rsidRPr="004E3E46">
        <w:rPr>
          <w:sz w:val="28"/>
          <w:szCs w:val="28"/>
        </w:rPr>
        <w:t>.</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30"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30"/>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xml:space="preserve">. На улицах и дорогах, оборудованных кюветами, допускается </w:t>
      </w:r>
      <w:r w:rsidR="009E633A" w:rsidRPr="004E3E46">
        <w:rPr>
          <w:sz w:val="28"/>
          <w:szCs w:val="28"/>
        </w:rPr>
        <w:lastRenderedPageBreak/>
        <w:t>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1" w:name="Par223"/>
      <w:bookmarkStart w:id="32" w:name="_Toc402276783"/>
      <w:bookmarkEnd w:id="31"/>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2"/>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3" w:name="Par229"/>
      <w:bookmarkStart w:id="34" w:name="Par233"/>
      <w:bookmarkStart w:id="35" w:name="_Toc402276784"/>
      <w:bookmarkEnd w:id="33"/>
      <w:bookmarkEnd w:id="34"/>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Источники света</w:t>
      </w:r>
      <w:bookmarkEnd w:id="35"/>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xml:space="preserve">. В стационарных установках освещения применяются </w:t>
      </w:r>
      <w:proofErr w:type="spellStart"/>
      <w:r w:rsidR="009E633A" w:rsidRPr="004E3E46">
        <w:rPr>
          <w:sz w:val="28"/>
          <w:szCs w:val="28"/>
        </w:rPr>
        <w:t>энергоэффективные</w:t>
      </w:r>
      <w:proofErr w:type="spellEnd"/>
      <w:r w:rsidR="009E633A" w:rsidRPr="004E3E4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6" w:name="Par239"/>
      <w:bookmarkStart w:id="37" w:name="_Toc402276785"/>
      <w:bookmarkEnd w:id="36"/>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7"/>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10"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4E3E46">
        <w:rPr>
          <w:color w:val="000000" w:themeColor="text1"/>
          <w:spacing w:val="2"/>
          <w:sz w:val="28"/>
          <w:szCs w:val="28"/>
          <w:lang w:eastAsia="ru-RU"/>
        </w:rPr>
        <w:t>газосветовых</w:t>
      </w:r>
      <w:proofErr w:type="spellEnd"/>
      <w:r w:rsidR="00830086" w:rsidRPr="004E3E46">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xml:space="preserve">. При производстве работ по месту установки средств размещения </w:t>
      </w:r>
      <w:r w:rsidR="009E633A" w:rsidRPr="004E3E46">
        <w:rPr>
          <w:sz w:val="28"/>
          <w:szCs w:val="28"/>
        </w:rPr>
        <w:lastRenderedPageBreak/>
        <w:t>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8"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8"/>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9"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lastRenderedPageBreak/>
        <w:t>13</w:t>
      </w:r>
      <w:r w:rsidR="001520CC" w:rsidRPr="004E3E46">
        <w:rPr>
          <w:color w:val="000000"/>
          <w:sz w:val="28"/>
          <w:szCs w:val="28"/>
        </w:rPr>
        <w:t>7</w:t>
      </w:r>
      <w:r w:rsidR="00A50FF3" w:rsidRPr="004E3E46">
        <w:rPr>
          <w:color w:val="000000"/>
          <w:sz w:val="28"/>
          <w:szCs w:val="28"/>
        </w:rPr>
        <w:t xml:space="preserve">. </w:t>
      </w:r>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4E3E46">
        <w:rPr>
          <w:sz w:val="28"/>
          <w:szCs w:val="28"/>
          <w:lang w:eastAsia="ru-RU"/>
        </w:rPr>
        <w:t>маркетов</w:t>
      </w:r>
      <w:proofErr w:type="spellEnd"/>
      <w:r w:rsidR="00A50FF3" w:rsidRPr="004E3E46">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9"/>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4E3E46">
        <w:rPr>
          <w:sz w:val="28"/>
          <w:szCs w:val="28"/>
        </w:rPr>
        <w:lastRenderedPageBreak/>
        <w:t>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proofErr w:type="gramStart"/>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E3E46">
        <w:rPr>
          <w:sz w:val="28"/>
          <w:szCs w:val="28"/>
        </w:rPr>
        <w:t>сайдинг</w:t>
      </w:r>
      <w:proofErr w:type="spellEnd"/>
      <w:r w:rsidRPr="004E3E46">
        <w:rPr>
          <w:sz w:val="28"/>
          <w:szCs w:val="28"/>
        </w:rPr>
        <w:t>-панелей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4E3E46">
        <w:rPr>
          <w:sz w:val="28"/>
          <w:szCs w:val="28"/>
        </w:rPr>
        <w:t>металлочерепицы</w:t>
      </w:r>
      <w:proofErr w:type="spellEnd"/>
      <w:r w:rsidRPr="004E3E46">
        <w:rPr>
          <w:sz w:val="28"/>
          <w:szCs w:val="28"/>
        </w:rPr>
        <w:t>,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xml:space="preserve">. Зонты, используемые при обустройстве сезонного (летнего) кафе, </w:t>
      </w:r>
      <w:r w:rsidR="009E633A" w:rsidRPr="004E3E46">
        <w:rPr>
          <w:sz w:val="28"/>
          <w:szCs w:val="28"/>
        </w:rPr>
        <w:lastRenderedPageBreak/>
        <w:t>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w:t>
      </w:r>
      <w:r w:rsidRPr="004E3E46">
        <w:rPr>
          <w:sz w:val="28"/>
          <w:szCs w:val="28"/>
        </w:rPr>
        <w:lastRenderedPageBreak/>
        <w:t>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w:t>
      </w:r>
      <w:proofErr w:type="gramStart"/>
      <w:r w:rsidRPr="004E3E46">
        <w:rPr>
          <w:sz w:val="28"/>
          <w:szCs w:val="28"/>
        </w:rPr>
        <w:t xml:space="preserve">ств </w:t>
      </w:r>
      <w:r w:rsidRPr="004E3E46">
        <w:rPr>
          <w:sz w:val="28"/>
          <w:szCs w:val="28"/>
        </w:rPr>
        <w:lastRenderedPageBreak/>
        <w:t>зв</w:t>
      </w:r>
      <w:proofErr w:type="gramEnd"/>
      <w:r w:rsidRPr="004E3E46">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40"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40"/>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ограждений из сетки-</w:t>
      </w:r>
      <w:proofErr w:type="spellStart"/>
      <w:r w:rsidR="009E633A" w:rsidRPr="004E3E46">
        <w:rPr>
          <w:sz w:val="28"/>
          <w:szCs w:val="28"/>
        </w:rPr>
        <w:t>рабицы</w:t>
      </w:r>
      <w:proofErr w:type="spellEnd"/>
      <w:r w:rsidR="009E633A" w:rsidRPr="004E3E46">
        <w:rPr>
          <w:sz w:val="28"/>
          <w:szCs w:val="28"/>
        </w:rPr>
        <w:t xml:space="preserve"> не допускается, за исключением ограждений индивидуальных </w:t>
      </w:r>
      <w:r w:rsidR="009E633A" w:rsidRPr="004E3E46">
        <w:rPr>
          <w:sz w:val="28"/>
          <w:szCs w:val="28"/>
        </w:rPr>
        <w:lastRenderedPageBreak/>
        <w:t>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1" w:name="_Toc402276791"/>
      <w:r w:rsidRPr="004E3E46">
        <w:rPr>
          <w:rFonts w:eastAsia="MS Gothic"/>
          <w:b/>
          <w:color w:val="000000" w:themeColor="text1"/>
          <w:sz w:val="28"/>
          <w:szCs w:val="28"/>
        </w:rPr>
        <w:t xml:space="preserve">Основные требования к элементам </w:t>
      </w:r>
      <w:bookmarkEnd w:id="41"/>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2" w:name="_Toc402276792"/>
      <w:r w:rsidRPr="004E3E46">
        <w:rPr>
          <w:rFonts w:eastAsia="MS Gothic"/>
          <w:b/>
          <w:color w:val="000000" w:themeColor="text1"/>
          <w:sz w:val="28"/>
          <w:szCs w:val="28"/>
        </w:rPr>
        <w:t>Кондиционеры и антенны</w:t>
      </w:r>
      <w:bookmarkEnd w:id="42"/>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3" w:name="_Toc402276793"/>
      <w:r w:rsidRPr="004E3E46">
        <w:rPr>
          <w:rFonts w:eastAsia="MS Gothic"/>
          <w:b/>
          <w:sz w:val="28"/>
          <w:szCs w:val="28"/>
        </w:rPr>
        <w:t>Основные требования к установке малых архитектурных форм</w:t>
      </w:r>
      <w:bookmarkEnd w:id="43"/>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Строительство и установка элементов монументально-декоративного оформления, устрой</w:t>
      </w:r>
      <w:proofErr w:type="gramStart"/>
      <w:r w:rsidR="009E633A" w:rsidRPr="004E3E46">
        <w:rPr>
          <w:sz w:val="28"/>
          <w:szCs w:val="28"/>
        </w:rPr>
        <w:t>ств дл</w:t>
      </w:r>
      <w:proofErr w:type="gramEnd"/>
      <w:r w:rsidR="009E633A" w:rsidRPr="004E3E46">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w:t>
      </w:r>
      <w:proofErr w:type="spellStart"/>
      <w:r w:rsidR="009E633A" w:rsidRPr="004E3E46">
        <w:rPr>
          <w:sz w:val="28"/>
          <w:szCs w:val="28"/>
        </w:rPr>
        <w:t>скульптурно</w:t>
      </w:r>
      <w:proofErr w:type="spellEnd"/>
      <w:r w:rsidR="009E633A" w:rsidRPr="004E3E46">
        <w:rPr>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4E3E46">
        <w:rPr>
          <w:sz w:val="28"/>
          <w:szCs w:val="28"/>
        </w:rPr>
        <w:t>перголы</w:t>
      </w:r>
      <w:proofErr w:type="spellEnd"/>
      <w:r w:rsidR="009E633A" w:rsidRPr="004E3E46">
        <w:rPr>
          <w:sz w:val="28"/>
          <w:szCs w:val="28"/>
        </w:rPr>
        <w:t>,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w:t>
      </w:r>
      <w:proofErr w:type="spellStart"/>
      <w:r w:rsidR="009E633A" w:rsidRPr="004E3E46">
        <w:rPr>
          <w:sz w:val="28"/>
          <w:szCs w:val="28"/>
        </w:rPr>
        <w:t>Пергола</w:t>
      </w:r>
      <w:proofErr w:type="spellEnd"/>
      <w:r w:rsidR="009E633A" w:rsidRPr="004E3E46">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lastRenderedPageBreak/>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4"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4"/>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proofErr w:type="gramStart"/>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proofErr w:type="gramEnd"/>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xml:space="preserve">. Пешеходные маршруты в составе общественных и </w:t>
      </w:r>
      <w:proofErr w:type="spellStart"/>
      <w:r w:rsidR="008F14A7" w:rsidRPr="004E3E46">
        <w:rPr>
          <w:sz w:val="28"/>
          <w:szCs w:val="28"/>
        </w:rPr>
        <w:t>полуприватных</w:t>
      </w:r>
      <w:proofErr w:type="spellEnd"/>
      <w:r w:rsidR="008F14A7" w:rsidRPr="004E3E46">
        <w:rPr>
          <w:sz w:val="28"/>
          <w:szCs w:val="28"/>
        </w:rPr>
        <w:t xml:space="preserve">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ваются различные виды мягкого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5" w:name="_Toc402276796"/>
      <w:r w:rsidRPr="004E3E46">
        <w:rPr>
          <w:rFonts w:eastAsia="MS Gothic"/>
          <w:b/>
          <w:color w:val="000000" w:themeColor="text1"/>
          <w:sz w:val="28"/>
          <w:szCs w:val="28"/>
        </w:rPr>
        <w:t>Уличное коммунально-бытовое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4E3E46">
        <w:rPr>
          <w:sz w:val="28"/>
          <w:szCs w:val="28"/>
        </w:rPr>
        <w:t>экологичность</w:t>
      </w:r>
      <w:proofErr w:type="spellEnd"/>
      <w:r w:rsidR="009E633A" w:rsidRPr="004E3E46">
        <w:rPr>
          <w:sz w:val="28"/>
          <w:szCs w:val="28"/>
        </w:rPr>
        <w:t>,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w:t>
      </w:r>
      <w:r w:rsidR="009E633A" w:rsidRPr="004E3E46">
        <w:rPr>
          <w:sz w:val="28"/>
          <w:szCs w:val="28"/>
        </w:rPr>
        <w:lastRenderedPageBreak/>
        <w:t xml:space="preserve">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6"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6"/>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4E3E46">
        <w:rPr>
          <w:sz w:val="28"/>
          <w:szCs w:val="28"/>
        </w:rPr>
        <w:t>дождеприемных</w:t>
      </w:r>
      <w:proofErr w:type="spellEnd"/>
      <w:r w:rsidR="009E633A" w:rsidRPr="004E3E46">
        <w:rPr>
          <w:sz w:val="28"/>
          <w:szCs w:val="28"/>
        </w:rPr>
        <w:t xml:space="preserve">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 xml:space="preserve">крышки люков смотровых колодцев, расположенных на территории пешеходных коммуникаций (в </w:t>
      </w:r>
      <w:proofErr w:type="spellStart"/>
      <w:r w:rsidRPr="004E3E46">
        <w:rPr>
          <w:sz w:val="28"/>
          <w:szCs w:val="28"/>
        </w:rPr>
        <w:t>т.ч</w:t>
      </w:r>
      <w:proofErr w:type="spellEnd"/>
      <w:r w:rsidRPr="004E3E46">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7" w:name="Par156"/>
      <w:bookmarkStart w:id="48" w:name="_Toc402276798"/>
      <w:bookmarkEnd w:id="47"/>
      <w:r w:rsidRPr="004E3E46">
        <w:rPr>
          <w:rFonts w:eastAsia="MS Gothic"/>
          <w:b/>
          <w:sz w:val="28"/>
          <w:szCs w:val="28"/>
        </w:rPr>
        <w:t>Водные устройства</w:t>
      </w:r>
      <w:bookmarkEnd w:id="48"/>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w:t>
      </w:r>
      <w:r w:rsidR="009E633A" w:rsidRPr="004E3E46">
        <w:rPr>
          <w:sz w:val="28"/>
          <w:szCs w:val="28"/>
        </w:rPr>
        <w:lastRenderedPageBreak/>
        <w:t>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9" w:name="Par171"/>
      <w:bookmarkStart w:id="50" w:name="Par176"/>
      <w:bookmarkStart w:id="51" w:name="_Toc402276799"/>
      <w:bookmarkEnd w:id="49"/>
      <w:bookmarkEnd w:id="50"/>
      <w:r w:rsidRPr="004E3E46">
        <w:rPr>
          <w:rFonts w:eastAsia="MS Gothic"/>
          <w:b/>
          <w:sz w:val="28"/>
          <w:szCs w:val="28"/>
        </w:rPr>
        <w:t>Общие требования к зонам отдыха</w:t>
      </w:r>
      <w:bookmarkEnd w:id="51"/>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2" w:name="Par509"/>
      <w:bookmarkStart w:id="53" w:name="_Toc402276800"/>
      <w:bookmarkEnd w:id="52"/>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53"/>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Применяются сочетания различных видов и приемов озеленения: вертикального (</w:t>
      </w:r>
      <w:proofErr w:type="spellStart"/>
      <w:r w:rsidR="009E633A" w:rsidRPr="004E3E46">
        <w:rPr>
          <w:sz w:val="28"/>
          <w:szCs w:val="28"/>
        </w:rPr>
        <w:t>перголы</w:t>
      </w:r>
      <w:proofErr w:type="spellEnd"/>
      <w:r w:rsidR="009E633A" w:rsidRPr="004E3E46">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E758AA" w:rsidRPr="004E3E46">
        <w:rPr>
          <w:sz w:val="28"/>
          <w:szCs w:val="28"/>
        </w:rPr>
        <w:t xml:space="preserve"> </w:t>
      </w:r>
      <w:r w:rsidR="00A44C58" w:rsidRPr="004E3E46">
        <w:rPr>
          <w:sz w:val="28"/>
          <w:szCs w:val="28"/>
        </w:rPr>
        <w:t>поселения</w:t>
      </w:r>
      <w:r w:rsidR="00E758AA" w:rsidRPr="004E3E46">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w:t>
      </w:r>
      <w:r w:rsidR="009E633A" w:rsidRPr="004E3E46">
        <w:rPr>
          <w:sz w:val="28"/>
          <w:szCs w:val="28"/>
        </w:rPr>
        <w:lastRenderedPageBreak/>
        <w:t xml:space="preserve">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4" w:name="Par533"/>
      <w:bookmarkStart w:id="55" w:name="Par558"/>
      <w:bookmarkStart w:id="56" w:name="_Toc402276802"/>
      <w:bookmarkEnd w:id="54"/>
      <w:bookmarkEnd w:id="55"/>
      <w:r w:rsidRPr="004E3E46">
        <w:rPr>
          <w:rFonts w:eastAsia="MS Gothic"/>
          <w:b/>
          <w:sz w:val="28"/>
          <w:szCs w:val="28"/>
        </w:rPr>
        <w:t>Бульвары, скверы</w:t>
      </w:r>
      <w:bookmarkEnd w:id="56"/>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7"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7"/>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lastRenderedPageBreak/>
        <w:t>2</w:t>
      </w:r>
      <w:r w:rsidR="002B5C75" w:rsidRPr="004E3E46">
        <w:rPr>
          <w:sz w:val="28"/>
          <w:szCs w:val="28"/>
        </w:rPr>
        <w:t>27</w:t>
      </w:r>
      <w:r w:rsidR="00A44C58" w:rsidRPr="004E3E46">
        <w:rPr>
          <w:sz w:val="28"/>
          <w:szCs w:val="28"/>
        </w:rPr>
        <w:t xml:space="preserve">. </w:t>
      </w:r>
      <w:r w:rsidR="00E14187" w:rsidRPr="004E3E46">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r w:rsidR="00E14187" w:rsidRPr="004E3E46">
        <w:rPr>
          <w:sz w:val="28"/>
          <w:szCs w:val="28"/>
        </w:rPr>
        <w:t>Контроль за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9C5D5D" w:rsidRPr="004E3E46">
        <w:rPr>
          <w:sz w:val="28"/>
          <w:szCs w:val="28"/>
        </w:rPr>
        <w:t xml:space="preserve"> </w:t>
      </w:r>
      <w:r w:rsidR="00E14187" w:rsidRPr="004E3E46">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lastRenderedPageBreak/>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4E3E46">
        <w:rPr>
          <w:sz w:val="28"/>
          <w:szCs w:val="28"/>
        </w:rPr>
        <w:t>ударопоглащающих</w:t>
      </w:r>
      <w:proofErr w:type="spellEnd"/>
      <w:r w:rsidR="00E14187" w:rsidRPr="004E3E46">
        <w:rPr>
          <w:sz w:val="28"/>
          <w:szCs w:val="28"/>
        </w:rPr>
        <w:t xml:space="preserve"> покрытий; смазку подшипников; восстановление </w:t>
      </w:r>
      <w:proofErr w:type="spellStart"/>
      <w:r w:rsidR="00E14187" w:rsidRPr="004E3E46">
        <w:rPr>
          <w:sz w:val="28"/>
          <w:szCs w:val="28"/>
        </w:rPr>
        <w:t>ударопоглащающих</w:t>
      </w:r>
      <w:proofErr w:type="spellEnd"/>
      <w:r w:rsidR="00E14187" w:rsidRPr="004E3E46">
        <w:rPr>
          <w:sz w:val="28"/>
          <w:szCs w:val="28"/>
        </w:rPr>
        <w:t xml:space="preserve">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8"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xml:space="preserve">. Кровли зданий гаражных кооперативов, гаражей, стоянок, станций </w:t>
      </w:r>
      <w:r w:rsidR="00E14187" w:rsidRPr="004E3E46">
        <w:rPr>
          <w:sz w:val="28"/>
          <w:szCs w:val="28"/>
        </w:rPr>
        <w:lastRenderedPageBreak/>
        <w:t>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9"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9"/>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60" w:name="_Toc402276812"/>
    </w:p>
    <w:p w:rsidR="003719F0" w:rsidRPr="004E3E46" w:rsidRDefault="00E14187" w:rsidP="003719F0">
      <w:pPr>
        <w:ind w:firstLine="709"/>
        <w:contextualSpacing/>
        <w:jc w:val="center"/>
        <w:outlineLvl w:val="1"/>
        <w:rPr>
          <w:rFonts w:eastAsia="MS Gothic"/>
          <w:b/>
          <w:sz w:val="28"/>
          <w:szCs w:val="28"/>
        </w:rPr>
      </w:pPr>
      <w:bookmarkStart w:id="61" w:name="Par228"/>
      <w:bookmarkStart w:id="62" w:name="_Toc402276813"/>
      <w:bookmarkEnd w:id="60"/>
      <w:bookmarkEnd w:id="61"/>
      <w:r w:rsidRPr="004E3E46">
        <w:rPr>
          <w:rFonts w:eastAsia="MS Gothic"/>
          <w:b/>
          <w:sz w:val="28"/>
          <w:szCs w:val="28"/>
        </w:rPr>
        <w:lastRenderedPageBreak/>
        <w:t>Требования к содержанию ограждений (заборов)</w:t>
      </w:r>
      <w:bookmarkEnd w:id="62"/>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3"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3"/>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местные разрушения облицовки, штукатурки, фактурного и окрасочного слоев, трещины в штукатурке, </w:t>
      </w:r>
      <w:proofErr w:type="spellStart"/>
      <w:r w:rsidRPr="004E3E46">
        <w:rPr>
          <w:sz w:val="28"/>
          <w:szCs w:val="28"/>
        </w:rPr>
        <w:t>выкрашивание</w:t>
      </w:r>
      <w:proofErr w:type="spellEnd"/>
      <w:r w:rsidRPr="004E3E46">
        <w:rPr>
          <w:sz w:val="28"/>
          <w:szCs w:val="28"/>
        </w:rPr>
        <w:t xml:space="preserve"> раствора из швов облицовки, кирпичной и </w:t>
      </w:r>
      <w:proofErr w:type="spellStart"/>
      <w:r w:rsidRPr="004E3E46">
        <w:rPr>
          <w:sz w:val="28"/>
          <w:szCs w:val="28"/>
        </w:rPr>
        <w:t>мелкоблочной</w:t>
      </w:r>
      <w:proofErr w:type="spellEnd"/>
      <w:r w:rsidRPr="004E3E4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E3E46">
        <w:rPr>
          <w:sz w:val="28"/>
          <w:szCs w:val="28"/>
        </w:rPr>
        <w:t>высолы</w:t>
      </w:r>
      <w:proofErr w:type="spellEnd"/>
      <w:r w:rsidRPr="004E3E46">
        <w:rPr>
          <w:sz w:val="28"/>
          <w:szCs w:val="28"/>
        </w:rPr>
        <w:t>,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4E3E46">
        <w:rPr>
          <w:sz w:val="28"/>
          <w:szCs w:val="28"/>
        </w:rPr>
        <w:t>зданий</w:t>
      </w:r>
      <w:proofErr w:type="gramEnd"/>
      <w:r w:rsidRPr="004E3E46">
        <w:rPr>
          <w:sz w:val="28"/>
          <w:szCs w:val="28"/>
        </w:rPr>
        <w:t xml:space="preserve">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домовые знаки должны </w:t>
      </w:r>
      <w:proofErr w:type="gramStart"/>
      <w:r w:rsidRPr="004E3E46">
        <w:rPr>
          <w:sz w:val="28"/>
          <w:szCs w:val="28"/>
        </w:rPr>
        <w:t>содержатся</w:t>
      </w:r>
      <w:proofErr w:type="gramEnd"/>
      <w:r w:rsidRPr="004E3E46">
        <w:rPr>
          <w:sz w:val="28"/>
          <w:szCs w:val="28"/>
        </w:rPr>
        <w:t xml:space="preserve">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4E3E46">
        <w:rPr>
          <w:sz w:val="28"/>
          <w:szCs w:val="28"/>
        </w:rPr>
        <w:lastRenderedPageBreak/>
        <w:t>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w:t>
      </w:r>
      <w:r w:rsidRPr="004E3E46">
        <w:rPr>
          <w:sz w:val="28"/>
          <w:szCs w:val="28"/>
        </w:rPr>
        <w:lastRenderedPageBreak/>
        <w:t xml:space="preserve">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4" w:name="Par242"/>
      <w:bookmarkStart w:id="65" w:name="_Toc402276815"/>
      <w:bookmarkEnd w:id="64"/>
      <w:r w:rsidRPr="004E3E46">
        <w:rPr>
          <w:rFonts w:eastAsia="MS Gothic"/>
          <w:b/>
          <w:sz w:val="28"/>
          <w:szCs w:val="28"/>
        </w:rPr>
        <w:t>Содержание зеленых насаждений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6"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xml:space="preserve">. Не допускается повреждение наземных частей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w:t>
      </w:r>
      <w:r w:rsidR="00E14187" w:rsidRPr="004E3E46">
        <w:rPr>
          <w:sz w:val="28"/>
          <w:szCs w:val="28"/>
        </w:rPr>
        <w:lastRenderedPageBreak/>
        <w:t xml:space="preserve">состояние ограждений, люков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7" w:name="_Toc402276817"/>
      <w:r w:rsidRPr="004E3E46">
        <w:rPr>
          <w:rFonts w:eastAsia="MS Gothic"/>
          <w:b/>
          <w:sz w:val="28"/>
          <w:szCs w:val="28"/>
        </w:rPr>
        <w:t>Содержание производственных территорий</w:t>
      </w:r>
      <w:bookmarkEnd w:id="6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lastRenderedPageBreak/>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8" w:name="Par249"/>
      <w:bookmarkStart w:id="69" w:name="Par280"/>
      <w:bookmarkStart w:id="70" w:name="_Toc402276818"/>
      <w:bookmarkEnd w:id="68"/>
      <w:bookmarkEnd w:id="69"/>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70"/>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1" w:name="Par291"/>
      <w:bookmarkStart w:id="72" w:name="_Toc402276819"/>
      <w:bookmarkEnd w:id="71"/>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2"/>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lastRenderedPageBreak/>
        <w:t>284</w:t>
      </w:r>
      <w:r w:rsidR="00E14187" w:rsidRPr="004E3E46">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3" w:name="Par93"/>
      <w:bookmarkStart w:id="74" w:name="Par122"/>
      <w:bookmarkStart w:id="75" w:name="_Toc402276826"/>
      <w:bookmarkEnd w:id="73"/>
      <w:bookmarkEnd w:id="74"/>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4E3E46">
        <w:rPr>
          <w:spacing w:val="2"/>
          <w:sz w:val="28"/>
          <w:szCs w:val="28"/>
        </w:rPr>
        <w:t>сухостоящей</w:t>
      </w:r>
      <w:proofErr w:type="spellEnd"/>
      <w:r w:rsidRPr="004E3E46">
        <w:rPr>
          <w:spacing w:val="2"/>
          <w:sz w:val="28"/>
          <w:szCs w:val="28"/>
        </w:rPr>
        <w:t xml:space="preserve">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F32510" w:rsidRPr="004E3E46">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280</w:t>
      </w:r>
      <w:r w:rsidR="009965A0" w:rsidRPr="004E3E46">
        <w:rPr>
          <w:spacing w:val="2"/>
          <w:sz w:val="28"/>
          <w:szCs w:val="28"/>
        </w:rPr>
        <w:t xml:space="preserve">. Организация работ по удалению </w:t>
      </w:r>
      <w:proofErr w:type="spellStart"/>
      <w:r w:rsidR="009965A0" w:rsidRPr="004E3E46">
        <w:rPr>
          <w:spacing w:val="2"/>
          <w:sz w:val="28"/>
          <w:szCs w:val="28"/>
        </w:rPr>
        <w:t>несанкционированно</w:t>
      </w:r>
      <w:proofErr w:type="spellEnd"/>
      <w:r w:rsidR="009965A0" w:rsidRPr="004E3E46">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4E3E46">
        <w:rPr>
          <w:spacing w:val="2"/>
          <w:sz w:val="28"/>
          <w:szCs w:val="28"/>
        </w:rPr>
        <w:t>противогололедным</w:t>
      </w:r>
      <w:proofErr w:type="spellEnd"/>
      <w:r w:rsidR="009965A0" w:rsidRPr="004E3E46">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 xml:space="preserve">Обследование смотровых и </w:t>
      </w:r>
      <w:proofErr w:type="spellStart"/>
      <w:r w:rsidR="002E4C42" w:rsidRPr="004E3E46">
        <w:rPr>
          <w:sz w:val="28"/>
          <w:szCs w:val="28"/>
        </w:rPr>
        <w:t>дождеприемных</w:t>
      </w:r>
      <w:proofErr w:type="spellEnd"/>
      <w:r w:rsidR="002E4C42" w:rsidRPr="004E3E4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xml:space="preserve">. Упавшие деревья должны быть удалены с проезжей части дорог, тротуаров, от </w:t>
      </w:r>
      <w:proofErr w:type="spellStart"/>
      <w:r w:rsidR="002E4C42" w:rsidRPr="004E3E46">
        <w:rPr>
          <w:sz w:val="28"/>
          <w:szCs w:val="28"/>
        </w:rPr>
        <w:t>токонесущих</w:t>
      </w:r>
      <w:proofErr w:type="spellEnd"/>
      <w:r w:rsidR="002E4C42" w:rsidRPr="004E3E4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lastRenderedPageBreak/>
        <w:t xml:space="preserve">Не допускается касание ветвями деревьев </w:t>
      </w:r>
      <w:proofErr w:type="spellStart"/>
      <w:r w:rsidRPr="004E3E46">
        <w:rPr>
          <w:sz w:val="28"/>
          <w:szCs w:val="28"/>
        </w:rPr>
        <w:t>токонесущих</w:t>
      </w:r>
      <w:proofErr w:type="spellEnd"/>
      <w:r w:rsidRPr="004E3E46">
        <w:rPr>
          <w:sz w:val="28"/>
          <w:szCs w:val="28"/>
        </w:rPr>
        <w:t xml:space="preserve">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6" w:name="_Toc402276827"/>
      <w:bookmarkEnd w:id="75"/>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6"/>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lastRenderedPageBreak/>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7" w:name="Par163"/>
      <w:bookmarkStart w:id="78" w:name="_Toc402276829"/>
      <w:bookmarkEnd w:id="77"/>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организация работ по обработке дорог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вывоз снега на </w:t>
      </w:r>
      <w:proofErr w:type="spellStart"/>
      <w:r w:rsidRPr="004E3E46">
        <w:rPr>
          <w:spacing w:val="2"/>
          <w:sz w:val="28"/>
          <w:szCs w:val="28"/>
          <w:lang w:eastAsia="ru-RU"/>
        </w:rPr>
        <w:t>снегоприемные</w:t>
      </w:r>
      <w:proofErr w:type="spellEnd"/>
      <w:r w:rsidRPr="004E3E46">
        <w:rPr>
          <w:spacing w:val="2"/>
          <w:sz w:val="28"/>
          <w:szCs w:val="28"/>
          <w:lang w:eastAsia="ru-RU"/>
        </w:rPr>
        <w:t xml:space="preserve">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30</w:t>
      </w:r>
      <w:r w:rsidR="00C7761E" w:rsidRPr="004E3E46">
        <w:rPr>
          <w:spacing w:val="2"/>
          <w:sz w:val="28"/>
          <w:szCs w:val="28"/>
          <w:lang w:eastAsia="ru-RU"/>
        </w:rPr>
        <w:t>4</w:t>
      </w:r>
      <w:r w:rsidR="000734E2" w:rsidRPr="004E3E46">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4E3E46">
        <w:rPr>
          <w:spacing w:val="2"/>
          <w:sz w:val="28"/>
          <w:szCs w:val="28"/>
          <w:lang w:eastAsia="ru-RU"/>
        </w:rPr>
        <w:t>противогололедные</w:t>
      </w:r>
      <w:proofErr w:type="spellEnd"/>
      <w:r w:rsidR="000734E2" w:rsidRPr="004E3E46">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обработка проезжей части дороги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w:t>
      </w:r>
      <w:proofErr w:type="spellStart"/>
      <w:r w:rsidR="000734E2" w:rsidRPr="004E3E46">
        <w:rPr>
          <w:spacing w:val="2"/>
          <w:sz w:val="28"/>
          <w:szCs w:val="28"/>
          <w:lang w:eastAsia="ru-RU"/>
        </w:rPr>
        <w:t>противогололедными</w:t>
      </w:r>
      <w:proofErr w:type="spellEnd"/>
      <w:r w:rsidR="000734E2" w:rsidRPr="004E3E46">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w:t>
      </w:r>
      <w:proofErr w:type="spellStart"/>
      <w:r w:rsidR="00950EDA" w:rsidRPr="004E3E46">
        <w:rPr>
          <w:spacing w:val="2"/>
          <w:sz w:val="28"/>
          <w:szCs w:val="28"/>
          <w:lang w:eastAsia="ru-RU"/>
        </w:rPr>
        <w:t>снегоприемные</w:t>
      </w:r>
      <w:proofErr w:type="spellEnd"/>
      <w:r w:rsidR="00950EDA" w:rsidRPr="004E3E46">
        <w:rPr>
          <w:spacing w:val="2"/>
          <w:sz w:val="28"/>
          <w:szCs w:val="28"/>
          <w:lang w:eastAsia="ru-RU"/>
        </w:rPr>
        <w:t xml:space="preserve">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w:t>
      </w:r>
      <w:proofErr w:type="spellStart"/>
      <w:r w:rsidR="000734E2" w:rsidRPr="004E3E46">
        <w:rPr>
          <w:spacing w:val="2"/>
          <w:sz w:val="28"/>
          <w:szCs w:val="28"/>
          <w:lang w:eastAsia="ru-RU"/>
        </w:rPr>
        <w:t>безбарьерной</w:t>
      </w:r>
      <w:proofErr w:type="spellEnd"/>
      <w:r w:rsidR="000734E2" w:rsidRPr="004E3E46">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9" w:name="Par310"/>
      <w:bookmarkStart w:id="80" w:name="_Toc402276830"/>
      <w:bookmarkEnd w:id="78"/>
      <w:bookmarkEnd w:id="79"/>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Pr="004E3E46">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4E3E46">
        <w:rPr>
          <w:spacing w:val="2"/>
          <w:sz w:val="28"/>
          <w:szCs w:val="28"/>
          <w:lang w:eastAsia="ru-RU"/>
        </w:rPr>
        <w:t>Шумозащитные</w:t>
      </w:r>
      <w:proofErr w:type="spellEnd"/>
      <w:r w:rsidR="00CC23D9" w:rsidRPr="004E3E46">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80"/>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w:t>
      </w:r>
      <w:r w:rsidRPr="004E3E46">
        <w:rPr>
          <w:sz w:val="28"/>
          <w:szCs w:val="28"/>
          <w:lang w:eastAsia="ru-RU"/>
        </w:rPr>
        <w:lastRenderedPageBreak/>
        <w:t>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w:t>
      </w:r>
      <w:r w:rsidRPr="004E3E46">
        <w:rPr>
          <w:sz w:val="28"/>
          <w:szCs w:val="28"/>
          <w:lang w:eastAsia="ru-RU"/>
        </w:rPr>
        <w:lastRenderedPageBreak/>
        <w:t xml:space="preserve">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Лица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w:t>
      </w:r>
      <w:r w:rsidRPr="004E3E46">
        <w:rPr>
          <w:sz w:val="28"/>
          <w:szCs w:val="28"/>
          <w:lang w:eastAsia="ru-RU"/>
        </w:rPr>
        <w:lastRenderedPageBreak/>
        <w:t>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1"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343.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контроля за соблюдением установленного порядка, условий и сроков проведения земляных работ орган управления </w:t>
      </w:r>
      <w:r w:rsidRPr="004E3E46">
        <w:rPr>
          <w:bCs/>
          <w:sz w:val="28"/>
          <w:szCs w:val="28"/>
        </w:rPr>
        <w:lastRenderedPageBreak/>
        <w:t xml:space="preserve">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об уведомлениях и </w:t>
      </w:r>
      <w:proofErr w:type="gramStart"/>
      <w:r w:rsidRPr="004E3E46">
        <w:rPr>
          <w:bCs/>
          <w:sz w:val="28"/>
          <w:szCs w:val="28"/>
        </w:rPr>
        <w:t>телефонограммах</w:t>
      </w:r>
      <w:proofErr w:type="gramEnd"/>
      <w:r w:rsidRPr="004E3E46">
        <w:rPr>
          <w:bCs/>
          <w:sz w:val="28"/>
          <w:szCs w:val="28"/>
        </w:rPr>
        <w:t xml:space="preserve">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 xml:space="preserve">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xml:space="preserve">. Если при выполнении земляных работ выявлено несоответствие </w:t>
      </w:r>
      <w:r w:rsidR="00484633" w:rsidRPr="004E3E46">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w:t>
      </w:r>
      <w:proofErr w:type="spellStart"/>
      <w:r w:rsidRPr="004E3E46">
        <w:rPr>
          <w:bCs/>
          <w:sz w:val="28"/>
          <w:szCs w:val="28"/>
        </w:rPr>
        <w:t>фотофиксацией</w:t>
      </w:r>
      <w:proofErr w:type="spellEnd"/>
      <w:r w:rsidRPr="004E3E46">
        <w:rPr>
          <w:bCs/>
          <w:sz w:val="28"/>
          <w:szCs w:val="28"/>
        </w:rPr>
        <w:t xml:space="preserve">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4E3E46">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ГОСТ Р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w:t>
      </w:r>
      <w:r w:rsidR="008A3873">
        <w:rPr>
          <w:bCs/>
          <w:sz w:val="28"/>
          <w:szCs w:val="28"/>
        </w:rPr>
        <w:t xml:space="preserve"> </w:t>
      </w:r>
      <w:r w:rsidR="00484633"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4E3E46">
        <w:rPr>
          <w:bCs/>
          <w:sz w:val="28"/>
          <w:szCs w:val="28"/>
        </w:rPr>
        <w:lastRenderedPageBreak/>
        <w:t>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78</w:t>
      </w:r>
      <w:r w:rsidR="00D83C17" w:rsidRPr="004E3E46">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lastRenderedPageBreak/>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w:t>
      </w:r>
      <w:proofErr w:type="spellStart"/>
      <w:r w:rsidRPr="004E3E46">
        <w:rPr>
          <w:sz w:val="28"/>
          <w:szCs w:val="28"/>
        </w:rPr>
        <w:t>интернет-ресурса</w:t>
      </w:r>
      <w:proofErr w:type="spellEnd"/>
      <w:r w:rsidRPr="004E3E46">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w:t>
      </w:r>
      <w:r w:rsidRPr="004E3E46">
        <w:rPr>
          <w:sz w:val="28"/>
          <w:szCs w:val="28"/>
        </w:rPr>
        <w:lastRenderedPageBreak/>
        <w:t>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6) использование социальных сетей и </w:t>
      </w:r>
      <w:proofErr w:type="spellStart"/>
      <w:r w:rsidRPr="004E3E46">
        <w:rPr>
          <w:sz w:val="28"/>
          <w:szCs w:val="28"/>
        </w:rPr>
        <w:t>интернет-ресурсов</w:t>
      </w:r>
      <w:proofErr w:type="spellEnd"/>
      <w:r w:rsidRPr="004E3E46">
        <w:rPr>
          <w:sz w:val="28"/>
          <w:szCs w:val="28"/>
        </w:rPr>
        <w:t xml:space="preserve">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Pr="004E3E46">
        <w:rPr>
          <w:sz w:val="28"/>
          <w:szCs w:val="28"/>
        </w:rPr>
        <w:lastRenderedPageBreak/>
        <w:t>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4E3E46">
        <w:rPr>
          <w:sz w:val="28"/>
          <w:szCs w:val="28"/>
        </w:rPr>
        <w:t>предпроектного</w:t>
      </w:r>
      <w:proofErr w:type="spellEnd"/>
      <w:r w:rsidRPr="004E3E46">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4E3E46">
        <w:rPr>
          <w:sz w:val="28"/>
          <w:szCs w:val="28"/>
        </w:rPr>
        <w:t>видеофиксации</w:t>
      </w:r>
      <w:proofErr w:type="spellEnd"/>
      <w:r w:rsidRPr="004E3E46">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4E3E46">
        <w:rPr>
          <w:color w:val="000000"/>
          <w:sz w:val="28"/>
          <w:szCs w:val="28"/>
          <w:lang w:eastAsia="ru-RU"/>
        </w:rPr>
        <w:t>водоохранные</w:t>
      </w:r>
      <w:proofErr w:type="spellEnd"/>
      <w:r w:rsidRPr="004E3E46">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1"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1"/>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2" w:name="Par56"/>
      <w:bookmarkEnd w:id="82"/>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В рамках контроля за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обязательным к исполнению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w:t>
      </w:r>
      <w:r w:rsidR="00D62C11" w:rsidRPr="004E3E46">
        <w:rPr>
          <w:spacing w:val="2"/>
          <w:sz w:val="28"/>
          <w:szCs w:val="28"/>
          <w:lang w:eastAsia="ru-RU"/>
        </w:rPr>
        <w:lastRenderedPageBreak/>
        <w:t>ущерба в соответствии с действующим законодательством и устранения допущенных нарушений.</w:t>
      </w:r>
    </w:p>
    <w:p w:rsidR="00225BA2"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r w:rsidR="008C44E1" w:rsidRPr="004E3E46">
        <w:rPr>
          <w:spacing w:val="2"/>
        </w:rPr>
        <w:t xml:space="preserve"> </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firstRow="1" w:lastRow="0" w:firstColumn="1" w:lastColumn="0" w:noHBand="0" w:noVBand="1"/>
      </w:tblPr>
      <w:tblGrid>
        <w:gridCol w:w="9570"/>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225BA2">
      <w:headerReference w:type="default" r:id="rId12"/>
      <w:pgSz w:w="11906" w:h="16838"/>
      <w:pgMar w:top="1134"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DE3" w:rsidRDefault="00BE2DE3" w:rsidP="00AE1888">
      <w:r>
        <w:separator/>
      </w:r>
    </w:p>
  </w:endnote>
  <w:endnote w:type="continuationSeparator" w:id="0">
    <w:p w:rsidR="00BE2DE3" w:rsidRDefault="00BE2DE3"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DE3" w:rsidRDefault="00BE2DE3" w:rsidP="00AE1888">
      <w:r>
        <w:separator/>
      </w:r>
    </w:p>
  </w:footnote>
  <w:footnote w:type="continuationSeparator" w:id="0">
    <w:p w:rsidR="00BE2DE3" w:rsidRDefault="00BE2DE3"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EndPr/>
    <w:sdtContent>
      <w:p w:rsidR="004D0BDB" w:rsidRDefault="004D0BDB">
        <w:pPr>
          <w:pStyle w:val="ad"/>
          <w:jc w:val="center"/>
        </w:pPr>
        <w:r>
          <w:fldChar w:fldCharType="begin"/>
        </w:r>
        <w:r>
          <w:instrText>PAGE   \* MERGEFORMAT</w:instrText>
        </w:r>
        <w:r>
          <w:fldChar w:fldCharType="separate"/>
        </w:r>
        <w:r w:rsidR="00C041C1">
          <w:rPr>
            <w:noProof/>
          </w:rPr>
          <w:t>2</w:t>
        </w:r>
        <w:r>
          <w:rPr>
            <w:noProof/>
          </w:rPr>
          <w:fldChar w:fldCharType="end"/>
        </w:r>
      </w:p>
    </w:sdtContent>
  </w:sdt>
  <w:p w:rsidR="004D0BDB" w:rsidRDefault="004D0BD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D4F"/>
    <w:rsid w:val="00001171"/>
    <w:rsid w:val="000130BC"/>
    <w:rsid w:val="00035595"/>
    <w:rsid w:val="00043CA1"/>
    <w:rsid w:val="00054392"/>
    <w:rsid w:val="00055DD9"/>
    <w:rsid w:val="00061EBB"/>
    <w:rsid w:val="00072F68"/>
    <w:rsid w:val="000734E2"/>
    <w:rsid w:val="0007375F"/>
    <w:rsid w:val="00084499"/>
    <w:rsid w:val="00085F2D"/>
    <w:rsid w:val="0009525B"/>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D21A8"/>
    <w:rsid w:val="001F04F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863DB"/>
    <w:rsid w:val="002A3E03"/>
    <w:rsid w:val="002A54D8"/>
    <w:rsid w:val="002A591E"/>
    <w:rsid w:val="002B5062"/>
    <w:rsid w:val="002B5C75"/>
    <w:rsid w:val="002C4C00"/>
    <w:rsid w:val="002D5849"/>
    <w:rsid w:val="002E4AB8"/>
    <w:rsid w:val="002E4C42"/>
    <w:rsid w:val="002E4FA0"/>
    <w:rsid w:val="002E5D66"/>
    <w:rsid w:val="002E61C5"/>
    <w:rsid w:val="002E696C"/>
    <w:rsid w:val="0030134E"/>
    <w:rsid w:val="0031750C"/>
    <w:rsid w:val="0032379E"/>
    <w:rsid w:val="00333836"/>
    <w:rsid w:val="00337BF6"/>
    <w:rsid w:val="00341740"/>
    <w:rsid w:val="00341AE2"/>
    <w:rsid w:val="00345B83"/>
    <w:rsid w:val="00354845"/>
    <w:rsid w:val="003719F0"/>
    <w:rsid w:val="00387117"/>
    <w:rsid w:val="003874E0"/>
    <w:rsid w:val="00391041"/>
    <w:rsid w:val="003A5F3A"/>
    <w:rsid w:val="003B30B5"/>
    <w:rsid w:val="003B3715"/>
    <w:rsid w:val="003C3D9E"/>
    <w:rsid w:val="003C4E71"/>
    <w:rsid w:val="003D33AE"/>
    <w:rsid w:val="003D46E2"/>
    <w:rsid w:val="003E357C"/>
    <w:rsid w:val="003E3D8D"/>
    <w:rsid w:val="003E4501"/>
    <w:rsid w:val="003F0300"/>
    <w:rsid w:val="003F0753"/>
    <w:rsid w:val="003F3506"/>
    <w:rsid w:val="0041184F"/>
    <w:rsid w:val="00415A6D"/>
    <w:rsid w:val="00437B22"/>
    <w:rsid w:val="0045064F"/>
    <w:rsid w:val="00453A0C"/>
    <w:rsid w:val="00460525"/>
    <w:rsid w:val="00480BBE"/>
    <w:rsid w:val="00484633"/>
    <w:rsid w:val="00490333"/>
    <w:rsid w:val="004A3C4B"/>
    <w:rsid w:val="004A6C5D"/>
    <w:rsid w:val="004A7E0C"/>
    <w:rsid w:val="004B0FA6"/>
    <w:rsid w:val="004D0BDB"/>
    <w:rsid w:val="004D507B"/>
    <w:rsid w:val="004D6B0A"/>
    <w:rsid w:val="004E2356"/>
    <w:rsid w:val="004E3E46"/>
    <w:rsid w:val="004E55A7"/>
    <w:rsid w:val="00502F5A"/>
    <w:rsid w:val="00514B27"/>
    <w:rsid w:val="00517B04"/>
    <w:rsid w:val="00522139"/>
    <w:rsid w:val="00522902"/>
    <w:rsid w:val="005243CA"/>
    <w:rsid w:val="005258D4"/>
    <w:rsid w:val="00542B1E"/>
    <w:rsid w:val="00557034"/>
    <w:rsid w:val="00560198"/>
    <w:rsid w:val="00567189"/>
    <w:rsid w:val="00570599"/>
    <w:rsid w:val="005718BD"/>
    <w:rsid w:val="005A3F3A"/>
    <w:rsid w:val="005B1409"/>
    <w:rsid w:val="005B2D1A"/>
    <w:rsid w:val="005D3AF3"/>
    <w:rsid w:val="005F186A"/>
    <w:rsid w:val="005F46CC"/>
    <w:rsid w:val="0060567D"/>
    <w:rsid w:val="00605950"/>
    <w:rsid w:val="0061609D"/>
    <w:rsid w:val="00625B84"/>
    <w:rsid w:val="00631409"/>
    <w:rsid w:val="00663B59"/>
    <w:rsid w:val="0066683A"/>
    <w:rsid w:val="00667AB5"/>
    <w:rsid w:val="00671E62"/>
    <w:rsid w:val="006744FD"/>
    <w:rsid w:val="00681765"/>
    <w:rsid w:val="00681B98"/>
    <w:rsid w:val="0068245F"/>
    <w:rsid w:val="00693A38"/>
    <w:rsid w:val="0069437A"/>
    <w:rsid w:val="00695510"/>
    <w:rsid w:val="006966C3"/>
    <w:rsid w:val="00697E3A"/>
    <w:rsid w:val="006A1CB2"/>
    <w:rsid w:val="006A4ED7"/>
    <w:rsid w:val="006A7035"/>
    <w:rsid w:val="006C4630"/>
    <w:rsid w:val="006F7A9E"/>
    <w:rsid w:val="007024A7"/>
    <w:rsid w:val="00704A6A"/>
    <w:rsid w:val="0070581B"/>
    <w:rsid w:val="007216B0"/>
    <w:rsid w:val="0072481B"/>
    <w:rsid w:val="00734D5C"/>
    <w:rsid w:val="0074019D"/>
    <w:rsid w:val="007421DD"/>
    <w:rsid w:val="0074731B"/>
    <w:rsid w:val="0075100D"/>
    <w:rsid w:val="0075637F"/>
    <w:rsid w:val="00771BA9"/>
    <w:rsid w:val="00790804"/>
    <w:rsid w:val="007B2E69"/>
    <w:rsid w:val="007B54C4"/>
    <w:rsid w:val="007C78F5"/>
    <w:rsid w:val="007D58B6"/>
    <w:rsid w:val="007E32B7"/>
    <w:rsid w:val="007E4498"/>
    <w:rsid w:val="007E6705"/>
    <w:rsid w:val="007F2F29"/>
    <w:rsid w:val="007F3201"/>
    <w:rsid w:val="00807919"/>
    <w:rsid w:val="0081036B"/>
    <w:rsid w:val="008274E9"/>
    <w:rsid w:val="0083007F"/>
    <w:rsid w:val="00830086"/>
    <w:rsid w:val="0083092E"/>
    <w:rsid w:val="00837005"/>
    <w:rsid w:val="008433C5"/>
    <w:rsid w:val="00845123"/>
    <w:rsid w:val="0084548D"/>
    <w:rsid w:val="00845A6D"/>
    <w:rsid w:val="00851F5C"/>
    <w:rsid w:val="0089628B"/>
    <w:rsid w:val="008A3873"/>
    <w:rsid w:val="008C44E1"/>
    <w:rsid w:val="008D42B6"/>
    <w:rsid w:val="008E4834"/>
    <w:rsid w:val="008F14A7"/>
    <w:rsid w:val="008F48D0"/>
    <w:rsid w:val="00916DD4"/>
    <w:rsid w:val="009219C8"/>
    <w:rsid w:val="009259C0"/>
    <w:rsid w:val="00931BC6"/>
    <w:rsid w:val="009456AD"/>
    <w:rsid w:val="00945D43"/>
    <w:rsid w:val="00950EDA"/>
    <w:rsid w:val="00963C8E"/>
    <w:rsid w:val="009656B4"/>
    <w:rsid w:val="009738BA"/>
    <w:rsid w:val="009965A0"/>
    <w:rsid w:val="00996C9F"/>
    <w:rsid w:val="009A73DE"/>
    <w:rsid w:val="009B0360"/>
    <w:rsid w:val="009C0B1A"/>
    <w:rsid w:val="009C5D5D"/>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D6CB5"/>
    <w:rsid w:val="00BE1E02"/>
    <w:rsid w:val="00BE2DE3"/>
    <w:rsid w:val="00BF0CC2"/>
    <w:rsid w:val="00BF259A"/>
    <w:rsid w:val="00C03F45"/>
    <w:rsid w:val="00C041C1"/>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59DB"/>
    <w:rsid w:val="00C97281"/>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43D30"/>
    <w:rsid w:val="00D57368"/>
    <w:rsid w:val="00D62C11"/>
    <w:rsid w:val="00D63402"/>
    <w:rsid w:val="00D73B36"/>
    <w:rsid w:val="00D749A3"/>
    <w:rsid w:val="00D81716"/>
    <w:rsid w:val="00D83C17"/>
    <w:rsid w:val="00D904E6"/>
    <w:rsid w:val="00D90834"/>
    <w:rsid w:val="00DA0D26"/>
    <w:rsid w:val="00DA0D8B"/>
    <w:rsid w:val="00DC7362"/>
    <w:rsid w:val="00DD13F1"/>
    <w:rsid w:val="00DD3519"/>
    <w:rsid w:val="00DD42C7"/>
    <w:rsid w:val="00DD6E97"/>
    <w:rsid w:val="00E12BB4"/>
    <w:rsid w:val="00E14187"/>
    <w:rsid w:val="00E2457F"/>
    <w:rsid w:val="00E26BF5"/>
    <w:rsid w:val="00E32CF9"/>
    <w:rsid w:val="00E41D7C"/>
    <w:rsid w:val="00E42637"/>
    <w:rsid w:val="00E438AB"/>
    <w:rsid w:val="00E55CFA"/>
    <w:rsid w:val="00E60035"/>
    <w:rsid w:val="00E64862"/>
    <w:rsid w:val="00E67BB5"/>
    <w:rsid w:val="00E70058"/>
    <w:rsid w:val="00E758AA"/>
    <w:rsid w:val="00E905D5"/>
    <w:rsid w:val="00E97E27"/>
    <w:rsid w:val="00EA3DB7"/>
    <w:rsid w:val="00EB0FF2"/>
    <w:rsid w:val="00EB2ECD"/>
    <w:rsid w:val="00EB4994"/>
    <w:rsid w:val="00EB7230"/>
    <w:rsid w:val="00EC5CEA"/>
    <w:rsid w:val="00EC6122"/>
    <w:rsid w:val="00ED29BE"/>
    <w:rsid w:val="00ED6C26"/>
    <w:rsid w:val="00F01D3C"/>
    <w:rsid w:val="00F03CA1"/>
    <w:rsid w:val="00F121EA"/>
    <w:rsid w:val="00F143D2"/>
    <w:rsid w:val="00F230A0"/>
    <w:rsid w:val="00F32510"/>
    <w:rsid w:val="00F32724"/>
    <w:rsid w:val="00F4441E"/>
    <w:rsid w:val="00F50256"/>
    <w:rsid w:val="00F67345"/>
    <w:rsid w:val="00F778E3"/>
    <w:rsid w:val="00F80515"/>
    <w:rsid w:val="00F86C90"/>
    <w:rsid w:val="00F96085"/>
    <w:rsid w:val="00F961BC"/>
    <w:rsid w:val="00F97394"/>
    <w:rsid w:val="00FA15E5"/>
    <w:rsid w:val="00FA3433"/>
    <w:rsid w:val="00FA3B0A"/>
    <w:rsid w:val="00FB26B9"/>
    <w:rsid w:val="00FB3436"/>
    <w:rsid w:val="00FB386A"/>
    <w:rsid w:val="00FB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settings" Target="settings.xml"/><Relationship Id="rId10" Type="http://schemas.openxmlformats.org/officeDocument/2006/relationships/hyperlink" Target="http://docs.cntd.ru/document/901971356" TargetMode="External"/><Relationship Id="rId4" Type="http://schemas.microsoft.com/office/2007/relationships/stylesWithEffects" Target="stylesWithEffect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143D-BDCC-4364-B1FD-0D057540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72</Pages>
  <Words>25395</Words>
  <Characters>144757</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Albituiskoe</cp:lastModifiedBy>
  <cp:revision>7</cp:revision>
  <cp:lastPrinted>2020-09-21T01:38:00Z</cp:lastPrinted>
  <dcterms:created xsi:type="dcterms:W3CDTF">2020-10-28T01:23:00Z</dcterms:created>
  <dcterms:modified xsi:type="dcterms:W3CDTF">2021-08-03T02:08:00Z</dcterms:modified>
</cp:coreProperties>
</file>