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7F" w:rsidRPr="00F96E7F" w:rsidRDefault="00F96E7F" w:rsidP="00F96E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6E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Сельское поселение «Малоархангельское»</w:t>
      </w:r>
    </w:p>
    <w:p w:rsidR="00F96E7F" w:rsidRPr="00F96E7F" w:rsidRDefault="00F96E7F" w:rsidP="00F96E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6E7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 СЕЛЬСКОГО  ПОСЕЛЕНИЯ «МАЛОАРХАНГЕЛЬСКОЕ»</w:t>
      </w:r>
    </w:p>
    <w:p w:rsidR="00F96E7F" w:rsidRPr="00F96E7F" w:rsidRDefault="00F96E7F" w:rsidP="00F96E7F">
      <w:pPr>
        <w:widowControl/>
        <w:tabs>
          <w:tab w:val="left" w:pos="2025"/>
        </w:tabs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F96E7F" w:rsidRPr="00F96E7F" w:rsidRDefault="00F96E7F" w:rsidP="00F96E7F">
      <w:pPr>
        <w:widowControl/>
        <w:tabs>
          <w:tab w:val="left" w:pos="2025"/>
        </w:tabs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F96E7F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F96E7F" w:rsidRPr="00F96E7F" w:rsidRDefault="00F96E7F" w:rsidP="00F96E7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6E7F" w:rsidRPr="00F96E7F" w:rsidRDefault="00F96E7F" w:rsidP="00F96E7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96E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29.12.2020                                            </w:t>
      </w:r>
      <w:r w:rsidRPr="00F96E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                     № 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</w:p>
    <w:p w:rsidR="00F96E7F" w:rsidRPr="00F96E7F" w:rsidRDefault="00F96E7F" w:rsidP="00F96E7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96E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 Малоархангельск</w:t>
      </w:r>
    </w:p>
    <w:p w:rsidR="00F96E7F" w:rsidRPr="00F96E7F" w:rsidRDefault="00F96E7F" w:rsidP="00F96E7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0B0D8B" w:rsidRDefault="000145FA">
      <w:pPr>
        <w:pStyle w:val="30"/>
        <w:shd w:val="clear" w:color="auto" w:fill="auto"/>
        <w:spacing w:after="248"/>
        <w:ind w:left="200"/>
      </w:pPr>
      <w:r>
        <w:t>Об утверждении административного регламента по предоставлению муниципальной услуги «По организации работы должностных лиц, упол</w:t>
      </w:r>
      <w:r>
        <w:softHyphen/>
        <w:t>номоченных составлять протоколы об административных правонаруше</w:t>
      </w:r>
      <w:r>
        <w:softHyphen/>
        <w:t>ниях»</w:t>
      </w:r>
    </w:p>
    <w:p w:rsidR="000B0D8B" w:rsidRDefault="000145FA">
      <w:pPr>
        <w:pStyle w:val="20"/>
        <w:shd w:val="clear" w:color="auto" w:fill="auto"/>
        <w:spacing w:after="0" w:line="288" w:lineRule="exact"/>
        <w:ind w:firstLine="460"/>
        <w:jc w:val="both"/>
      </w:pPr>
      <w:proofErr w:type="gramStart"/>
      <w:r>
        <w:t>В соответствии с Кодексом Российской Федерации об административных правонарушениях (далее - КоАП РФ), Законом Забайкальского края от 24 июня 2009 года № 198-ЗЗК «Об административных правонарушениях», Законом За</w:t>
      </w:r>
      <w:r>
        <w:softHyphen/>
        <w:t xml:space="preserve">байкальского края от 04 мая 2010 года № </w:t>
      </w:r>
      <w:r w:rsidRPr="00DC0BB8">
        <w:rPr>
          <w:lang w:eastAsia="en-US" w:bidi="en-US"/>
        </w:rPr>
        <w:t>366-33</w:t>
      </w:r>
      <w:r>
        <w:rPr>
          <w:lang w:val="en-US" w:eastAsia="en-US" w:bidi="en-US"/>
        </w:rPr>
        <w:t>K</w:t>
      </w:r>
      <w:r w:rsidRPr="00DC0BB8">
        <w:rPr>
          <w:lang w:eastAsia="en-US" w:bidi="en-US"/>
        </w:rPr>
        <w:t xml:space="preserve"> </w:t>
      </w:r>
      <w:r>
        <w:t>«О наделении органов мест</w:t>
      </w:r>
      <w:r>
        <w:softHyphen/>
        <w:t>ного самоуправления городских и сельских поселений государственным пол</w:t>
      </w:r>
      <w:r>
        <w:softHyphen/>
        <w:t>номочием по определению перечня должностных лиц органов местного само</w:t>
      </w:r>
      <w:r>
        <w:softHyphen/>
        <w:t>управления, уполномоченных составлять протоколы об административных пра</w:t>
      </w:r>
      <w:r>
        <w:softHyphen/>
        <w:t>вонарушениях, предусмотренных Законом</w:t>
      </w:r>
      <w:proofErr w:type="gramEnd"/>
      <w:r>
        <w:t xml:space="preserve"> Забайкальского края «Об админи</w:t>
      </w:r>
      <w:r>
        <w:softHyphen/>
        <w:t>стративных правонарушениях» (далее - Закон края), постановлением админи</w:t>
      </w:r>
      <w:r>
        <w:softHyphen/>
        <w:t>страции сельского поселения «</w:t>
      </w:r>
      <w:r w:rsidR="00F96E7F">
        <w:t>Малоархангельское</w:t>
      </w:r>
      <w:r>
        <w:t>» от «02» декабря 2015 № 107 «О разработке и утверждении административных регламентов исполнения муни</w:t>
      </w:r>
      <w:r>
        <w:softHyphen/>
        <w:t>ципальных функций и административных регламентов предоставления муни</w:t>
      </w:r>
      <w:r>
        <w:softHyphen/>
        <w:t>ципальных услуг», руководствуясь Уставом сельского поселения «</w:t>
      </w:r>
      <w:r w:rsidR="00F96E7F">
        <w:t>Малоархангельское</w:t>
      </w:r>
      <w:r>
        <w:t>», администрация сельского поселения «</w:t>
      </w:r>
      <w:r w:rsidR="00F96E7F">
        <w:t>Малоархангельское</w:t>
      </w:r>
      <w:r>
        <w:t>» постановляет:</w:t>
      </w:r>
    </w:p>
    <w:p w:rsidR="000B0D8B" w:rsidRDefault="000145FA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322" w:lineRule="exact"/>
        <w:ind w:firstLine="760"/>
        <w:jc w:val="both"/>
      </w:pPr>
      <w:r>
        <w:t>Утвердить прилагаемый Административный регламент по предостав</w:t>
      </w:r>
      <w:r>
        <w:softHyphen/>
        <w:t>лению муниципальной услуги «По организации работы должностных лиц, уполномоченных составлять протоколы об административных правонарушени</w:t>
      </w:r>
      <w:r>
        <w:softHyphen/>
        <w:t>ях».</w:t>
      </w:r>
    </w:p>
    <w:p w:rsidR="000B0D8B" w:rsidRDefault="00F96E7F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after="949" w:line="322" w:lineRule="exact"/>
        <w:ind w:firstLine="760"/>
        <w:jc w:val="both"/>
      </w:pPr>
      <w:r>
        <w:t>Настоящее постановление официально обнародовать.</w:t>
      </w:r>
    </w:p>
    <w:p w:rsidR="00F96E7F" w:rsidRDefault="00DC0BB8">
      <w:pPr>
        <w:pStyle w:val="20"/>
        <w:shd w:val="clear" w:color="auto" w:fill="auto"/>
        <w:spacing w:after="0" w:line="2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545590" distR="63500" simplePos="0" relativeHeight="251657728" behindDoc="1" locked="0" layoutInCell="1" allowOverlap="1">
                <wp:simplePos x="0" y="0"/>
                <wp:positionH relativeFrom="margin">
                  <wp:posOffset>4876800</wp:posOffset>
                </wp:positionH>
                <wp:positionV relativeFrom="paragraph">
                  <wp:posOffset>-10160</wp:posOffset>
                </wp:positionV>
                <wp:extent cx="923290" cy="165100"/>
                <wp:effectExtent l="0" t="0" r="635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D8B" w:rsidRDefault="000B0D8B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pt;margin-top:-.8pt;width:72.7pt;height:13pt;z-index:-251658752;visibility:visible;mso-wrap-style:square;mso-width-percent:0;mso-height-percent:0;mso-wrap-distance-left:121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E0qw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" filled="f" stroked="f">
                <v:textbox style="mso-fit-shape-to-text:t" inset="0,0,0,0">
                  <w:txbxContent>
                    <w:p w:rsidR="000B0D8B" w:rsidRDefault="000B0D8B">
                      <w:pPr>
                        <w:pStyle w:val="20"/>
                        <w:shd w:val="clear" w:color="auto" w:fill="auto"/>
                        <w:spacing w:after="0"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145FA">
        <w:t xml:space="preserve">Г лава сельского поселения </w:t>
      </w:r>
    </w:p>
    <w:p w:rsidR="00566B46" w:rsidRDefault="000145FA" w:rsidP="00F96E7F">
      <w:pPr>
        <w:pStyle w:val="20"/>
        <w:shd w:val="clear" w:color="auto" w:fill="auto"/>
        <w:tabs>
          <w:tab w:val="left" w:pos="7470"/>
        </w:tabs>
        <w:spacing w:after="0" w:line="260" w:lineRule="exact"/>
      </w:pPr>
      <w:r>
        <w:t>«</w:t>
      </w:r>
      <w:r w:rsidR="00F96E7F">
        <w:t>Малоархангельское</w:t>
      </w:r>
      <w:r>
        <w:t>»</w:t>
      </w:r>
      <w:r w:rsidR="00F96E7F">
        <w:tab/>
        <w:t>М.И.Яковлев</w:t>
      </w:r>
    </w:p>
    <w:p w:rsidR="00566B46" w:rsidRPr="00566B46" w:rsidRDefault="00566B46" w:rsidP="00566B46"/>
    <w:p w:rsidR="00566B46" w:rsidRPr="00566B46" w:rsidRDefault="00566B46" w:rsidP="00566B46"/>
    <w:p w:rsidR="00566B46" w:rsidRPr="00566B46" w:rsidRDefault="00566B46" w:rsidP="00566B46"/>
    <w:p w:rsidR="000B0D8B" w:rsidRDefault="000B0D8B" w:rsidP="00566B46"/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</w:pPr>
      <w:r w:rsidRPr="00566B46"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  <w:t xml:space="preserve">                                                                                                   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left="6372"/>
        <w:rPr>
          <w:rFonts w:ascii="Times New Roman" w:eastAsiaTheme="minorHAnsi" w:hAnsi="Times New Roman" w:cs="Times New Roman"/>
          <w:color w:val="26282F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26282F"/>
          <w:lang w:eastAsia="en-US" w:bidi="ar-SA"/>
        </w:rPr>
        <w:lastRenderedPageBreak/>
        <w:t xml:space="preserve">      </w:t>
      </w:r>
      <w:r>
        <w:rPr>
          <w:rFonts w:ascii="Times New Roman" w:eastAsiaTheme="minorHAnsi" w:hAnsi="Times New Roman" w:cs="Times New Roman"/>
          <w:color w:val="26282F"/>
          <w:lang w:eastAsia="en-US" w:bidi="ar-SA"/>
        </w:rPr>
        <w:t xml:space="preserve">                   </w:t>
      </w:r>
      <w:r w:rsidRPr="00566B46">
        <w:rPr>
          <w:rFonts w:ascii="Times New Roman" w:eastAsiaTheme="minorHAnsi" w:hAnsi="Times New Roman" w:cs="Times New Roman"/>
          <w:color w:val="26282F"/>
          <w:lang w:eastAsia="en-US" w:bidi="ar-SA"/>
        </w:rPr>
        <w:t xml:space="preserve">Утвержден </w:t>
      </w:r>
    </w:p>
    <w:p w:rsidR="00566B46" w:rsidRDefault="00566B46" w:rsidP="00566B46">
      <w:pPr>
        <w:widowControl/>
        <w:autoSpaceDE w:val="0"/>
        <w:autoSpaceDN w:val="0"/>
        <w:adjustRightInd w:val="0"/>
        <w:ind w:firstLine="698"/>
        <w:jc w:val="right"/>
        <w:rPr>
          <w:rFonts w:ascii="Times New Roman" w:eastAsiaTheme="minorHAnsi" w:hAnsi="Times New Roman" w:cs="Times New Roman"/>
          <w:color w:val="26282F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26282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26282F"/>
          <w:lang w:eastAsia="en-US" w:bidi="ar-SA"/>
        </w:rPr>
        <w:t>Постановлением совета</w:t>
      </w:r>
    </w:p>
    <w:p w:rsidR="00566B46" w:rsidRDefault="00566B46" w:rsidP="00566B46">
      <w:pPr>
        <w:widowControl/>
        <w:autoSpaceDE w:val="0"/>
        <w:autoSpaceDN w:val="0"/>
        <w:adjustRightInd w:val="0"/>
        <w:ind w:firstLine="698"/>
        <w:jc w:val="right"/>
        <w:rPr>
          <w:rFonts w:ascii="Times New Roman" w:eastAsiaTheme="minorHAnsi" w:hAnsi="Times New Roman" w:cs="Times New Roman"/>
          <w:color w:val="26282F"/>
          <w:lang w:eastAsia="en-US" w:bidi="ar-SA"/>
        </w:rPr>
      </w:pPr>
      <w:r>
        <w:rPr>
          <w:rFonts w:ascii="Times New Roman" w:eastAsiaTheme="minorHAnsi" w:hAnsi="Times New Roman" w:cs="Times New Roman"/>
          <w:color w:val="26282F"/>
          <w:lang w:eastAsia="en-US" w:bidi="ar-SA"/>
        </w:rPr>
        <w:t>Сельского поселения</w:t>
      </w:r>
    </w:p>
    <w:p w:rsidR="00566B46" w:rsidRDefault="00566B46" w:rsidP="00566B46">
      <w:pPr>
        <w:widowControl/>
        <w:autoSpaceDE w:val="0"/>
        <w:autoSpaceDN w:val="0"/>
        <w:adjustRightInd w:val="0"/>
        <w:ind w:firstLine="698"/>
        <w:jc w:val="right"/>
        <w:rPr>
          <w:rFonts w:ascii="Times New Roman" w:eastAsiaTheme="minorHAnsi" w:hAnsi="Times New Roman" w:cs="Times New Roman"/>
          <w:color w:val="26282F"/>
          <w:lang w:eastAsia="en-US" w:bidi="ar-SA"/>
        </w:rPr>
      </w:pPr>
      <w:r>
        <w:rPr>
          <w:rFonts w:ascii="Times New Roman" w:eastAsiaTheme="minorHAnsi" w:hAnsi="Times New Roman" w:cs="Times New Roman"/>
          <w:color w:val="26282F"/>
          <w:lang w:eastAsia="en-US" w:bidi="ar-SA"/>
        </w:rPr>
        <w:t>«Малоархангельское» от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698"/>
        <w:jc w:val="right"/>
        <w:rPr>
          <w:rFonts w:ascii="Times New Roman" w:eastAsiaTheme="minorHAnsi" w:hAnsi="Times New Roman" w:cs="Times New Roman"/>
          <w:color w:val="26282F"/>
          <w:lang w:eastAsia="en-US" w:bidi="ar-SA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color w:val="26282F"/>
          <w:lang w:eastAsia="en-US" w:bidi="ar-SA"/>
        </w:rPr>
        <w:t>29.12.2020 № 55</w:t>
      </w:r>
      <w:r w:rsidRPr="00566B46">
        <w:rPr>
          <w:rFonts w:ascii="Times New Roman" w:eastAsiaTheme="minorHAnsi" w:hAnsi="Times New Roman" w:cs="Times New Roman"/>
          <w:color w:val="26282F"/>
          <w:lang w:eastAsia="en-US" w:bidi="ar-SA"/>
        </w:rPr>
        <w:t xml:space="preserve"> </w:t>
      </w:r>
    </w:p>
    <w:p w:rsidR="00566B46" w:rsidRPr="00566B46" w:rsidRDefault="00566B46" w:rsidP="00566B46">
      <w:pPr>
        <w:widowControl/>
        <w:shd w:val="clear" w:color="auto" w:fill="FFFFFF"/>
        <w:autoSpaceDE w:val="0"/>
        <w:autoSpaceDN w:val="0"/>
        <w:adjustRightInd w:val="0"/>
        <w:spacing w:line="317" w:lineRule="exact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pStyle w:val="30"/>
        <w:shd w:val="clear" w:color="auto" w:fill="auto"/>
        <w:spacing w:after="248"/>
        <w:ind w:left="200"/>
      </w:pPr>
      <w:r>
        <w:t>А</w:t>
      </w:r>
      <w:r>
        <w:t>дминистративного регламента по предоставлению муниципальной услуги «По организации работы должностных лиц, упол</w:t>
      </w:r>
      <w:r>
        <w:softHyphen/>
        <w:t>номоченных составлять протоколы об административных правонаруше</w:t>
      </w:r>
      <w:r>
        <w:softHyphen/>
        <w:t>ниях»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1. Общие положения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1.1. </w:t>
      </w:r>
      <w:proofErr w:type="gramStart"/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Настоящий модельный административный регламент разработан в соответствии с </w:t>
      </w:r>
      <w:hyperlink r:id="rId8" w:history="1">
        <w:r w:rsidRPr="00566B46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Кодексом</w:t>
        </w:r>
      </w:hyperlink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Российской Федерации об административных правонарушениях (далее – КоАП РФ), Законом Забайкальского края от 24 июня 2009 года № 198-ЗЗК «Об административных правонарушениях», Законом Забайкальского края от 04 мая 2010 года № 366-ЗЗК «О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</w:t>
      </w:r>
      <w:proofErr w:type="gramEnd"/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об административных правонарушениях, предусмотренных Законом Забайкальского края «Об административных правонарушениях»</w:t>
      </w:r>
      <w:r w:rsidRPr="00566B46"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  <w:t xml:space="preserve"> </w:t>
      </w: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(далее – Закон края). 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04" w:lineRule="auto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1.2. Модельный административный регламент определяет единые требования к реализации должностными лицами органов местного самоуправления городских и сельских поселений Забайкальского края  полномочий по составлению протоколов об административных правонарушениях, предусмотренных Законом Забайкальского края «Об административных правонарушениях».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04" w:lineRule="auto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1.3. Должностные лица органов местного самоуправления городских и сельских поселений уполномочены составлять протоколы об административных правонарушениях, в соответствии с частью 1 статьи 1 Закона края.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04" w:lineRule="auto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1.4. Перечень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утверждается представительным органом муниципального образования по представлению местной администрации. 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2. Порядок составления протокола об </w:t>
      </w:r>
      <w:proofErr w:type="gramStart"/>
      <w:r w:rsidRPr="00566B4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административном</w:t>
      </w:r>
      <w:proofErr w:type="gramEnd"/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proofErr w:type="gramStart"/>
      <w:r w:rsidRPr="00566B4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правонарушении</w:t>
      </w:r>
      <w:proofErr w:type="gramEnd"/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tabs>
          <w:tab w:val="left" w:pos="993"/>
        </w:tabs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2.1. О совершении административного правонарушения, предусмотренного Законом Забайкальского края «Об административных правонарушениях», составляется протокол (Приложение № 1).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2.2.</w:t>
      </w:r>
      <w:r w:rsidRPr="00566B46"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  <w:t xml:space="preserve"> </w:t>
      </w:r>
      <w:proofErr w:type="gramStart"/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протоколе об административном правонарушении указываются дата и место его составления, должность, фамилия и инициалы лица, составившего </w:t>
      </w: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Закона Забайкальского края, предусматривающая административную ответственность за данное административное</w:t>
      </w:r>
      <w:proofErr w:type="gramEnd"/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2.3.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главой 25 КоАП РФ, о чем делается запись в протоколе.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2.4.</w:t>
      </w:r>
      <w:r w:rsidRPr="00566B46"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  <w:t xml:space="preserve"> </w:t>
      </w: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вносятся в протокол, либо прилагаются к протоколу (Приложение № 2).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2.5.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ведётся производство по делу об административном правонарушении, если они извещены в установленном </w:t>
      </w: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порядке,</w:t>
      </w: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2.6. 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</w:t>
      </w:r>
      <w:hyperlink r:id="rId9" w:history="1">
        <w:r w:rsidRPr="00566B46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частью 5</w:t>
        </w:r>
      </w:hyperlink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данного административного регламента, в нем делается соответствующая запись.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2.7.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2.8. Регистрация протоколов об административных правонарушениях, осуществляется в журнале учёта протоколов об административных правонарушениях (Приложение № 3).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</w:t>
      </w:r>
    </w:p>
    <w:p w:rsid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 xml:space="preserve">3. Сроки составления протокола об административном 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правонарушении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3.1. Протокол об административном правонарушении составляется немедленно после выявления совершения административного правонарушения.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3.2. В случае, если требуется дополнительное выяснение обстоятельств дела,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правонарушения, о чём лицу, в отношении которого возбуждается дело об административном правонарушении направляется уведомление.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Уведомление составляется в виде письма на бланке муниципального образования </w:t>
      </w: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двух экземплярах. Один экземпляр направляется лицу, в отношении которого возбуждается дело об административном правонарушении, второй экземпляр остается у должностного лица, уполномоченного составлять протокол об административном правонарушении  (Приложение 4).</w:t>
      </w: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4. Направление протокола об административном правонарушении 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для рассмотрения дела об административном правонарушении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04" w:lineRule="auto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4.1.</w:t>
      </w:r>
      <w:r w:rsidRPr="00566B46"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  <w:t xml:space="preserve"> </w:t>
      </w: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Протокол об административном правонарушении направляется судье, в орган, должностному лицу, уполномоченным рассматривать дело об административном правонарушении, в течение трех суток с момента составления протокола об административном правонарушении.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04" w:lineRule="auto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4.2. В случае составления протокола неправомочными лицами, неправильного составления протокола, либо неполноты представленных материалов, которые не могут быть восполнены при рассмотрении дела, недостатки протокола устраняются в срок не более трех суток со дня их поступления (получения) от судьи, органа, должностного лица, рассматривающих дело об административном правонарушении. Материалы дела об административном правонарушении с внесенными в них изменениями и до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полнениями возвращаются указанно</w:t>
      </w: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</w:t>
      </w: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судье, органу, должностному лицу в течение суток со дня устранения соответствующих недостатков.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5. Прекращение производства по делу об административном 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ind w:firstLine="54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правонарушении до передачи дела на рассмотрение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5.1.</w:t>
      </w:r>
      <w:r w:rsidRPr="00566B46"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  <w:t xml:space="preserve"> </w:t>
      </w: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5.1.1. отсутствие события административного правонарушения;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5.1.2. отсутствие состава административного правонарушения;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5.1.3. действия лица в состоянии крайней необходимости;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5.1.4. издание акта амнистии, если такой акт устраняет применение административного наказания;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5.1.5. отмена закона, установившего административную ответственность;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5.1.6. истечение сроков давности привлечения к административной ответственности;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5.1.7.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либо постановления о возбуждении уголовного дела;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5.1.8. смерть физического лица, в отношении которого ведется производство по делу об административном правонарушении.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При наличии хотя бы одного из выше названных обстоятельств,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</w:t>
      </w:r>
      <w:hyperlink r:id="rId10" w:history="1">
        <w:r w:rsidRPr="00566B46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статьей 29.10</w:t>
        </w:r>
      </w:hyperlink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КоАП РФ.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                     </w:t>
      </w: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Приложение № 1 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keepNext/>
        <w:widowControl/>
        <w:autoSpaceDE w:val="0"/>
        <w:autoSpaceDN w:val="0"/>
        <w:adjustRightInd w:val="0"/>
        <w:spacing w:before="240" w:after="60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ПРОТОКОЛ № _____ 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before="30" w:after="3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об административном правонарушении</w:t>
      </w: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before="30" w:after="3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spacing w:before="30" w:after="30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u w:val="single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«____»_________ 20___г.                           Место составления  </w:t>
      </w:r>
      <w:r w:rsidRPr="00566B46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spacing w:before="30" w:after="3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Мною, ____________________________________________________________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 w:bidi="ar-SA"/>
        </w:rPr>
        <w:t>(должность, Ф.И.О. лица, составившего протокол)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действующим на основании ______________от ________ № ________, в соответствии со ст. 28.1, 28.2 КоАП РФ составлен настоящий протокол о том, что гражданин/должностное лицо/юридическое лицо:</w:t>
      </w:r>
      <w:proofErr w:type="gramEnd"/>
    </w:p>
    <w:p w:rsidR="00566B46" w:rsidRPr="00566B46" w:rsidRDefault="00566B46" w:rsidP="00566B4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Ф.И.О.___________________________________________________________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Дата рождения ________________ Место рождения 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Место работы и должность 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Место регистрации 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Место фактического проживания 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Документ, удостоверяющий личность 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 w:bidi="ar-SA"/>
        </w:rPr>
        <w:t xml:space="preserve">                                                                         (серия, номер, дата выдачи, кем и когда выдан)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Телефон___________________________________________________________</w:t>
      </w:r>
    </w:p>
    <w:p w:rsidR="00566B46" w:rsidRPr="00566B46" w:rsidRDefault="00566B46" w:rsidP="00566B4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Иные сведения______________________________________________________</w:t>
      </w:r>
    </w:p>
    <w:p w:rsidR="00566B46" w:rsidRPr="00566B46" w:rsidRDefault="00566B46" w:rsidP="00566B46">
      <w:pPr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</w:t>
      </w:r>
      <w:r w:rsidRPr="00566B46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сведения о привлечении ранее к административной ответственности, иные данные</w:t>
      </w:r>
    </w:p>
    <w:p w:rsidR="00566B46" w:rsidRPr="00566B46" w:rsidRDefault="00566B46" w:rsidP="00566B4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</w:t>
      </w:r>
    </w:p>
    <w:p w:rsidR="00566B46" w:rsidRPr="00566B46" w:rsidRDefault="00566B46" w:rsidP="00566B4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– </w:t>
      </w:r>
      <w:r w:rsidRPr="00566B4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данная строка заполняется со слов лица, в отношении которого составлен данный протокол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Наименование юридического лица: 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Юридический адрес: 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Почтовый адрес: 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ИНН _______________________________________________________________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Руководитель (законный представитель) 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 w:bidi="ar-SA"/>
        </w:rPr>
        <w:t>(Ф.И.О., должность)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Телефон_____________________________________________________________</w:t>
      </w:r>
    </w:p>
    <w:p w:rsidR="00566B46" w:rsidRPr="00566B46" w:rsidRDefault="00566B46" w:rsidP="00566B4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Иные сведения_______________________________________________________</w:t>
      </w:r>
    </w:p>
    <w:p w:rsidR="00566B46" w:rsidRPr="00566B46" w:rsidRDefault="00566B46" w:rsidP="00566B46">
      <w:pPr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                сведения о привлечении ранее к административной ответственности, иные данные</w:t>
      </w:r>
    </w:p>
    <w:p w:rsidR="00566B46" w:rsidRPr="00566B46" w:rsidRDefault="00566B46" w:rsidP="00566B4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___________________________________________________________________</w:t>
      </w:r>
    </w:p>
    <w:p w:rsidR="00566B46" w:rsidRPr="00566B46" w:rsidRDefault="00566B46" w:rsidP="00566B4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– </w:t>
      </w:r>
      <w:r w:rsidRPr="00566B4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данная строка заполняется со слов лица, в отношении которого составлен данный протокол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«__»_______ 20___г. в «___» час</w:t>
      </w:r>
      <w:proofErr w:type="gramStart"/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proofErr w:type="gramEnd"/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«__» </w:t>
      </w:r>
      <w:proofErr w:type="gramStart"/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</w:t>
      </w:r>
      <w:proofErr w:type="gramEnd"/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ин.,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место совершения___________________________________________________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событие административного правонарушения: ________________________________________________________________________________________________________________________________________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то есть соверши</w:t>
      </w:r>
      <w:proofErr w:type="gramStart"/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л(</w:t>
      </w:r>
      <w:proofErr w:type="gramEnd"/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а) административное правонарушение, ответственность за которое предусмотрена статьей _______ Закона Забайкальского края             от 24 июня 2009 года № 198-ЗЗК «Об административных правонарушениях».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Лицу, в отношении которого составлен протокол, разъяснены его права и обязанности в соответствии со статьей 51 Конституции РФ и частью 1 статьи 25.1 КоАП РФ.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соответствии с ч. 1 ст. 25.1 КоАП РФ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 соответствии с КоАП РФ.      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 w:bidi="ar-SA"/>
        </w:rPr>
        <w:t>(Ф.И.О., подпись, дата)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Объяснения правонарушителя (гражданина/должностного лица, представителя юридического лица, в отношении которого возбуждено дело об административном правонарушении)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 w:bidi="ar-SA"/>
        </w:rPr>
        <w:t>(дата, подпись)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Свидетели ____________________________________________________________________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________________________________________________________________________________________________________________________________________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 протоколу прилагается ________________________________________________________________________________________________________________________________________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Иные сведения, необходимые для разрешения дела ________________________________________________________________________________________________________________________________________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место и время рассмотрения административного правонарушения</w:t>
      </w: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Подпись лица, составившего протокол ________________ дата 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 протоколом ознакомле</w:t>
      </w:r>
      <w:proofErr w:type="gramStart"/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н(</w:t>
      </w:r>
      <w:proofErr w:type="gramEnd"/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а), копия протокола вручена 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 w:bidi="ar-SA"/>
        </w:rPr>
        <w:t xml:space="preserve">      (дата, ФИО, подпись лица, в отношении которого возбуждено дело, либо пометка об отказе от подписи протокола)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566B46" w:rsidRPr="00566B46" w:rsidTr="003730CD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566B46" w:rsidRDefault="00566B46" w:rsidP="00566B46">
            <w:pPr>
              <w:widowControl/>
              <w:autoSpaceDE w:val="0"/>
              <w:autoSpaceDN w:val="0"/>
              <w:adjustRightInd w:val="0"/>
              <w:ind w:firstLine="575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                      </w:t>
            </w:r>
          </w:p>
          <w:p w:rsidR="00566B46" w:rsidRDefault="00566B46" w:rsidP="00566B46">
            <w:pPr>
              <w:widowControl/>
              <w:autoSpaceDE w:val="0"/>
              <w:autoSpaceDN w:val="0"/>
              <w:adjustRightInd w:val="0"/>
              <w:ind w:firstLine="575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ind w:firstLine="5757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 xml:space="preserve"> </w:t>
            </w:r>
            <w:r w:rsidRPr="00566B4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Приложение № 2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Объяснения лица, 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в </w:t>
            </w:r>
            <w:proofErr w:type="gramStart"/>
            <w:r w:rsidRPr="00566B4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отношении</w:t>
            </w:r>
            <w:proofErr w:type="gramEnd"/>
            <w:r w:rsidRPr="00566B4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которого возбуждено дело об административном правонарушении 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   __________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                 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                   "____" _________20___г.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566B46" w:rsidRDefault="00566B46" w:rsidP="00566B4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гражданин _______________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______________________________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Зарегистрированный по адресу:</w:t>
            </w:r>
          </w:p>
          <w:p w:rsidR="00566B46" w:rsidRDefault="00566B46" w:rsidP="00566B4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.______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_________________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566B46" w:rsidRDefault="00566B46" w:rsidP="00566B4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ул. ___________________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___________________________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566B46" w:rsidRPr="00566B46" w:rsidTr="003730CD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По существу заданных мне вопросов, могу пояснить следующее, что 20 февраля в 14.00 часов, я в целях __________________________________________________________________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________________________________________________________________________________</w:t>
            </w:r>
            <w:r w:rsidRPr="00566B4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(указать причину совершения административного правонарушения)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 ________________районе г. _______ по ул. _________________________________________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________________________________________________________________________________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                                        (краткое, четкое  описание  произведенных действий) 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________________________________________________________________________________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________________________________________________________________________________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________________________________________________________________________________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        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Объяснения с моих слов </w:t>
            </w:r>
            <w:proofErr w:type="gramStart"/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записаны</w:t>
            </w:r>
            <w:proofErr w:type="gramEnd"/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верно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(Данная фраза пишется правонарушителем собственноручно)         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____________________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                                                                                                                              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( Подпись)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Объяснение записал</w:t>
            </w:r>
            <w:r w:rsidRPr="00566B46">
              <w:rPr>
                <w:rFonts w:ascii="Times New Roman" w:eastAsiaTheme="minorHAnsi" w:hAnsi="Times New Roman" w:cs="Times New Roman"/>
                <w:color w:val="FF0000"/>
                <w:lang w:eastAsia="en-US" w:bidi="ar-SA"/>
              </w:rPr>
              <w:t xml:space="preserve"> 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________________________________________________________                                                 </w:t>
            </w:r>
            <w:r w:rsidRPr="00566B4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(должность, уполномоченный орган, фамилия, имя, отчество лица, составившего протокол)</w:t>
            </w:r>
            <w:proofErr w:type="gramEnd"/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                                                                                                                    ___________________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                                                                                                                                ( Подпись)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          </w:t>
            </w:r>
          </w:p>
        </w:tc>
      </w:tr>
    </w:tbl>
    <w:p w:rsidR="00566B46" w:rsidRPr="00566B46" w:rsidRDefault="00566B46" w:rsidP="00566B46">
      <w:pPr>
        <w:widowControl/>
        <w:autoSpaceDE w:val="0"/>
        <w:autoSpaceDN w:val="0"/>
        <w:adjustRightInd w:val="0"/>
        <w:ind w:firstLine="5757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5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5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5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5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Default="00566B46" w:rsidP="00566B46">
      <w:pPr>
        <w:widowControl/>
        <w:autoSpaceDE w:val="0"/>
        <w:autoSpaceDN w:val="0"/>
        <w:adjustRightInd w:val="0"/>
        <w:ind w:firstLine="575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  </w:t>
      </w:r>
    </w:p>
    <w:p w:rsidR="00566B46" w:rsidRDefault="00566B46" w:rsidP="00566B46">
      <w:pPr>
        <w:widowControl/>
        <w:autoSpaceDE w:val="0"/>
        <w:autoSpaceDN w:val="0"/>
        <w:adjustRightInd w:val="0"/>
        <w:ind w:firstLine="575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575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Приложение № 3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lang w:eastAsia="en-US" w:bidi="ar-SA"/>
        </w:rPr>
        <w:t>(наименование органа, должностные лица которого уполномочены составлять протоколы об отдельных административных правонарушениях, предусмотренных Законом Забайкальского края</w:t>
      </w:r>
      <w:r w:rsidRPr="00566B46">
        <w:rPr>
          <w:rFonts w:ascii="Times New Roman" w:eastAsiaTheme="minorHAnsi" w:hAnsi="Times New Roman" w:cs="Times New Roman"/>
          <w:lang w:eastAsia="en-US" w:bidi="ar-SA"/>
        </w:rPr>
        <w:t xml:space="preserve"> от 24 июня 2009 года №198-ЗЗК</w:t>
      </w:r>
      <w:r w:rsidRPr="00566B4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«Об административных правонарушениях»)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ЖУРНАЛ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учёта протоколов об административных правонарушениях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Начат: 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Окончен: 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 ______листах*</w:t>
      </w:r>
    </w:p>
    <w:tbl>
      <w:tblPr>
        <w:tblW w:w="0" w:type="auto"/>
        <w:tblInd w:w="-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425"/>
        <w:gridCol w:w="3846"/>
        <w:gridCol w:w="1985"/>
        <w:gridCol w:w="2126"/>
        <w:gridCol w:w="2552"/>
        <w:gridCol w:w="2409"/>
      </w:tblGrid>
      <w:tr w:rsidR="00566B46" w:rsidRPr="00566B46" w:rsidTr="003730CD">
        <w:trPr>
          <w:trHeight w:val="14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№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br/>
            </w:r>
            <w:proofErr w:type="gramStart"/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</w:t>
            </w:r>
            <w:proofErr w:type="gramEnd"/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/п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Дата      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br/>
              <w:t xml:space="preserve">регистрации  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br/>
              <w:t xml:space="preserve">и № протокола 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br/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Основание привлечения к  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br/>
              <w:t xml:space="preserve">административной ответственности 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br/>
              <w:t xml:space="preserve">(указывается  статья и часть 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br/>
              <w:t>статьи Закона Забайкальского края от 24 июня 2009 года № 198-ЗЗК «Об  административных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br/>
              <w:t>правонарушениях»)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Кто и когда   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br/>
              <w:t>составил протокол об административном правонарушении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Должность,  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br/>
              <w:t xml:space="preserve">фамилия,   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br/>
              <w:t xml:space="preserve">отчество лица, в   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br/>
              <w:t xml:space="preserve">отношении  которого  составлен  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br/>
              <w:t xml:space="preserve">протокол   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br/>
              <w:t>(наименование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br/>
              <w:t xml:space="preserve">юридического </w:t>
            </w: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br/>
              <w:t>лица)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Сведения о направлении протокола для рассмотрения</w:t>
            </w:r>
          </w:p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(с указанием даты)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Примечание</w:t>
            </w:r>
          </w:p>
        </w:tc>
      </w:tr>
      <w:tr w:rsidR="00566B46" w:rsidRPr="00566B46" w:rsidTr="003730CD">
        <w:trPr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B46" w:rsidRPr="00566B46" w:rsidRDefault="00566B46" w:rsidP="00566B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66B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</w:t>
            </w:r>
          </w:p>
        </w:tc>
      </w:tr>
    </w:tbl>
    <w:p w:rsidR="00566B46" w:rsidRPr="00566B46" w:rsidRDefault="00566B46" w:rsidP="00566B4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 w:bidi="ar-SA"/>
        </w:rPr>
        <w:t>*</w:t>
      </w: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Листы журнала должны быть пронумерованы. Журнал должен быть включен в номенклатуру дел органа, должностные лица которого уполномочены составлять протоколы об отдельных административных правонарушениях, предусмотренных Законом Забайкальского края от 24 июня 2009 года №198-ЗЗК «Об административных правонарушениях».</w:t>
      </w:r>
    </w:p>
    <w:p w:rsidR="00566B46" w:rsidRDefault="00566B46" w:rsidP="00566B46">
      <w:pPr>
        <w:widowControl/>
        <w:tabs>
          <w:tab w:val="left" w:pos="142"/>
        </w:tabs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</w:t>
      </w:r>
    </w:p>
    <w:p w:rsidR="00566B46" w:rsidRDefault="00566B46" w:rsidP="00566B46">
      <w:pPr>
        <w:widowControl/>
        <w:tabs>
          <w:tab w:val="left" w:pos="142"/>
        </w:tabs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66B46" w:rsidRDefault="00566B46" w:rsidP="00566B46">
      <w:pPr>
        <w:widowControl/>
        <w:tabs>
          <w:tab w:val="left" w:pos="142"/>
        </w:tabs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66B46" w:rsidRDefault="00566B46" w:rsidP="00566B46">
      <w:pPr>
        <w:widowControl/>
        <w:tabs>
          <w:tab w:val="left" w:pos="142"/>
        </w:tabs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66B46" w:rsidRDefault="00566B46" w:rsidP="00566B46">
      <w:pPr>
        <w:widowControl/>
        <w:tabs>
          <w:tab w:val="left" w:pos="142"/>
        </w:tabs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66B46" w:rsidRDefault="00566B46" w:rsidP="00566B46">
      <w:pPr>
        <w:widowControl/>
        <w:tabs>
          <w:tab w:val="left" w:pos="142"/>
        </w:tabs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66B46" w:rsidRDefault="00566B46" w:rsidP="00566B46">
      <w:pPr>
        <w:widowControl/>
        <w:tabs>
          <w:tab w:val="left" w:pos="142"/>
        </w:tabs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66B46" w:rsidRDefault="00566B46" w:rsidP="00566B46">
      <w:pPr>
        <w:widowControl/>
        <w:tabs>
          <w:tab w:val="left" w:pos="142"/>
        </w:tabs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66B46" w:rsidRDefault="00566B46" w:rsidP="00566B46">
      <w:pPr>
        <w:widowControl/>
        <w:tabs>
          <w:tab w:val="left" w:pos="142"/>
        </w:tabs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66B46" w:rsidRDefault="00566B46" w:rsidP="00566B46">
      <w:pPr>
        <w:widowControl/>
        <w:tabs>
          <w:tab w:val="left" w:pos="142"/>
        </w:tabs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66B46" w:rsidRDefault="00566B46" w:rsidP="00566B46">
      <w:pPr>
        <w:widowControl/>
        <w:tabs>
          <w:tab w:val="left" w:pos="142"/>
        </w:tabs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66B46" w:rsidRDefault="00566B46" w:rsidP="00566B46">
      <w:pPr>
        <w:widowControl/>
        <w:tabs>
          <w:tab w:val="left" w:pos="142"/>
        </w:tabs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66B46" w:rsidRDefault="00566B46" w:rsidP="00566B46">
      <w:pPr>
        <w:widowControl/>
        <w:tabs>
          <w:tab w:val="left" w:pos="142"/>
        </w:tabs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tabs>
          <w:tab w:val="left" w:pos="142"/>
        </w:tabs>
        <w:autoSpaceDE w:val="0"/>
        <w:autoSpaceDN w:val="0"/>
        <w:adjustRightInd w:val="0"/>
        <w:ind w:firstLine="570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№ 4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 бланке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УВЕДОМЛЕНИЕ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о составлении протокола об административном правонарушении 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Настоящим уведомляю, что Администрацией 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____________________________________________________</w:t>
      </w: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возбуждается производство по делу об административном правонарушении в отношении _______________________________________________________________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</w:pPr>
      <w:r w:rsidRPr="00566B46"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  <w:t xml:space="preserve">                               (Ф.И.О.  лица, в отношении которого составляется протокол)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по факту ___________________________________________________________.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Ответственность за данное правонарушение предусмотрена статьёй 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Закона Забайкальского края от 24 июня 2009 года №198-ЗЗК «Об административных правонарушениях».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627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gramStart"/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В связи с вышеизложенным, Вам надлежит явиться «___» ______ 201__ г.  в ____ч. ___ мин. по адресу: ________________________ для дачи объяснений по факту нарушения, а также подписания протокола об административном правонарушении, либо направить своего законного представителя с надлежащим образом оформленными полномочиями на участие в административном производстве со всеми правами, предусмотренными статьёй 25.5 КоАП РФ. </w:t>
      </w:r>
      <w:proofErr w:type="gramEnd"/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627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В соответствии с частью 1 статьи 25.1 КоАП РФ лицо, в отношении которого ведётся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627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</w:t>
      </w:r>
    </w:p>
    <w:p w:rsidR="00566B46" w:rsidRPr="00566B46" w:rsidRDefault="00566B46" w:rsidP="00566B46">
      <w:pPr>
        <w:widowControl/>
        <w:autoSpaceDE w:val="0"/>
        <w:autoSpaceDN w:val="0"/>
        <w:adjustRightInd w:val="0"/>
        <w:ind w:firstLine="627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66B46" w:rsidRPr="00566B46" w:rsidRDefault="00566B46" w:rsidP="00566B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      _____________   ___________________ </w:t>
      </w:r>
      <w:r w:rsidRPr="00566B46"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  <w:t>(должность лица, направившего уведомление, телефон)           (подпись)                   (инициалы и фамилия</w:t>
      </w:r>
      <w:r w:rsidRPr="00566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)</w:t>
      </w:r>
    </w:p>
    <w:p w:rsidR="00566B46" w:rsidRPr="00566B46" w:rsidRDefault="00566B46" w:rsidP="00566B46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566B46" w:rsidRPr="00566B46" w:rsidRDefault="00566B46" w:rsidP="00566B46"/>
    <w:sectPr w:rsidR="00566B46" w:rsidRPr="00566B46">
      <w:pgSz w:w="11900" w:h="16840"/>
      <w:pgMar w:top="1500" w:right="370" w:bottom="1500" w:left="1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1C" w:rsidRDefault="0033631C">
      <w:r>
        <w:separator/>
      </w:r>
    </w:p>
  </w:endnote>
  <w:endnote w:type="continuationSeparator" w:id="0">
    <w:p w:rsidR="0033631C" w:rsidRDefault="0033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1C" w:rsidRDefault="0033631C"/>
  </w:footnote>
  <w:footnote w:type="continuationSeparator" w:id="0">
    <w:p w:rsidR="0033631C" w:rsidRDefault="003363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041A1"/>
    <w:multiLevelType w:val="multilevel"/>
    <w:tmpl w:val="18F82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8B"/>
    <w:rsid w:val="000145FA"/>
    <w:rsid w:val="00067FAA"/>
    <w:rsid w:val="000B0D8B"/>
    <w:rsid w:val="0033631C"/>
    <w:rsid w:val="00363D96"/>
    <w:rsid w:val="00566B46"/>
    <w:rsid w:val="00AF7802"/>
    <w:rsid w:val="00DC0BB8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98" w:lineRule="exact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6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6B46"/>
    <w:rPr>
      <w:color w:val="000000"/>
    </w:rPr>
  </w:style>
  <w:style w:type="paragraph" w:styleId="a6">
    <w:name w:val="footer"/>
    <w:basedOn w:val="a"/>
    <w:link w:val="a7"/>
    <w:uiPriority w:val="99"/>
    <w:unhideWhenUsed/>
    <w:rsid w:val="00566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6B4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67F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FA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98" w:lineRule="exact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6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6B46"/>
    <w:rPr>
      <w:color w:val="000000"/>
    </w:rPr>
  </w:style>
  <w:style w:type="paragraph" w:styleId="a6">
    <w:name w:val="footer"/>
    <w:basedOn w:val="a"/>
    <w:link w:val="a7"/>
    <w:uiPriority w:val="99"/>
    <w:unhideWhenUsed/>
    <w:rsid w:val="00566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6B4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67F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F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099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9326;fld=134;dst=10278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9326;fld=134;dst=104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3093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Малоархангельск</dc:creator>
  <cp:lastModifiedBy>Администрация Малоархангельск</cp:lastModifiedBy>
  <cp:revision>3</cp:revision>
  <cp:lastPrinted>2021-02-09T02:39:00Z</cp:lastPrinted>
  <dcterms:created xsi:type="dcterms:W3CDTF">2021-02-08T07:57:00Z</dcterms:created>
  <dcterms:modified xsi:type="dcterms:W3CDTF">2021-02-09T02:40:00Z</dcterms:modified>
</cp:coreProperties>
</file>