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«Конкинское»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r w:rsidR="00184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ИНСКОЕ»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87A85" w:rsidRPr="0045218E" w:rsidRDefault="00184877" w:rsidP="00487A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87A85"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8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87A85"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8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87A85"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48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184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Менза</w:t>
      </w:r>
    </w:p>
    <w:p w:rsidR="00487A85" w:rsidRPr="0045218E" w:rsidRDefault="00487A85" w:rsidP="00487A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A85" w:rsidRPr="00CC762C" w:rsidRDefault="00487A85" w:rsidP="0048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«</w:t>
      </w:r>
      <w:r w:rsidR="0018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инское»</w:t>
      </w:r>
      <w:r w:rsidRPr="00CC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утверждённое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от </w:t>
      </w:r>
      <w:r w:rsidR="0018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15.07.2011</w:t>
      </w:r>
      <w:r w:rsidRPr="00CC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18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CC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комиссии по соблюдению требований к служебному поведению и урегулированию конфликта интересов в администрации сельского поселения «</w:t>
      </w:r>
      <w:r w:rsidR="0018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инское»</w:t>
      </w:r>
      <w:proofErr w:type="gramEnd"/>
    </w:p>
    <w:p w:rsidR="00487A85" w:rsidRPr="00CC762C" w:rsidRDefault="00487A85" w:rsidP="0048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A85" w:rsidRPr="00CC762C" w:rsidRDefault="00487A85" w:rsidP="00487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CC762C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Красночикойского района Забайкальского края от </w:t>
      </w:r>
      <w:r w:rsidR="00184877">
        <w:rPr>
          <w:rFonts w:ascii="Times New Roman" w:hAnsi="Times New Roman" w:cs="Times New Roman"/>
          <w:sz w:val="28"/>
          <w:szCs w:val="28"/>
        </w:rPr>
        <w:t>25.06.2021 г. № 86-141-2021/</w:t>
      </w:r>
      <w:proofErr w:type="spellStart"/>
      <w:r w:rsidR="00184877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184877">
        <w:rPr>
          <w:rFonts w:ascii="Times New Roman" w:hAnsi="Times New Roman" w:cs="Times New Roman"/>
          <w:sz w:val="28"/>
          <w:szCs w:val="28"/>
        </w:rPr>
        <w:t xml:space="preserve"> 24-21-20760001/401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15.07.2011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комиссии по соблюдению требований к служебному поведению и урегулированию конфликта интересов в администрации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и, признав его подлежащим удовлетворению, и в соответствии со статьёй 2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proofErr w:type="gramEnd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487A85" w:rsidRPr="00CC762C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CC762C" w:rsidRDefault="00487A85" w:rsidP="0048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утверждённое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6660" w:rsidRPr="005F66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15.07.2011 г</w:t>
      </w:r>
      <w:r w:rsidR="005F6660"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комиссии по соблюдению требований к служебному поведению и урегулированию конфликта интересов в администрации сельского поселения 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  <w:proofErr w:type="gramEnd"/>
    </w:p>
    <w:p w:rsidR="00487A85" w:rsidRPr="00CC762C" w:rsidRDefault="00487A85" w:rsidP="0048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CC762C" w:rsidRDefault="00487A85" w:rsidP="00487A85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Положение пунктами 4.30 – 4.32 следующего содержания:</w:t>
      </w:r>
    </w:p>
    <w:p w:rsidR="00487A85" w:rsidRPr="00CC762C" w:rsidRDefault="00487A85" w:rsidP="00487A8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«4.30. 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обязанности, до истечения двух лет со дня увольнения с муниципальной службы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CC7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87A85" w:rsidRPr="00CC762C" w:rsidRDefault="00487A85" w:rsidP="00487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4.31. Уведомление муниципального служащего о возникновении личной заинтересованности при исполнении должностных обязанностей, которая </w:t>
      </w:r>
      <w:proofErr w:type="gramStart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 рассматривается</w:t>
      </w:r>
      <w:proofErr w:type="gramEnd"/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87A85" w:rsidRPr="00CC762C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Мотивированные заключения, предусмотренные пунктами 4.30, 4.31 настоящего Положения, должны содержать:</w:t>
      </w:r>
    </w:p>
    <w:p w:rsidR="00487A85" w:rsidRPr="00CC762C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пунктах 4.30, 4.31 настоящего Положения;</w:t>
      </w:r>
    </w:p>
    <w:p w:rsidR="00487A85" w:rsidRPr="00CC762C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7A85" w:rsidRPr="00CC762C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пунктах 4.30, 4.31 настоящего Положения, а также рекомендации для принятия решени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7A85" w:rsidRPr="00CC762C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CC762C" w:rsidRDefault="00487A85" w:rsidP="00487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официально обнародовать.</w:t>
      </w:r>
    </w:p>
    <w:p w:rsidR="00487A85" w:rsidRPr="00CC762C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45218E" w:rsidRDefault="00487A85" w:rsidP="00487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инское»               </w:t>
      </w:r>
      <w:r w:rsidR="001848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Арефьева</w:t>
      </w:r>
    </w:p>
    <w:p w:rsidR="00184877" w:rsidRDefault="00184877" w:rsidP="00487A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77" w:rsidRDefault="00184877" w:rsidP="00487A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541D0E" w:rsidRDefault="00487A85" w:rsidP="00487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184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ское»</w:t>
      </w:r>
    </w:p>
    <w:p w:rsidR="00487A85" w:rsidRDefault="005F6660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F66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15.07.2011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от 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.07.2021г №.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 по соблюдению требований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к служебному поведению и урегулированию конфликта интересов   администрации сельского поселения «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инское»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 Настоящим Положением в соответствии со статьей 14 Федерального закона Российской Федерации № 25-ФЗ от 02.03.2007г. «О муниципальной службе в Российской Федерации» (далее - Федеральный закон) определяется порядок образования и деятельности комиссии по соблюдению требований к служебному поведению и урегулированию конфликта интересов в администрации сельского поселения «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инское» (далее – комиссия).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1.2. Комиссия в своей деятельности руководствуются 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и правовыми актами органов государственной власти Забайкальского края, правовыми актами органов местного самоуправления, настоящим Положением.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1.3. Основной задачей комиссии является: содействие органам местного самоуправления в урегулировании конфликта интересов, способного привести к причинению вреда законным интересам граждан, организаций, общества, сельского поселения «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инское», Забайкальского края или Российской Федерации.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1.4.Комиссия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муниципального района «Красночикойский район».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образования комиссии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2.1. Комиссия образуется правовым актом администрации сельского поселения.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2.2. В состав комиссии входят: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а) уполномоченные администрацией муниципальные служащие, замещающие должность муниципальной службы в администрации сельского поселения «</w:t>
      </w:r>
      <w:r w:rsidR="005F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инское»;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б) независимые эксперты – специалисты по вопросам муниципальной службы без указания персональных данных экспертов.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2.3. Число независимых экспертов должно составлять не менее одной четверти от общего числа членов комиссии, т.е. не менее 1.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2.4. Состав комиссии формируется,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2.5. 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включения в состав комиссии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независимых экспертов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3.1. Председатель комиссии решает вопрос о приглашении в состав комиссии независимых экспертов – специалистов по вопросам, связанным с муниципальной службой. Запрос направляется с указанием числа экспертов, без указания их персональных данных.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3.2.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Предпочтение при включении в состав комиссии в качестве независимых экспертов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Деятельностью, связанной с муниципальной службой, считается замещение муниципальных должностей муниципальной службы или преподавательская, научная или иная деятельность, касающаяся вопросов муниципальной службы.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3.3. </w:t>
      </w:r>
      <w:proofErr w:type="gramStart"/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научных организаций, образовательных учреждений, других организаций, получив запрос с предложением направить в состав комиссий своих представителей в качестве независимых экспертов представляют сведения о работниках, которых могут участвовать в работе комиссий, а именно: фамилия, имя, отчество, занимаемую должность, а также информацию, позволяющую признать этого работника экспертом – специалистом по вопросам, связанным с муниципальной службой.</w:t>
      </w:r>
      <w:proofErr w:type="gramEnd"/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3.4. Независимые эксперты включаются  в состав комиссии на добровольной основе. Оплата труда независимых экспертов осуществляется на основе договора, заключаемого между органом, в котором создана комиссия, и независимым экспертом, участвующим в работе этой комиссии.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4.2. Информация, указанная в пункте 4.1. настоящего Положения, должна быть представлена в письменном виде и, содержать следующие сведения: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фамилию, имя, отчество муниципального служащего и замещаемую им </w:t>
      </w: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должность муниципальной службы;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описание признаков личной заинтересованности, которая приводит или может привести  к конфликту интересов;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данные об источнике информации.</w:t>
      </w:r>
    </w:p>
    <w:p w:rsidR="00487A85" w:rsidRPr="00904A00" w:rsidRDefault="00487A85" w:rsidP="00487A8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подается гражданином</w:t>
      </w:r>
      <w:proofErr w:type="gramEnd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замещавшим</w:t>
      </w:r>
      <w:proofErr w:type="gramEnd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904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87A85" w:rsidRPr="00904A00" w:rsidRDefault="00487A85" w:rsidP="00487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4.31. Уведомление муниципального служащего о возникновении личной заинтересованности при исполнении должностных обязанностей, которая </w:t>
      </w:r>
      <w:proofErr w:type="gramStart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 рассматривается</w:t>
      </w:r>
      <w:proofErr w:type="gramEnd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87A85" w:rsidRPr="00904A00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Мотивированные заключения, предусмотренные пунктами 4.30, 4.31 настоящего Положения, должны содержать:</w:t>
      </w:r>
    </w:p>
    <w:p w:rsidR="00487A85" w:rsidRPr="00904A00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пунктах 4.30, 4.31 настоящего Положения;</w:t>
      </w:r>
    </w:p>
    <w:p w:rsidR="00487A85" w:rsidRPr="00904A00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7A85" w:rsidRPr="00904A00" w:rsidRDefault="00487A85" w:rsidP="00487A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пунктах 4.30, 4.31 настоящего Положения, а также рекомендации для принятия решения</w:t>
      </w:r>
      <w:proofErr w:type="gramStart"/>
      <w:r w:rsidRPr="00904A0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87A85" w:rsidRPr="00904A00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4.4. Комиссия не рассматривает сообщения о преступлениях  и административных правонарушениях, а также анонимные обращения, не проводит проверки по фактам  нарушения служебной дисциплины.</w:t>
      </w:r>
    </w:p>
    <w:p w:rsidR="00487A85" w:rsidRPr="0045218E" w:rsidRDefault="00487A85" w:rsidP="0048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85" w:rsidRPr="0045218E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Настоящее Постановление вступает в силу со дня его официального обнародования.</w:t>
      </w:r>
    </w:p>
    <w:p w:rsidR="00487A85" w:rsidRPr="0045218E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45218E" w:rsidRDefault="00487A85" w:rsidP="00487A8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45218E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Pr="0045218E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r w:rsidR="005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</w:t>
      </w:r>
      <w:r w:rsidRPr="0045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инское»:                   </w:t>
      </w:r>
      <w:r w:rsidR="005F66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Арефьева</w:t>
      </w:r>
    </w:p>
    <w:p w:rsidR="00487A85" w:rsidRPr="0045218E" w:rsidRDefault="00487A85" w:rsidP="0048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85" w:rsidRDefault="00487A85" w:rsidP="00487A85"/>
    <w:p w:rsidR="00CE61BC" w:rsidRDefault="00CE61BC">
      <w:bookmarkStart w:id="0" w:name="_GoBack"/>
      <w:bookmarkEnd w:id="0"/>
    </w:p>
    <w:sectPr w:rsidR="00CE61BC" w:rsidSect="0050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BDE"/>
    <w:multiLevelType w:val="hybridMultilevel"/>
    <w:tmpl w:val="563499A8"/>
    <w:lvl w:ilvl="0" w:tplc="665C6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1056"/>
    <w:rsid w:val="00161056"/>
    <w:rsid w:val="00184877"/>
    <w:rsid w:val="00487A85"/>
    <w:rsid w:val="00503400"/>
    <w:rsid w:val="005F6660"/>
    <w:rsid w:val="00C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89D356D67D4F6D46F13DFE3D052E6398&amp;req=doc&amp;base=LAW&amp;n=385033&amp;dst=28&amp;fld=134&amp;REFFIELD=134&amp;REFDST=100154&amp;REFDOC=278281&amp;REFBASE=LAW&amp;stat=refcode%3D16876%3Bdstident%3D28%3Bindex%3D132&amp;date=08.07.2021&amp;demo=2" TargetMode="External"/><Relationship Id="rId5" Type="http://schemas.openxmlformats.org/officeDocument/2006/relationships/hyperlink" Target="https://login.consultant.ru/link/?rnd=89D356D67D4F6D46F13DFE3D052E6398&amp;req=doc&amp;base=LAW&amp;n=385033&amp;dst=28&amp;fld=134&amp;REFFIELD=134&amp;REFDST=100154&amp;REFDOC=278281&amp;REFBASE=LAW&amp;stat=refcode%3D16876%3Bdstident%3D28%3Bindex%3D132&amp;date=08.07.2021&amp;demo=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2021-10-05T00:50:00Z</dcterms:created>
  <dcterms:modified xsi:type="dcterms:W3CDTF">2021-10-05T03:26:00Z</dcterms:modified>
</cp:coreProperties>
</file>