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BB" w:rsidRDefault="00274565" w:rsidP="006D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«Урлук</w:t>
      </w:r>
      <w:r w:rsidR="006D2FBB">
        <w:rPr>
          <w:rFonts w:ascii="Times New Roman" w:hAnsi="Times New Roman" w:cs="Times New Roman"/>
          <w:sz w:val="28"/>
          <w:szCs w:val="28"/>
        </w:rPr>
        <w:t>ское»</w:t>
      </w:r>
    </w:p>
    <w:p w:rsidR="006D2FBB" w:rsidRDefault="006D2FBB" w:rsidP="006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9E2740">
        <w:rPr>
          <w:rFonts w:ascii="Times New Roman" w:hAnsi="Times New Roman" w:cs="Times New Roman"/>
          <w:b/>
          <w:sz w:val="28"/>
          <w:szCs w:val="28"/>
        </w:rPr>
        <w:t>АЦИЯ СЕЛЬСКОГО ПОСЕЛЕНИЯ «УРЛУК</w:t>
      </w:r>
      <w:r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6D2FBB" w:rsidRDefault="006D2FBB" w:rsidP="006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BB" w:rsidRDefault="006D2FBB" w:rsidP="006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BB" w:rsidRDefault="006D2FBB" w:rsidP="006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D2FBB" w:rsidRDefault="006D2FBB" w:rsidP="006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740">
        <w:rPr>
          <w:rFonts w:ascii="Times New Roman" w:hAnsi="Times New Roman" w:cs="Times New Roman"/>
          <w:sz w:val="28"/>
          <w:szCs w:val="28"/>
        </w:rPr>
        <w:t>0.08.2020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E2740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</w:p>
    <w:p w:rsidR="006D2FBB" w:rsidRDefault="009E2740" w:rsidP="006D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рлук</w:t>
      </w:r>
    </w:p>
    <w:p w:rsidR="006D2FBB" w:rsidRDefault="006D2FBB" w:rsidP="006D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740" w:rsidRDefault="006D2FBB" w:rsidP="006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и поддержка малого и среднего предпринимательс</w:t>
      </w:r>
      <w:r w:rsidR="009E2740">
        <w:rPr>
          <w:rFonts w:ascii="Times New Roman" w:hAnsi="Times New Roman" w:cs="Times New Roman"/>
          <w:b/>
          <w:sz w:val="28"/>
          <w:szCs w:val="28"/>
        </w:rPr>
        <w:t xml:space="preserve">тва в сельском поселении </w:t>
      </w:r>
    </w:p>
    <w:p w:rsidR="006D2FBB" w:rsidRDefault="009E2740" w:rsidP="006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2740">
        <w:rPr>
          <w:rFonts w:ascii="Times New Roman" w:hAnsi="Times New Roman" w:cs="Times New Roman"/>
          <w:b/>
          <w:sz w:val="28"/>
          <w:szCs w:val="28"/>
        </w:rPr>
        <w:t>Урлук</w:t>
      </w:r>
      <w:r>
        <w:rPr>
          <w:rFonts w:ascii="Times New Roman" w:hAnsi="Times New Roman" w:cs="Times New Roman"/>
          <w:b/>
          <w:sz w:val="28"/>
          <w:szCs w:val="28"/>
        </w:rPr>
        <w:t>ское» на 2020 -2024</w:t>
      </w:r>
      <w:r w:rsidR="006D2FBB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6D2FBB" w:rsidRDefault="006D2FBB" w:rsidP="006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BB" w:rsidRDefault="006D2FBB" w:rsidP="006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Федеральным законом  от  06.10.2003г. №131 – ФЗ «Об общих принципах организации местного  самоуправления». Федерального закона от 24.07.2007г. №209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контроля; Федерального закона от 22.07.2008г.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</w:t>
      </w:r>
      <w:r w:rsidR="00AA1480">
        <w:rPr>
          <w:rFonts w:ascii="Times New Roman" w:hAnsi="Times New Roman" w:cs="Times New Roman"/>
          <w:sz w:val="28"/>
          <w:szCs w:val="28"/>
        </w:rPr>
        <w:t>ация сельского поселения «Урлук</w:t>
      </w:r>
      <w:r>
        <w:rPr>
          <w:rFonts w:ascii="Times New Roman" w:hAnsi="Times New Roman" w:cs="Times New Roman"/>
          <w:sz w:val="28"/>
          <w:szCs w:val="28"/>
        </w:rPr>
        <w:t>ское» постановляет:</w:t>
      </w:r>
    </w:p>
    <w:p w:rsidR="006D2FBB" w:rsidRDefault="006D2FBB" w:rsidP="006D2FBB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Утвердить муниципальную Программу «Развитие и поддержка малого и среднего </w:t>
      </w:r>
      <w:r w:rsidR="00AD2530">
        <w:rPr>
          <w:szCs w:val="28"/>
        </w:rPr>
        <w:t>предпринимательс</w:t>
      </w:r>
      <w:r w:rsidR="00AA1480">
        <w:rPr>
          <w:szCs w:val="28"/>
        </w:rPr>
        <w:t>тва в сельском поселении «Урлукское» на 2020 -2024</w:t>
      </w:r>
      <w:r w:rsidR="00AD2530">
        <w:rPr>
          <w:szCs w:val="28"/>
        </w:rPr>
        <w:t xml:space="preserve"> годы</w:t>
      </w:r>
    </w:p>
    <w:p w:rsidR="00AD2530" w:rsidRDefault="00AD2530" w:rsidP="00AD2530">
      <w:pPr>
        <w:ind w:left="135"/>
        <w:rPr>
          <w:rFonts w:ascii="Times New Roman" w:hAnsi="Times New Roman" w:cs="Times New Roman"/>
          <w:sz w:val="28"/>
          <w:szCs w:val="28"/>
        </w:rPr>
      </w:pPr>
      <w:r w:rsidRPr="00AD253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: №1, №2.</w:t>
      </w:r>
    </w:p>
    <w:p w:rsidR="00AD2530" w:rsidRDefault="00AD2530" w:rsidP="00AD2530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постановление вступает в силу со</w:t>
      </w:r>
      <w:r w:rsidR="00AA1480">
        <w:rPr>
          <w:szCs w:val="28"/>
        </w:rPr>
        <w:t xml:space="preserve"> дня</w:t>
      </w:r>
      <w:r>
        <w:rPr>
          <w:szCs w:val="28"/>
        </w:rPr>
        <w:t xml:space="preserve"> его официального обнародования.</w:t>
      </w:r>
    </w:p>
    <w:p w:rsidR="00AD2530" w:rsidRDefault="00AD2530" w:rsidP="00AD2530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постановление обнародовать на официальном сайте администрации муниципального района «Красночикойский район»</w:t>
      </w:r>
    </w:p>
    <w:p w:rsidR="00AD2530" w:rsidRDefault="00AD2530" w:rsidP="00AD2530">
      <w:pPr>
        <w:ind w:left="135"/>
        <w:rPr>
          <w:szCs w:val="28"/>
        </w:rPr>
      </w:pPr>
    </w:p>
    <w:p w:rsidR="00AD2530" w:rsidRPr="00AD2530" w:rsidRDefault="00AD2530" w:rsidP="00AD2530">
      <w:pPr>
        <w:ind w:left="135"/>
        <w:rPr>
          <w:szCs w:val="28"/>
        </w:rPr>
      </w:pPr>
    </w:p>
    <w:p w:rsidR="006D2FBB" w:rsidRPr="00AD2530" w:rsidRDefault="006D2FBB" w:rsidP="006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FBB" w:rsidRDefault="00AA1480" w:rsidP="006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D2FB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AA1480">
        <w:rPr>
          <w:rFonts w:ascii="Times New Roman" w:hAnsi="Times New Roman" w:cs="Times New Roman"/>
          <w:sz w:val="28"/>
          <w:szCs w:val="28"/>
        </w:rPr>
        <w:t xml:space="preserve">Урлукское </w:t>
      </w:r>
      <w:r>
        <w:rPr>
          <w:rFonts w:ascii="Times New Roman" w:hAnsi="Times New Roman" w:cs="Times New Roman"/>
          <w:sz w:val="28"/>
          <w:szCs w:val="28"/>
        </w:rPr>
        <w:t>»                    Т.С. Матвеева</w:t>
      </w:r>
    </w:p>
    <w:p w:rsidR="006D2FBB" w:rsidRDefault="006D2FBB" w:rsidP="006D2FBB">
      <w:pPr>
        <w:spacing w:after="0"/>
        <w:rPr>
          <w:szCs w:val="28"/>
        </w:rPr>
      </w:pPr>
    </w:p>
    <w:p w:rsidR="006D2FBB" w:rsidRDefault="006D2FBB" w:rsidP="006D2FBB"/>
    <w:p w:rsidR="00AD2530" w:rsidRDefault="00AD2530"/>
    <w:p w:rsidR="00AD2530" w:rsidRDefault="00AD2530" w:rsidP="00AD2530"/>
    <w:p w:rsidR="0061798E" w:rsidRDefault="00AD2530" w:rsidP="00AD2530">
      <w:pPr>
        <w:tabs>
          <w:tab w:val="left" w:pos="6225"/>
        </w:tabs>
      </w:pPr>
      <w:r>
        <w:tab/>
      </w:r>
    </w:p>
    <w:p w:rsidR="00AD2530" w:rsidRDefault="00AD2530" w:rsidP="00AD2530">
      <w:pPr>
        <w:tabs>
          <w:tab w:val="left" w:pos="6225"/>
        </w:tabs>
      </w:pPr>
    </w:p>
    <w:p w:rsidR="00AD2530" w:rsidRDefault="00AD2530" w:rsidP="00AD2530">
      <w:pPr>
        <w:tabs>
          <w:tab w:val="left" w:pos="6225"/>
        </w:tabs>
        <w:jc w:val="right"/>
        <w:rPr>
          <w:rFonts w:ascii="Times New Roman" w:hAnsi="Times New Roman" w:cs="Times New Roman"/>
        </w:rPr>
      </w:pPr>
      <w:r w:rsidRPr="00AD2530">
        <w:rPr>
          <w:rFonts w:ascii="Times New Roman" w:hAnsi="Times New Roman" w:cs="Times New Roman"/>
        </w:rPr>
        <w:lastRenderedPageBreak/>
        <w:t>Приложение 1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Утверждено 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сельского поселения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«</w:t>
      </w:r>
      <w:r w:rsidR="00AA1480" w:rsidRPr="00AA1480">
        <w:rPr>
          <w:rFonts w:ascii="Times New Roman" w:hAnsi="Times New Roman" w:cs="Times New Roman"/>
          <w:szCs w:val="28"/>
        </w:rPr>
        <w:t>Урлукское</w:t>
      </w:r>
      <w:r w:rsidRPr="00AA1480">
        <w:rPr>
          <w:rFonts w:ascii="Times New Roman" w:hAnsi="Times New Roman" w:cs="Times New Roman"/>
        </w:rPr>
        <w:t>»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от 2</w:t>
      </w:r>
      <w:r w:rsidR="00AA1480">
        <w:rPr>
          <w:rFonts w:ascii="Times New Roman" w:hAnsi="Times New Roman" w:cs="Times New Roman"/>
        </w:rPr>
        <w:t>0.08.2020г. №19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A1480">
        <w:rPr>
          <w:rFonts w:ascii="Times New Roman" w:hAnsi="Times New Roman" w:cs="Times New Roman"/>
          <w:b/>
          <w:sz w:val="28"/>
          <w:szCs w:val="28"/>
        </w:rPr>
        <w:t>«</w:t>
      </w:r>
      <w:r w:rsidR="00AA1480" w:rsidRPr="00AA1480">
        <w:rPr>
          <w:rFonts w:ascii="Times New Roman" w:hAnsi="Times New Roman" w:cs="Times New Roman"/>
          <w:b/>
          <w:sz w:val="28"/>
          <w:szCs w:val="28"/>
        </w:rPr>
        <w:t>Урлукское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530" w:rsidRDefault="00AD2530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5B544E">
        <w:rPr>
          <w:rFonts w:ascii="Times New Roman" w:hAnsi="Times New Roman" w:cs="Times New Roman"/>
          <w:sz w:val="28"/>
          <w:szCs w:val="28"/>
        </w:rPr>
        <w:t>азвитие и поддержка малого и среднего предпринимательства в сельском поселении «</w:t>
      </w:r>
      <w:r w:rsidR="00AA1480" w:rsidRPr="00AA1480">
        <w:rPr>
          <w:rFonts w:ascii="Times New Roman" w:hAnsi="Times New Roman" w:cs="Times New Roman"/>
          <w:sz w:val="28"/>
          <w:szCs w:val="28"/>
        </w:rPr>
        <w:t>Урлукское</w:t>
      </w:r>
      <w:r w:rsidR="00AA1480">
        <w:rPr>
          <w:rFonts w:ascii="Times New Roman" w:hAnsi="Times New Roman" w:cs="Times New Roman"/>
          <w:sz w:val="28"/>
          <w:szCs w:val="28"/>
        </w:rPr>
        <w:t>» на 2020 – 2024</w:t>
      </w:r>
      <w:r w:rsidR="005B544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B544E" w:rsidRDefault="005B544E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4E" w:rsidRDefault="005B544E" w:rsidP="00AD253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4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tbl>
      <w:tblPr>
        <w:tblStyle w:val="a4"/>
        <w:tblW w:w="0" w:type="auto"/>
        <w:tblInd w:w="-885" w:type="dxa"/>
        <w:tblLook w:val="04A0"/>
      </w:tblPr>
      <w:tblGrid>
        <w:gridCol w:w="3687"/>
        <w:gridCol w:w="6769"/>
      </w:tblGrid>
      <w:tr w:rsidR="005B544E" w:rsidTr="00CC1C8B">
        <w:tc>
          <w:tcPr>
            <w:tcW w:w="3687" w:type="dxa"/>
          </w:tcPr>
          <w:p w:rsidR="00CC1C8B" w:rsidRDefault="00CC1C8B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544E" w:rsidRDefault="00CC1C8B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5B544E" w:rsidRDefault="00CC1C8B" w:rsidP="00AA1480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созданию условий для развития малого и среднего предпринимательства сельского поселения «</w:t>
            </w:r>
            <w:r w:rsidR="00AA1480" w:rsidRPr="00AA1480">
              <w:rPr>
                <w:rFonts w:ascii="Times New Roman" w:hAnsi="Times New Roman" w:cs="Times New Roman"/>
                <w:sz w:val="28"/>
                <w:szCs w:val="28"/>
              </w:rPr>
              <w:t>Урлукское</w:t>
            </w:r>
            <w:r w:rsidR="00AA1480">
              <w:rPr>
                <w:rFonts w:ascii="Times New Roman" w:hAnsi="Times New Roman" w:cs="Times New Roman"/>
                <w:sz w:val="28"/>
                <w:szCs w:val="28"/>
              </w:rPr>
              <w:t>» на 2020 -2024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B544E" w:rsidTr="00CC1C8B">
        <w:tc>
          <w:tcPr>
            <w:tcW w:w="3687" w:type="dxa"/>
          </w:tcPr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4E" w:rsidRDefault="00CC1C8B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769" w:type="dxa"/>
          </w:tcPr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 06.10.2003г. №131 – ФЗ «Об общих принципах организации местного  самоуправления»;</w:t>
            </w: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24.07.2007г. №209 – ФЗ «О развитии малого и среднего предпринимательства в Российской Федерации»;</w:t>
            </w:r>
          </w:p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22.07.2008г.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5B544E" w:rsidTr="00CC1C8B">
        <w:tc>
          <w:tcPr>
            <w:tcW w:w="3687" w:type="dxa"/>
          </w:tcPr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B544E" w:rsidRDefault="00CD27D7" w:rsidP="00AA1480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AA1480" w:rsidRPr="00AA1480">
              <w:rPr>
                <w:rFonts w:ascii="Times New Roman" w:hAnsi="Times New Roman" w:cs="Times New Roman"/>
                <w:sz w:val="28"/>
                <w:szCs w:val="28"/>
              </w:rPr>
              <w:t>Урлукское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Забайкальского края</w:t>
            </w:r>
          </w:p>
        </w:tc>
      </w:tr>
      <w:tr w:rsidR="005B544E" w:rsidTr="00CC1C8B">
        <w:tc>
          <w:tcPr>
            <w:tcW w:w="3687" w:type="dxa"/>
          </w:tcPr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69" w:type="dxa"/>
          </w:tcPr>
          <w:p w:rsidR="005B544E" w:rsidRDefault="00CD27D7" w:rsidP="00AA1480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AA1480" w:rsidRPr="00AA1480">
              <w:rPr>
                <w:rFonts w:ascii="Times New Roman" w:hAnsi="Times New Roman" w:cs="Times New Roman"/>
                <w:sz w:val="28"/>
                <w:szCs w:val="28"/>
              </w:rPr>
              <w:t>Урлукское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Забайкальского края</w:t>
            </w:r>
          </w:p>
        </w:tc>
      </w:tr>
      <w:tr w:rsidR="005B544E" w:rsidTr="00CC1C8B">
        <w:tc>
          <w:tcPr>
            <w:tcW w:w="3687" w:type="dxa"/>
          </w:tcPr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</w:t>
            </w:r>
          </w:p>
          <w:p w:rsidR="00CD27D7" w:rsidRP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предпринимательства;</w:t>
            </w:r>
          </w:p>
        </w:tc>
      </w:tr>
      <w:tr w:rsidR="005B544E" w:rsidTr="00CC1C8B">
        <w:tc>
          <w:tcPr>
            <w:tcW w:w="3687" w:type="dxa"/>
          </w:tcPr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6769" w:type="dxa"/>
          </w:tcPr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малого и среднего предпринимательства;</w:t>
            </w: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инфраструктуры поддержки субъектов малого и среднего предпринимательства;</w:t>
            </w: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кадровое обеспечение малого и среднего предпринимательства</w:t>
            </w:r>
          </w:p>
        </w:tc>
      </w:tr>
      <w:tr w:rsidR="005B544E" w:rsidTr="00CC1C8B">
        <w:tc>
          <w:tcPr>
            <w:tcW w:w="3687" w:type="dxa"/>
          </w:tcPr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</w:p>
          <w:p w:rsidR="00CD27D7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B544E" w:rsidRDefault="00CD27D7" w:rsidP="00AA1480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AA1480" w:rsidRPr="00AA1480">
              <w:rPr>
                <w:rFonts w:ascii="Times New Roman" w:hAnsi="Times New Roman" w:cs="Times New Roman"/>
                <w:sz w:val="28"/>
                <w:szCs w:val="28"/>
              </w:rPr>
              <w:t>Урлукское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Забайкальского края</w:t>
            </w:r>
          </w:p>
        </w:tc>
      </w:tr>
      <w:tr w:rsidR="005B544E" w:rsidTr="00CC1C8B">
        <w:tc>
          <w:tcPr>
            <w:tcW w:w="3687" w:type="dxa"/>
          </w:tcPr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5B544E" w:rsidRDefault="00AA1480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2020- 2024</w:t>
            </w:r>
            <w:r w:rsidR="00CD27D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5B544E" w:rsidTr="00CC1C8B">
        <w:tc>
          <w:tcPr>
            <w:tcW w:w="3687" w:type="dxa"/>
          </w:tcPr>
          <w:p w:rsidR="005B544E" w:rsidRDefault="00CD27D7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6769" w:type="dxa"/>
          </w:tcPr>
          <w:p w:rsidR="005B544E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привлечения денежных средств</w:t>
            </w:r>
          </w:p>
        </w:tc>
      </w:tr>
      <w:tr w:rsidR="005B544E" w:rsidTr="00CC1C8B">
        <w:tc>
          <w:tcPr>
            <w:tcW w:w="3687" w:type="dxa"/>
          </w:tcPr>
          <w:p w:rsidR="005B544E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Программы</w:t>
            </w:r>
          </w:p>
        </w:tc>
        <w:tc>
          <w:tcPr>
            <w:tcW w:w="6769" w:type="dxa"/>
          </w:tcPr>
          <w:p w:rsidR="005B544E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объёмов производства и реализации товаров и услуг в сфере малого и среднего предпринимательства;</w:t>
            </w:r>
          </w:p>
          <w:p w:rsidR="00910CFD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малого бизнеса в общем объёме экономического оборота и налоговых поступлений в бюджет поселения;</w:t>
            </w:r>
          </w:p>
          <w:p w:rsidR="00910CFD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910CFD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рабочих мест;</w:t>
            </w:r>
          </w:p>
          <w:p w:rsidR="00910CFD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общего числа безработного населения.</w:t>
            </w:r>
          </w:p>
        </w:tc>
      </w:tr>
      <w:tr w:rsidR="005B544E" w:rsidTr="00CC1C8B">
        <w:tc>
          <w:tcPr>
            <w:tcW w:w="3687" w:type="dxa"/>
          </w:tcPr>
          <w:p w:rsidR="005B544E" w:rsidRDefault="00910CFD" w:rsidP="00910CFD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69" w:type="dxa"/>
          </w:tcPr>
          <w:p w:rsidR="005B544E" w:rsidRPr="00910CFD" w:rsidRDefault="00910CFD" w:rsidP="00AA1480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контроль хода реализации Программы осуществляет глава сельского поселения «</w:t>
            </w:r>
            <w:r w:rsidR="00AA1480" w:rsidRPr="00AA1480">
              <w:rPr>
                <w:rFonts w:ascii="Times New Roman" w:hAnsi="Times New Roman" w:cs="Times New Roman"/>
                <w:sz w:val="28"/>
                <w:szCs w:val="28"/>
              </w:rPr>
              <w:t>Урлукское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10CFD" w:rsidRDefault="00910CFD" w:rsidP="00910CFD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FD" w:rsidRP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910CFD" w:rsidRP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910CFD" w:rsidRP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910CFD" w:rsidRP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910CFD" w:rsidRP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910CFD" w:rsidRP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910CFD" w:rsidRP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910CFD" w:rsidRDefault="00910CFD" w:rsidP="00910CFD">
      <w:pPr>
        <w:rPr>
          <w:rFonts w:ascii="Times New Roman" w:hAnsi="Times New Roman" w:cs="Times New Roman"/>
          <w:sz w:val="28"/>
          <w:szCs w:val="28"/>
        </w:rPr>
      </w:pPr>
    </w:p>
    <w:p w:rsidR="005B544E" w:rsidRDefault="00910CFD" w:rsidP="00910CFD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480" w:rsidRDefault="00AA1480" w:rsidP="00910CFD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910CFD" w:rsidRDefault="00910CFD" w:rsidP="00910CFD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</w:p>
    <w:p w:rsidR="009C7E86" w:rsidRDefault="009C7E86" w:rsidP="009C7E86">
      <w:pPr>
        <w:tabs>
          <w:tab w:val="left" w:pos="6225"/>
        </w:tabs>
        <w:jc w:val="right"/>
        <w:rPr>
          <w:rFonts w:ascii="Times New Roman" w:hAnsi="Times New Roman" w:cs="Times New Roman"/>
        </w:rPr>
      </w:pPr>
      <w:r w:rsidRPr="00AD2530">
        <w:rPr>
          <w:rFonts w:ascii="Times New Roman" w:hAnsi="Times New Roman" w:cs="Times New Roman"/>
        </w:rPr>
        <w:lastRenderedPageBreak/>
        <w:t>Приложение 1</w:t>
      </w:r>
    </w:p>
    <w:p w:rsidR="009C7E86" w:rsidRDefault="009C7E86" w:rsidP="009C7E8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Утверждено </w:t>
      </w:r>
    </w:p>
    <w:p w:rsidR="009C7E86" w:rsidRDefault="009C7E86" w:rsidP="009C7E86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9C7E86" w:rsidRDefault="009C7E86" w:rsidP="009C7E8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сельского поселения</w:t>
      </w:r>
    </w:p>
    <w:p w:rsidR="009C7E86" w:rsidRDefault="009C7E86" w:rsidP="009C7E8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«</w:t>
      </w:r>
      <w:r w:rsidR="00AA1480" w:rsidRPr="00AA1480">
        <w:rPr>
          <w:rFonts w:ascii="Times New Roman" w:hAnsi="Times New Roman" w:cs="Times New Roman"/>
          <w:szCs w:val="28"/>
        </w:rPr>
        <w:t>Урлукское</w:t>
      </w:r>
      <w:r>
        <w:rPr>
          <w:rFonts w:ascii="Times New Roman" w:hAnsi="Times New Roman" w:cs="Times New Roman"/>
        </w:rPr>
        <w:t>»</w:t>
      </w:r>
    </w:p>
    <w:p w:rsidR="009C7E86" w:rsidRPr="009C7E86" w:rsidRDefault="009C7E86" w:rsidP="009C7E8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C87A7B">
        <w:rPr>
          <w:rFonts w:ascii="Times New Roman" w:hAnsi="Times New Roman" w:cs="Times New Roman"/>
        </w:rPr>
        <w:t xml:space="preserve">                           от 20.08.2020г. №19</w:t>
      </w:r>
    </w:p>
    <w:p w:rsidR="009C7E86" w:rsidRDefault="009C7E86" w:rsidP="009C7E86">
      <w:pPr>
        <w:pStyle w:val="a3"/>
        <w:tabs>
          <w:tab w:val="left" w:pos="7980"/>
        </w:tabs>
        <w:rPr>
          <w:b/>
          <w:szCs w:val="28"/>
        </w:rPr>
      </w:pPr>
    </w:p>
    <w:p w:rsidR="009C7E86" w:rsidRPr="009C7E86" w:rsidRDefault="009C7E86" w:rsidP="009C7E86">
      <w:pPr>
        <w:pStyle w:val="a3"/>
        <w:tabs>
          <w:tab w:val="left" w:pos="7980"/>
        </w:tabs>
        <w:rPr>
          <w:b/>
          <w:szCs w:val="28"/>
        </w:rPr>
      </w:pPr>
    </w:p>
    <w:p w:rsidR="00910CFD" w:rsidRDefault="00910CFD" w:rsidP="00910CFD">
      <w:pPr>
        <w:pStyle w:val="a3"/>
        <w:numPr>
          <w:ilvl w:val="0"/>
          <w:numId w:val="4"/>
        </w:numPr>
        <w:tabs>
          <w:tab w:val="left" w:pos="7980"/>
        </w:tabs>
        <w:rPr>
          <w:b/>
          <w:szCs w:val="28"/>
        </w:rPr>
      </w:pPr>
      <w:r>
        <w:rPr>
          <w:b/>
          <w:szCs w:val="28"/>
        </w:rPr>
        <w:t>Термины и понятия, используемые в Программе</w:t>
      </w:r>
    </w:p>
    <w:p w:rsidR="00910CFD" w:rsidRDefault="00910CFD" w:rsidP="00910CFD">
      <w:pPr>
        <w:tabs>
          <w:tab w:val="left" w:pos="7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CFD" w:rsidRPr="00475F73" w:rsidRDefault="00910CFD" w:rsidP="00475F73">
      <w:pPr>
        <w:tabs>
          <w:tab w:val="left" w:pos="7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В целях настоящей Программы используются следующие термины и понятия:</w:t>
      </w:r>
    </w:p>
    <w:p w:rsidR="003C31B3" w:rsidRPr="00475F73" w:rsidRDefault="00910CFD" w:rsidP="00475F73">
      <w:pPr>
        <w:pStyle w:val="a3"/>
        <w:numPr>
          <w:ilvl w:val="0"/>
          <w:numId w:val="5"/>
        </w:numPr>
        <w:tabs>
          <w:tab w:val="left" w:pos="7980"/>
        </w:tabs>
        <w:jc w:val="both"/>
        <w:rPr>
          <w:szCs w:val="28"/>
        </w:rPr>
      </w:pPr>
      <w:r w:rsidRPr="00475F73">
        <w:rPr>
          <w:szCs w:val="28"/>
        </w:rPr>
        <w:t>Субъекты малого и среднего предпринимательства –</w:t>
      </w:r>
      <w:r w:rsidR="003C31B3" w:rsidRPr="00475F73">
        <w:rPr>
          <w:szCs w:val="28"/>
        </w:rPr>
        <w:t xml:space="preserve"> хозяйствующие</w:t>
      </w:r>
    </w:p>
    <w:p w:rsidR="00910CFD" w:rsidRPr="00475F73" w:rsidRDefault="00910CFD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субъекты, отнесённые к этим категориям в соответствии со статьей 4 Федерального закона от 24.07.2007г. «209 – ФЗ «О развитии малого и среднего предпринимательства в Российской Федерации», состоящие на налоговом учёт</w:t>
      </w:r>
      <w:r w:rsidR="00C87A7B">
        <w:rPr>
          <w:rFonts w:ascii="Times New Roman" w:hAnsi="Times New Roman" w:cs="Times New Roman"/>
          <w:sz w:val="28"/>
          <w:szCs w:val="28"/>
        </w:rPr>
        <w:t>е в Межрайонной ИФНС России № 8</w:t>
      </w:r>
      <w:r w:rsidRPr="00475F73"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3C31B3" w:rsidRPr="00475F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31B3" w:rsidRPr="00475F73"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 w:rsidR="003C31B3" w:rsidRPr="00475F7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3C31B3" w:rsidRPr="00475F73" w:rsidRDefault="003C31B3" w:rsidP="00475F73">
      <w:pPr>
        <w:pStyle w:val="a3"/>
        <w:numPr>
          <w:ilvl w:val="0"/>
          <w:numId w:val="5"/>
        </w:numPr>
        <w:tabs>
          <w:tab w:val="left" w:pos="7980"/>
        </w:tabs>
        <w:jc w:val="both"/>
        <w:rPr>
          <w:szCs w:val="28"/>
        </w:rPr>
      </w:pPr>
      <w:r w:rsidRPr="00475F73">
        <w:rPr>
          <w:szCs w:val="28"/>
        </w:rPr>
        <w:t>Представители социально незащищенных слоев населени</w:t>
      </w:r>
      <w:proofErr w:type="gramStart"/>
      <w:r w:rsidRPr="00475F73">
        <w:rPr>
          <w:szCs w:val="28"/>
        </w:rPr>
        <w:t>я-</w:t>
      </w:r>
      <w:proofErr w:type="gramEnd"/>
      <w:r w:rsidRPr="00475F73">
        <w:rPr>
          <w:szCs w:val="28"/>
        </w:rPr>
        <w:t xml:space="preserve"> инвалиды;</w:t>
      </w:r>
    </w:p>
    <w:p w:rsidR="003C31B3" w:rsidRPr="00475F73" w:rsidRDefault="003C31B3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3C31B3" w:rsidRPr="00475F73" w:rsidRDefault="003C31B3" w:rsidP="00475F73">
      <w:pPr>
        <w:pStyle w:val="a3"/>
        <w:numPr>
          <w:ilvl w:val="0"/>
          <w:numId w:val="5"/>
        </w:numPr>
        <w:tabs>
          <w:tab w:val="left" w:pos="7980"/>
        </w:tabs>
        <w:jc w:val="both"/>
        <w:rPr>
          <w:szCs w:val="28"/>
        </w:rPr>
      </w:pPr>
      <w:r w:rsidRPr="00475F73">
        <w:rPr>
          <w:szCs w:val="28"/>
        </w:rPr>
        <w:t>Информационно – коммуникационные технологии – технологии, обработка и передача информации, основанные на использовании вычислительной техники, компьютерных сетей и каналов электросвязи.</w:t>
      </w:r>
    </w:p>
    <w:p w:rsidR="003C31B3" w:rsidRPr="00475F73" w:rsidRDefault="003C31B3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В соответствии с Федеральным законом «209 – ФЗ категория субъекта малого и среднего предпринимательства определяется в соответствии с  наибольшим по значению условием:</w:t>
      </w:r>
    </w:p>
    <w:p w:rsidR="003C31B3" w:rsidRPr="00475F73" w:rsidRDefault="003C31B3" w:rsidP="00475F73">
      <w:pPr>
        <w:pStyle w:val="a3"/>
        <w:numPr>
          <w:ilvl w:val="0"/>
          <w:numId w:val="6"/>
        </w:numPr>
        <w:tabs>
          <w:tab w:val="left" w:pos="7980"/>
        </w:tabs>
        <w:jc w:val="both"/>
        <w:rPr>
          <w:szCs w:val="28"/>
        </w:rPr>
      </w:pPr>
      <w:r w:rsidRPr="00475F73">
        <w:rPr>
          <w:szCs w:val="28"/>
        </w:rPr>
        <w:t xml:space="preserve">Для юридических лиц – суммарная доля участия </w:t>
      </w:r>
      <w:proofErr w:type="gramStart"/>
      <w:r w:rsidRPr="00475F73">
        <w:rPr>
          <w:szCs w:val="28"/>
        </w:rPr>
        <w:t>Российской</w:t>
      </w:r>
      <w:proofErr w:type="gramEnd"/>
    </w:p>
    <w:p w:rsidR="003C31B3" w:rsidRPr="00475F73" w:rsidRDefault="003C31B3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F73">
        <w:rPr>
          <w:rFonts w:ascii="Times New Roman" w:hAnsi="Times New Roman" w:cs="Times New Roman"/>
          <w:sz w:val="28"/>
          <w:szCs w:val="28"/>
        </w:rPr>
        <w:t xml:space="preserve">Федерации, субъектов Российской Федерации, муниципальных образований, иностранных  юридических лиц, иностранных граждан, общественных и религиозных организаций (объединений), благотворительных и иных фондов в уставном </w:t>
      </w:r>
      <w:r w:rsidR="003A3E08" w:rsidRPr="00475F73">
        <w:rPr>
          <w:rFonts w:ascii="Times New Roman" w:hAnsi="Times New Roman" w:cs="Times New Roman"/>
          <w:sz w:val="28"/>
          <w:szCs w:val="28"/>
        </w:rPr>
        <w:t>(складочном) капитале (паевом фонде) указанных юридических лиц не должна превышать двадцать пять процентов (за исключением активов акционерных  инвестиционных фондов и закрытых паевых инвестиционных фондов), доля участия, принадлежащая одному или нескольким юридическим лицам, не являющимися субъектами малого и среднего</w:t>
      </w:r>
      <w:proofErr w:type="gramEnd"/>
      <w:r w:rsidR="003A3E08" w:rsidRPr="00475F73">
        <w:rPr>
          <w:rFonts w:ascii="Times New Roman" w:hAnsi="Times New Roman" w:cs="Times New Roman"/>
          <w:sz w:val="28"/>
          <w:szCs w:val="28"/>
        </w:rPr>
        <w:t xml:space="preserve"> предпринимательства, не должна превышать двадцать пять процентов;</w:t>
      </w:r>
    </w:p>
    <w:p w:rsidR="00590502" w:rsidRPr="00475F73" w:rsidRDefault="00590502" w:rsidP="00475F73">
      <w:pPr>
        <w:pStyle w:val="a3"/>
        <w:numPr>
          <w:ilvl w:val="0"/>
          <w:numId w:val="6"/>
        </w:numPr>
        <w:tabs>
          <w:tab w:val="left" w:pos="7980"/>
        </w:tabs>
        <w:jc w:val="both"/>
        <w:rPr>
          <w:szCs w:val="28"/>
        </w:rPr>
      </w:pPr>
      <w:r w:rsidRPr="00475F73">
        <w:rPr>
          <w:szCs w:val="28"/>
        </w:rPr>
        <w:lastRenderedPageBreak/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590502" w:rsidRPr="00475F73" w:rsidRDefault="00590502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включительно для малых предпринимателей для средних предприятий;</w:t>
      </w:r>
    </w:p>
    <w:p w:rsidR="00590502" w:rsidRPr="00475F73" w:rsidRDefault="00590502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475F7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75F73">
        <w:rPr>
          <w:rFonts w:ascii="Times New Roman" w:hAnsi="Times New Roman" w:cs="Times New Roman"/>
          <w:sz w:val="28"/>
          <w:szCs w:val="28"/>
        </w:rPr>
        <w:t xml:space="preserve"> – до пятнадцати человек.</w:t>
      </w:r>
    </w:p>
    <w:p w:rsidR="00590502" w:rsidRPr="00475F73" w:rsidRDefault="00590502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К субъекту женского предпринимательства относится – малое предприятие,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образования юридического лица.</w:t>
      </w:r>
    </w:p>
    <w:p w:rsidR="00590502" w:rsidRPr="00475F73" w:rsidRDefault="00590502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5F73">
        <w:rPr>
          <w:rFonts w:ascii="Times New Roman" w:hAnsi="Times New Roman" w:cs="Times New Roman"/>
          <w:sz w:val="28"/>
          <w:szCs w:val="28"/>
        </w:rPr>
        <w:t>К субъекту семейного предпринимательства относится – малое предприятие, руководителем и собственником которого являются физические лица – близкие родственники, или крестьянское (фермерское) хозяйство. Круг близких родственников определяется в соответствии с Семейным кодексом Российской Федерации.</w:t>
      </w:r>
    </w:p>
    <w:p w:rsidR="00590502" w:rsidRDefault="00475F73" w:rsidP="00475F73">
      <w:pPr>
        <w:pStyle w:val="a3"/>
        <w:numPr>
          <w:ilvl w:val="0"/>
          <w:numId w:val="4"/>
        </w:numPr>
        <w:tabs>
          <w:tab w:val="left" w:pos="7980"/>
        </w:tabs>
        <w:jc w:val="center"/>
        <w:rPr>
          <w:b/>
          <w:szCs w:val="28"/>
        </w:rPr>
      </w:pPr>
      <w:r>
        <w:rPr>
          <w:b/>
          <w:szCs w:val="28"/>
        </w:rPr>
        <w:t>Цель Программы, приоритетные направления развития малого и среднего предпринимательства в сельском поселении «</w:t>
      </w:r>
      <w:r w:rsidR="00C87A7B" w:rsidRPr="00C87A7B">
        <w:rPr>
          <w:b/>
          <w:szCs w:val="28"/>
        </w:rPr>
        <w:t>Урлукское</w:t>
      </w:r>
      <w:r>
        <w:rPr>
          <w:b/>
          <w:szCs w:val="28"/>
        </w:rPr>
        <w:t>»</w:t>
      </w:r>
    </w:p>
    <w:p w:rsidR="00475F73" w:rsidRDefault="00475F73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t>Цели Программы – формирование благоприятных условий для развития объектов малого и среднего предпринимательства в сельском поселении «</w:t>
      </w:r>
      <w:r w:rsidR="00C87A7B">
        <w:rPr>
          <w:szCs w:val="28"/>
        </w:rPr>
        <w:t>Урлукское</w:t>
      </w:r>
      <w:r>
        <w:rPr>
          <w:szCs w:val="28"/>
        </w:rPr>
        <w:t>», привлечение финансовых ресурсов в сферу малого и среднего предпринимательства, увеличение доли производимых субъектами малого  и среднего предпринимательства товаров (работ, услуг</w:t>
      </w:r>
      <w:proofErr w:type="gramStart"/>
      <w:r>
        <w:rPr>
          <w:szCs w:val="28"/>
        </w:rPr>
        <w:t>)в</w:t>
      </w:r>
      <w:proofErr w:type="gramEnd"/>
      <w:r>
        <w:rPr>
          <w:szCs w:val="28"/>
        </w:rPr>
        <w:t xml:space="preserve"> общем объёме производимых товаров (работ, услуг)и уплаченных субъектами малого и среднего предпринимательства налогов в налоговых доходах бюджета сельского поселения «</w:t>
      </w:r>
      <w:r w:rsidR="00C87A7B">
        <w:rPr>
          <w:szCs w:val="28"/>
        </w:rPr>
        <w:t>Урлукское</w:t>
      </w:r>
      <w:r>
        <w:rPr>
          <w:szCs w:val="28"/>
        </w:rPr>
        <w:t>», содействие обеспечению занятости населения.</w:t>
      </w:r>
    </w:p>
    <w:p w:rsidR="00475F73" w:rsidRDefault="00475F73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решение следующих задач:</w:t>
      </w:r>
    </w:p>
    <w:p w:rsidR="00475F73" w:rsidRDefault="00475F73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t xml:space="preserve"> - повышение конкурентоспособности субъектов малого и среднего  предпринимательства на внутренних и внешних рынках;</w:t>
      </w:r>
    </w:p>
    <w:p w:rsidR="00475F73" w:rsidRDefault="00475F73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t>- расширение использования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коммуникационных технологий субъектами малого и среднего предпринимательства;</w:t>
      </w:r>
    </w:p>
    <w:p w:rsidR="00475F73" w:rsidRDefault="00475F73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t>- развитее деловой активности населения за счёт повышения интересов к предпринимательской деятельности;</w:t>
      </w:r>
    </w:p>
    <w:p w:rsidR="00475F73" w:rsidRDefault="00475F73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t>- совершенствование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консультационной поддержки субъектов малого предпринимательства;</w:t>
      </w:r>
    </w:p>
    <w:p w:rsidR="00475F73" w:rsidRDefault="00475F73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7B056B">
        <w:rPr>
          <w:szCs w:val="28"/>
        </w:rPr>
        <w:t>обеспечение первоочередной поддержки субъектов малого и среднего предпринимательства, ведущих деятельность в приоритетных для сельского поселения «</w:t>
      </w:r>
      <w:r w:rsidR="00C87A7B">
        <w:rPr>
          <w:szCs w:val="28"/>
        </w:rPr>
        <w:t>Урлукское</w:t>
      </w:r>
      <w:r w:rsidR="007B056B">
        <w:rPr>
          <w:szCs w:val="28"/>
        </w:rPr>
        <w:t>» сферах развития.</w:t>
      </w:r>
    </w:p>
    <w:p w:rsidR="007B056B" w:rsidRDefault="007B056B" w:rsidP="00475F73">
      <w:pPr>
        <w:pStyle w:val="a3"/>
        <w:tabs>
          <w:tab w:val="left" w:pos="7980"/>
        </w:tabs>
        <w:jc w:val="both"/>
        <w:rPr>
          <w:szCs w:val="28"/>
        </w:rPr>
      </w:pPr>
      <w:r>
        <w:rPr>
          <w:szCs w:val="28"/>
        </w:rPr>
        <w:t>Достижение целей и реализации задач Программы осуществляется путем выполнения мероприятий, предусмотренных в приложении к Программе.</w:t>
      </w:r>
    </w:p>
    <w:p w:rsidR="007B056B" w:rsidRPr="007B056B" w:rsidRDefault="007B056B" w:rsidP="007B056B">
      <w:pPr>
        <w:pStyle w:val="a3"/>
        <w:numPr>
          <w:ilvl w:val="0"/>
          <w:numId w:val="4"/>
        </w:numPr>
        <w:tabs>
          <w:tab w:val="left" w:pos="7980"/>
        </w:tabs>
        <w:jc w:val="center"/>
        <w:rPr>
          <w:b/>
          <w:szCs w:val="28"/>
        </w:rPr>
      </w:pPr>
      <w:r w:rsidRPr="007B056B">
        <w:rPr>
          <w:b/>
          <w:szCs w:val="28"/>
        </w:rPr>
        <w:t>Сроки реализации Программы</w:t>
      </w:r>
    </w:p>
    <w:p w:rsidR="007B056B" w:rsidRPr="007B056B" w:rsidRDefault="007B056B" w:rsidP="007B056B">
      <w:pPr>
        <w:pStyle w:val="a3"/>
        <w:tabs>
          <w:tab w:val="left" w:pos="7980"/>
        </w:tabs>
        <w:jc w:val="both"/>
        <w:rPr>
          <w:b/>
          <w:szCs w:val="28"/>
        </w:rPr>
      </w:pPr>
    </w:p>
    <w:p w:rsidR="003C31B3" w:rsidRDefault="007B056B" w:rsidP="00475F73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</w:t>
      </w:r>
      <w:r w:rsidR="00C87A7B">
        <w:rPr>
          <w:rFonts w:ascii="Times New Roman" w:hAnsi="Times New Roman" w:cs="Times New Roman"/>
          <w:sz w:val="28"/>
          <w:szCs w:val="28"/>
        </w:rPr>
        <w:t>ация настоящей Программы на 2020 – 2024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7B056B" w:rsidRDefault="007B056B" w:rsidP="007B056B">
      <w:pPr>
        <w:pStyle w:val="a3"/>
        <w:numPr>
          <w:ilvl w:val="0"/>
          <w:numId w:val="4"/>
        </w:numPr>
        <w:tabs>
          <w:tab w:val="left" w:pos="7980"/>
        </w:tabs>
        <w:jc w:val="center"/>
        <w:rPr>
          <w:b/>
          <w:szCs w:val="28"/>
        </w:rPr>
      </w:pPr>
      <w:r>
        <w:rPr>
          <w:b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7B056B" w:rsidRPr="007B056B" w:rsidRDefault="007B056B" w:rsidP="007B056B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56B">
        <w:rPr>
          <w:rFonts w:ascii="Times New Roman" w:hAnsi="Times New Roman" w:cs="Times New Roman"/>
          <w:sz w:val="28"/>
          <w:szCs w:val="28"/>
        </w:rPr>
        <w:t>- распространение информации об обучающих семинарах, курсах;</w:t>
      </w:r>
    </w:p>
    <w:p w:rsidR="007B056B" w:rsidRPr="007B056B" w:rsidRDefault="007B056B" w:rsidP="007B056B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56B">
        <w:rPr>
          <w:rFonts w:ascii="Times New Roman" w:hAnsi="Times New Roman" w:cs="Times New Roman"/>
          <w:sz w:val="28"/>
          <w:szCs w:val="28"/>
        </w:rPr>
        <w:t>- содействие в организации и проведении обучающих семинаров для представителей субъектов малого и среднего бизнеса;</w:t>
      </w:r>
    </w:p>
    <w:p w:rsidR="007B056B" w:rsidRDefault="007B056B" w:rsidP="007B056B">
      <w:pPr>
        <w:tabs>
          <w:tab w:val="left" w:pos="79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56B">
        <w:rPr>
          <w:rFonts w:ascii="Times New Roman" w:hAnsi="Times New Roman" w:cs="Times New Roman"/>
          <w:sz w:val="28"/>
          <w:szCs w:val="28"/>
        </w:rPr>
        <w:t>- организация участия представителей малого и среднего предпринимательства сельского поселения «</w:t>
      </w:r>
      <w:r w:rsidR="00C87A7B" w:rsidRPr="00C87A7B">
        <w:rPr>
          <w:rFonts w:ascii="Times New Roman" w:hAnsi="Times New Roman" w:cs="Times New Roman"/>
          <w:sz w:val="28"/>
          <w:szCs w:val="28"/>
        </w:rPr>
        <w:t>Урлукское</w:t>
      </w:r>
      <w:r w:rsidRPr="007B0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6B">
        <w:rPr>
          <w:rFonts w:ascii="Times New Roman" w:hAnsi="Times New Roman" w:cs="Times New Roman"/>
          <w:sz w:val="28"/>
          <w:szCs w:val="28"/>
        </w:rPr>
        <w:t>в районных семинарах.</w:t>
      </w:r>
    </w:p>
    <w:p w:rsidR="0068110D" w:rsidRDefault="007B056B" w:rsidP="007B056B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8110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7B056B" w:rsidRDefault="0068110D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на территории сельского поселения «</w:t>
      </w:r>
      <w:r w:rsidR="00C87A7B" w:rsidRPr="00C87A7B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 конкурсы;</w:t>
      </w:r>
    </w:p>
    <w:p w:rsidR="0068110D" w:rsidRDefault="0068110D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участия представителей малого и среднего предпринимательства в районных и краевых конференциях, фестивалях, чемпионатах, </w:t>
      </w:r>
      <w:proofErr w:type="spellStart"/>
      <w:r w:rsidR="00C87A7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ярмарочных мероприятиях.</w:t>
      </w:r>
    </w:p>
    <w:p w:rsidR="0068110D" w:rsidRPr="0068110D" w:rsidRDefault="0068110D" w:rsidP="0068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D">
        <w:rPr>
          <w:rFonts w:ascii="Times New Roman" w:hAnsi="Times New Roman" w:cs="Times New Roman"/>
          <w:b/>
          <w:sz w:val="28"/>
          <w:szCs w:val="28"/>
        </w:rPr>
        <w:t>6. Содействие в устранении административных барьеров и препятствий, сдерживающих развитие предпринимательства</w:t>
      </w:r>
    </w:p>
    <w:p w:rsidR="0068110D" w:rsidRDefault="0068110D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 проведение встреч, семинаров, круглых столов с участием представителей контролирующих органов, представителей власти и представителями субъектов малого предпринимательства.</w:t>
      </w:r>
    </w:p>
    <w:p w:rsidR="0068110D" w:rsidRPr="0068110D" w:rsidRDefault="0068110D" w:rsidP="00681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10D">
        <w:rPr>
          <w:rFonts w:ascii="Times New Roman" w:hAnsi="Times New Roman" w:cs="Times New Roman"/>
          <w:b/>
          <w:sz w:val="28"/>
          <w:szCs w:val="28"/>
        </w:rPr>
        <w:t>7. Оказание имущественной поддержки субъектами малого и среднего предпринимательства</w:t>
      </w:r>
    </w:p>
    <w:p w:rsidR="0068110D" w:rsidRDefault="0068110D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субъектами малого и среднего предпринимательства в пользовании имеющегося муниципального имущества, зданий, сооружений, строений, нежилых помещений, оборудования, земельных участков на возмездной основе;</w:t>
      </w:r>
    </w:p>
    <w:p w:rsidR="0068110D" w:rsidRDefault="0068110D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Подбор земельных участков для размещения объектов малого и среднего предпринимательства.</w:t>
      </w:r>
    </w:p>
    <w:p w:rsidR="007976D6" w:rsidRDefault="007976D6" w:rsidP="00681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D6" w:rsidRDefault="007976D6" w:rsidP="00681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10D" w:rsidRDefault="0068110D" w:rsidP="0068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D">
        <w:rPr>
          <w:rFonts w:ascii="Times New Roman" w:hAnsi="Times New Roman" w:cs="Times New Roman"/>
          <w:b/>
          <w:sz w:val="28"/>
          <w:szCs w:val="28"/>
        </w:rPr>
        <w:t>8. Финансирование Программы</w:t>
      </w:r>
    </w:p>
    <w:p w:rsidR="0068110D" w:rsidRDefault="007976D6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 w:rsidRPr="007976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комплекса программных мероприятий выделение средств местного бюджета сельского поселения «</w:t>
      </w:r>
      <w:r w:rsidR="00C87A7B" w:rsidRPr="00C87A7B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 не предусмотрено.</w:t>
      </w:r>
    </w:p>
    <w:p w:rsidR="007976D6" w:rsidRPr="007976D6" w:rsidRDefault="007976D6" w:rsidP="0079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D6">
        <w:rPr>
          <w:rFonts w:ascii="Times New Roman" w:hAnsi="Times New Roman" w:cs="Times New Roman"/>
          <w:b/>
          <w:sz w:val="28"/>
          <w:szCs w:val="28"/>
        </w:rPr>
        <w:t>9. Оценка социально – экономической эффективности реализации Программы, целевые задания и ожидаемые конечные результаты</w:t>
      </w:r>
    </w:p>
    <w:p w:rsidR="007976D6" w:rsidRDefault="007976D6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предпринимательства, демографическая ситуация и развитие экономики сельского поселения «</w:t>
      </w:r>
      <w:r w:rsidR="00C87A7B" w:rsidRPr="00C87A7B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 xml:space="preserve">» позволяют определить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7976D6" w:rsidRDefault="007976D6" w:rsidP="006811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Программы позволит проводить эффективную политику сельского поселения «</w:t>
      </w:r>
      <w:r w:rsidR="00D21B05" w:rsidRPr="00D21B05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объёма налоговых платежей, увеличение объёма инвестиций в малый и средний бизнес, снижение безработицы, повышение</w:t>
      </w:r>
      <w:r w:rsidR="000A5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15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0A5157">
        <w:rPr>
          <w:rFonts w:ascii="Times New Roman" w:hAnsi="Times New Roman" w:cs="Times New Roman"/>
          <w:sz w:val="28"/>
          <w:szCs w:val="28"/>
        </w:rPr>
        <w:t xml:space="preserve"> населения, повышение темпа развития, доли малого бизнеса в экономике поселения, более эффективному взаимодействию субъектов</w:t>
      </w:r>
      <w:proofErr w:type="gramEnd"/>
      <w:r w:rsidR="000A5157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с субъектами крупного бизнеса.</w:t>
      </w:r>
    </w:p>
    <w:p w:rsidR="000A5157" w:rsidRDefault="000A5157" w:rsidP="0068110D">
      <w:pPr>
        <w:jc w:val="both"/>
        <w:rPr>
          <w:rFonts w:ascii="Times New Roman" w:hAnsi="Times New Roman" w:cs="Times New Roman"/>
          <w:sz w:val="28"/>
          <w:szCs w:val="28"/>
        </w:rPr>
      </w:pPr>
      <w:r w:rsidRPr="000A5157">
        <w:rPr>
          <w:rFonts w:ascii="Times New Roman" w:hAnsi="Times New Roman" w:cs="Times New Roman"/>
          <w:b/>
          <w:sz w:val="28"/>
          <w:szCs w:val="28"/>
        </w:rPr>
        <w:t xml:space="preserve">10. Осуществление общего </w:t>
      </w:r>
      <w:proofErr w:type="gramStart"/>
      <w:r w:rsidRPr="000A5157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0A5157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0A5157" w:rsidRDefault="000A5157" w:rsidP="000A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осуществляет </w:t>
      </w:r>
      <w:r w:rsidR="00D21B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21B05" w:rsidRPr="00D21B05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157" w:rsidRDefault="000A5157" w:rsidP="000A5157">
      <w:pPr>
        <w:rPr>
          <w:rFonts w:ascii="Times New Roman" w:hAnsi="Times New Roman" w:cs="Times New Roman"/>
          <w:sz w:val="28"/>
          <w:szCs w:val="28"/>
        </w:rPr>
      </w:pPr>
    </w:p>
    <w:p w:rsidR="000A5157" w:rsidRPr="000A5157" w:rsidRDefault="000A5157" w:rsidP="000A5157">
      <w:pPr>
        <w:rPr>
          <w:rFonts w:ascii="Times New Roman" w:hAnsi="Times New Roman" w:cs="Times New Roman"/>
          <w:sz w:val="28"/>
          <w:szCs w:val="28"/>
        </w:rPr>
      </w:pPr>
    </w:p>
    <w:sectPr w:rsidR="000A5157" w:rsidRPr="000A5157" w:rsidSect="0061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4E" w:rsidRDefault="001D694E" w:rsidP="0068110D">
      <w:pPr>
        <w:spacing w:after="0" w:line="240" w:lineRule="auto"/>
      </w:pPr>
      <w:r>
        <w:separator/>
      </w:r>
    </w:p>
  </w:endnote>
  <w:endnote w:type="continuationSeparator" w:id="0">
    <w:p w:rsidR="001D694E" w:rsidRDefault="001D694E" w:rsidP="0068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4E" w:rsidRDefault="001D694E" w:rsidP="0068110D">
      <w:pPr>
        <w:spacing w:after="0" w:line="240" w:lineRule="auto"/>
      </w:pPr>
      <w:r>
        <w:separator/>
      </w:r>
    </w:p>
  </w:footnote>
  <w:footnote w:type="continuationSeparator" w:id="0">
    <w:p w:rsidR="001D694E" w:rsidRDefault="001D694E" w:rsidP="0068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B82"/>
    <w:multiLevelType w:val="hybridMultilevel"/>
    <w:tmpl w:val="1CA2F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89E"/>
    <w:multiLevelType w:val="hybridMultilevel"/>
    <w:tmpl w:val="208C1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96268"/>
    <w:multiLevelType w:val="hybridMultilevel"/>
    <w:tmpl w:val="2AA4291C"/>
    <w:lvl w:ilvl="0" w:tplc="CF5458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A845F33"/>
    <w:multiLevelType w:val="hybridMultilevel"/>
    <w:tmpl w:val="4006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022C"/>
    <w:multiLevelType w:val="hybridMultilevel"/>
    <w:tmpl w:val="3D8CA412"/>
    <w:lvl w:ilvl="0" w:tplc="BA3E92F4">
      <w:start w:val="12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84235"/>
    <w:multiLevelType w:val="hybridMultilevel"/>
    <w:tmpl w:val="AC4E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FBB"/>
    <w:rsid w:val="00002175"/>
    <w:rsid w:val="00056FF0"/>
    <w:rsid w:val="000A5157"/>
    <w:rsid w:val="000F759D"/>
    <w:rsid w:val="001715A8"/>
    <w:rsid w:val="001D694E"/>
    <w:rsid w:val="00274565"/>
    <w:rsid w:val="003A1C07"/>
    <w:rsid w:val="003A3E08"/>
    <w:rsid w:val="003C31B3"/>
    <w:rsid w:val="00475F73"/>
    <w:rsid w:val="00537C57"/>
    <w:rsid w:val="00590502"/>
    <w:rsid w:val="005B544E"/>
    <w:rsid w:val="0061798E"/>
    <w:rsid w:val="0068110D"/>
    <w:rsid w:val="006B5D89"/>
    <w:rsid w:val="006D2FBB"/>
    <w:rsid w:val="007976D6"/>
    <w:rsid w:val="007B056B"/>
    <w:rsid w:val="007D418A"/>
    <w:rsid w:val="008F56C5"/>
    <w:rsid w:val="00910CFD"/>
    <w:rsid w:val="009C7E86"/>
    <w:rsid w:val="009E2740"/>
    <w:rsid w:val="00A91F31"/>
    <w:rsid w:val="00AA1480"/>
    <w:rsid w:val="00AD2530"/>
    <w:rsid w:val="00B67F8A"/>
    <w:rsid w:val="00C87A7B"/>
    <w:rsid w:val="00CC1C8B"/>
    <w:rsid w:val="00CC663C"/>
    <w:rsid w:val="00CD27D7"/>
    <w:rsid w:val="00D21B05"/>
    <w:rsid w:val="00E63DA8"/>
    <w:rsid w:val="00F3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B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5B5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10D"/>
  </w:style>
  <w:style w:type="paragraph" w:styleId="a7">
    <w:name w:val="footer"/>
    <w:basedOn w:val="a"/>
    <w:link w:val="a8"/>
    <w:uiPriority w:val="99"/>
    <w:semiHidden/>
    <w:unhideWhenUsed/>
    <w:rsid w:val="0068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dns</cp:lastModifiedBy>
  <cp:revision>20</cp:revision>
  <cp:lastPrinted>2018-05-10T01:17:00Z</cp:lastPrinted>
  <dcterms:created xsi:type="dcterms:W3CDTF">2018-05-08T02:48:00Z</dcterms:created>
  <dcterms:modified xsi:type="dcterms:W3CDTF">2020-08-24T03:27:00Z</dcterms:modified>
</cp:coreProperties>
</file>