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8F" w:rsidRPr="004B216D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26282F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26282F"/>
          <w:sz w:val="28"/>
          <w:szCs w:val="28"/>
          <w:lang w:val="ru-RU"/>
        </w:rPr>
        <w:t xml:space="preserve">                             </w:t>
      </w: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43539F">
        <w:rPr>
          <w:rFonts w:ascii="Times New Roman" w:eastAsia="Calibri" w:hAnsi="Times New Roman"/>
          <w:sz w:val="28"/>
          <w:szCs w:val="28"/>
          <w:lang w:val="ru-RU"/>
        </w:rPr>
        <w:t>Сельское поселение «Конкинское»»</w:t>
      </w: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3539F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СОВЕТ СЕЛЬСКОГО ПОСЕЛЕНИЯ «КОНКИНСКОЕ»</w:t>
      </w: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3539F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                               </w:t>
      </w:r>
      <w:r w:rsidRPr="0043539F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ПОСТАНОВЛЕНИЕ</w:t>
      </w:r>
      <w:r w:rsidRPr="0043539F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</w:t>
      </w: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>от 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09</w:t>
      </w: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декабря 2020г.</w:t>
      </w: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ab/>
        <w:t xml:space="preserve">                                                        № 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46</w:t>
      </w: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                                            </w:t>
      </w:r>
      <w:proofErr w:type="spellStart"/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>с</w:t>
      </w:r>
      <w:proofErr w:type="gramStart"/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>.К</w:t>
      </w:r>
      <w:proofErr w:type="gramEnd"/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>онкино</w:t>
      </w:r>
      <w:proofErr w:type="spellEnd"/>
    </w:p>
    <w:p w:rsidR="00461B8F" w:rsidRPr="0043539F" w:rsidRDefault="00461B8F" w:rsidP="00461B8F">
      <w:pPr>
        <w:autoSpaceDN w:val="0"/>
        <w:spacing w:before="100" w:beforeAutospacing="1" w:after="100" w:after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«Об утверждении административного регламента по организации работы должностных лиц сельского поселения «Конкинское» составлять протоколы об административных правонарушениях</w:t>
      </w:r>
      <w:r w:rsidRPr="0043539F">
        <w:rPr>
          <w:rFonts w:ascii="Times New Roman" w:eastAsia="Calibri" w:hAnsi="Times New Roman"/>
          <w:b/>
          <w:sz w:val="28"/>
          <w:szCs w:val="28"/>
          <w:lang w:val="ru-RU" w:eastAsia="ru-RU"/>
        </w:rPr>
        <w:t>»</w:t>
      </w:r>
    </w:p>
    <w:p w:rsidR="00461B8F" w:rsidRDefault="00461B8F" w:rsidP="00461B8F">
      <w:pPr>
        <w:autoSpaceDN w:val="0"/>
        <w:spacing w:before="100" w:beforeAutospacing="1" w:after="100" w:after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На основании устава сельского поселения «Конкинское»</w:t>
      </w:r>
      <w:r w:rsidRPr="0043539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 xml:space="preserve">администрация сельского поселения «Конкинское» </w:t>
      </w:r>
      <w:r w:rsidRPr="0043539F">
        <w:rPr>
          <w:rFonts w:ascii="Times New Roman" w:eastAsia="Calibri" w:hAnsi="Times New Roman"/>
          <w:b/>
          <w:sz w:val="28"/>
          <w:szCs w:val="28"/>
          <w:lang w:val="ru-RU"/>
        </w:rPr>
        <w:t>постановляет</w:t>
      </w:r>
      <w:proofErr w:type="gramStart"/>
      <w:r w:rsidRPr="0043539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43539F">
        <w:rPr>
          <w:rFonts w:ascii="Times New Roman" w:eastAsia="Calibri" w:hAnsi="Times New Roman"/>
          <w:b/>
          <w:sz w:val="28"/>
          <w:szCs w:val="28"/>
          <w:lang w:val="ru-RU"/>
        </w:rPr>
        <w:t>:</w:t>
      </w:r>
      <w:proofErr w:type="gramEnd"/>
    </w:p>
    <w:p w:rsidR="00461B8F" w:rsidRPr="0043539F" w:rsidRDefault="00461B8F" w:rsidP="00461B8F">
      <w:pPr>
        <w:autoSpaceDN w:val="0"/>
        <w:spacing w:before="100" w:beforeAutospacing="1" w:after="100" w:after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2C0FAF">
        <w:rPr>
          <w:rFonts w:ascii="Times New Roman" w:eastAsia="Calibri" w:hAnsi="Times New Roman"/>
          <w:sz w:val="28"/>
          <w:szCs w:val="28"/>
          <w:lang w:val="ru-RU" w:eastAsia="ru-RU"/>
        </w:rPr>
        <w:t>1.</w:t>
      </w:r>
      <w:r w:rsidRPr="002C0FAF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Утвердить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административный</w:t>
      </w:r>
      <w:proofErr w:type="gramEnd"/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регламента по организации работы должностных лиц сельского поселения «Конкинское» составлять протоколы об административных правонарушениях</w:t>
      </w:r>
      <w:r w:rsidRPr="0043539F">
        <w:rPr>
          <w:rFonts w:ascii="Times New Roman" w:eastAsia="Calibri" w:hAnsi="Times New Roman"/>
          <w:b/>
          <w:sz w:val="28"/>
          <w:szCs w:val="28"/>
          <w:lang w:val="ru-RU" w:eastAsia="ru-RU"/>
        </w:rPr>
        <w:t>»</w:t>
      </w:r>
    </w:p>
    <w:p w:rsidR="00461B8F" w:rsidRPr="002C0FAF" w:rsidRDefault="00461B8F" w:rsidP="00461B8F">
      <w:pPr>
        <w:autoSpaceDN w:val="0"/>
        <w:spacing w:before="100" w:beforeAutospacing="1" w:after="100" w:afterAutospacing="1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43539F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43539F">
        <w:rPr>
          <w:rFonts w:ascii="Times New Roman" w:eastAsia="Calibri" w:hAnsi="Times New Roman"/>
          <w:sz w:val="28"/>
          <w:szCs w:val="28"/>
          <w:lang w:val="ru-RU"/>
        </w:rPr>
        <w:t xml:space="preserve">2. Настоящее решение вступает в силу на следующий день после дня его официального опубликования (обнародования). </w:t>
      </w:r>
    </w:p>
    <w:p w:rsidR="00461B8F" w:rsidRPr="0043539F" w:rsidRDefault="00461B8F" w:rsidP="00461B8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539F">
        <w:rPr>
          <w:rFonts w:ascii="Times New Roman" w:hAnsi="Times New Roman"/>
          <w:sz w:val="28"/>
          <w:szCs w:val="28"/>
          <w:lang w:val="ru-RU" w:eastAsia="ru-RU"/>
        </w:rPr>
        <w:t>3. Настоящее решение опубликовать )</w:t>
      </w:r>
      <w:proofErr w:type="gramStart"/>
      <w:r w:rsidRPr="0043539F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4353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3539F">
        <w:rPr>
          <w:rFonts w:ascii="Times New Roman" w:hAnsi="Times New Roman"/>
          <w:sz w:val="28"/>
          <w:szCs w:val="28"/>
          <w:lang w:val="ru-RU" w:eastAsia="ru-RU"/>
        </w:rPr>
        <w:t>н</w:t>
      </w:r>
      <w:proofErr w:type="gramEnd"/>
      <w:r w:rsidRPr="0043539F">
        <w:rPr>
          <w:rFonts w:ascii="Times New Roman" w:hAnsi="Times New Roman"/>
          <w:sz w:val="28"/>
          <w:szCs w:val="28"/>
          <w:lang w:val="ru-RU" w:eastAsia="ru-RU"/>
        </w:rPr>
        <w:t xml:space="preserve">а информационных стендах в сельском поселении  и на сайте администрации МР «Красночикойский район». 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3539F">
        <w:rPr>
          <w:rFonts w:ascii="Times New Roman" w:eastAsia="Calibri" w:hAnsi="Times New Roman"/>
          <w:sz w:val="28"/>
          <w:szCs w:val="28"/>
          <w:lang w:val="ru-RU"/>
        </w:rPr>
        <w:t xml:space="preserve">4. </w:t>
      </w:r>
      <w:proofErr w:type="gramStart"/>
      <w:r w:rsidRPr="0043539F">
        <w:rPr>
          <w:rFonts w:ascii="Times New Roman" w:eastAsia="Calibri" w:hAnsi="Times New Roman"/>
          <w:color w:val="161616"/>
          <w:sz w:val="28"/>
          <w:szCs w:val="28"/>
          <w:lang w:val="ru-RU"/>
        </w:rPr>
        <w:t>Контроль за</w:t>
      </w:r>
      <w:proofErr w:type="gramEnd"/>
      <w:r w:rsidRPr="0043539F">
        <w:rPr>
          <w:rFonts w:ascii="Times New Roman" w:eastAsia="Calibri" w:hAnsi="Times New Roman"/>
          <w:color w:val="161616"/>
          <w:sz w:val="28"/>
          <w:szCs w:val="28"/>
          <w:lang w:val="ru-RU"/>
        </w:rPr>
        <w:t xml:space="preserve"> выполнением настоящего решения возложить на главу сельского поселения «Конкинское».</w:t>
      </w:r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3539F">
        <w:rPr>
          <w:rFonts w:ascii="Times New Roman" w:eastAsia="Calibri" w:hAnsi="Times New Roman"/>
          <w:sz w:val="28"/>
          <w:szCs w:val="28"/>
          <w:lang w:val="ru-RU"/>
        </w:rPr>
        <w:t xml:space="preserve"> Глава сельского поселения «Конкинское»</w:t>
      </w:r>
      <w:r w:rsidRPr="0043539F">
        <w:rPr>
          <w:rFonts w:ascii="Times New Roman" w:eastAsia="Calibri" w:hAnsi="Times New Roman"/>
          <w:i/>
          <w:sz w:val="28"/>
          <w:szCs w:val="28"/>
          <w:lang w:val="ru-RU"/>
        </w:rPr>
        <w:tab/>
      </w:r>
      <w:r w:rsidRPr="0043539F">
        <w:rPr>
          <w:rFonts w:ascii="Times New Roman" w:eastAsia="Calibri" w:hAnsi="Times New Roman"/>
          <w:sz w:val="28"/>
          <w:szCs w:val="28"/>
          <w:lang w:val="ru-RU"/>
        </w:rPr>
        <w:t xml:space="preserve">          </w:t>
      </w:r>
      <w:proofErr w:type="spellStart"/>
      <w:r w:rsidRPr="0043539F">
        <w:rPr>
          <w:rFonts w:ascii="Times New Roman" w:eastAsia="Calibri" w:hAnsi="Times New Roman"/>
          <w:sz w:val="28"/>
          <w:szCs w:val="28"/>
          <w:lang w:val="ru-RU"/>
        </w:rPr>
        <w:t>А.Н.Гайворонская</w:t>
      </w:r>
      <w:proofErr w:type="spellEnd"/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61B8F" w:rsidRPr="0043539F" w:rsidRDefault="00461B8F" w:rsidP="00461B8F">
      <w:pPr>
        <w:autoSpaceDN w:val="0"/>
        <w:ind w:firstLine="0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</w:t>
      </w: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Модельный административный регламент по организации работы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должностных лиц, уполномоченных составлять протоколы </w:t>
      </w: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правонарушениях</w:t>
      </w:r>
      <w:proofErr w:type="gramEnd"/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461B8F" w:rsidRPr="002C0FAF" w:rsidRDefault="00461B8F" w:rsidP="00461B8F">
      <w:pPr>
        <w:autoSpaceDE w:val="0"/>
        <w:adjustRightInd w:val="0"/>
        <w:ind w:left="720"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Настоящий модельный административный регламент разработан 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соответствии с Кодексом Российской Федерации об 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административных</w:t>
      </w:r>
      <w:proofErr w:type="gramEnd"/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(далее – КоАП РФ), Законом Забайкальского края от 24 июня</w:t>
      </w:r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2009 года № 198-ЗЗК «Об административных правонарушениях», Законом</w:t>
      </w:r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Забайкальского края от 04 мая 2010 года № 366-ЗЗК «О наделении органов</w:t>
      </w:r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местного самоуправления городских и сельских поселений 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государственным</w:t>
      </w:r>
      <w:proofErr w:type="gramEnd"/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полномочием по определению перечня должностных лиц органов местного</w:t>
      </w:r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самоуправления, уполномоченных составлять протоколы 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административных</w:t>
      </w:r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правонарушениях, предусмотренных Законом Забайкальского края «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2C0FAF" w:rsidRDefault="00461B8F" w:rsidP="00461B8F">
      <w:pPr>
        <w:autoSpaceDE w:val="0"/>
        <w:adjustRightInd w:val="0"/>
        <w:ind w:firstLine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2C0FA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 (далее – Закон края).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1.2. Модельный административный регламент определяет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единые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требования к реализации должностными лицами органов местного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самоуправления городских и сельских поселений Забайкальского края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полномочий по составлению протоколов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правонарушениях, предусмотренных Законом Забайкальского края «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1.3. Должностные лица органов местного самоуправления городских 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сельских поселений уполномочены составлять протоколы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 в соответствии с частью 1 статьи 1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Закона края.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1.4. Перечень должностных лиц органов местного самоуправления,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уполномоченных составлять протоколы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правонарушениях, предусмотренных Законом Забайкальского края «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правонарушениях», утверждается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представительным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органом муниципального образования по представлению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местной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администрации.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2. Порядок составления протокола об </w:t>
      </w: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административном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правонарушении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2.1. О совершении административного правонарушения, предусмотренного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Законом Забайкальского края «Об административных правонарушениях»,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составляется протокол (Приложение № 1).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2.2. В протоколе об административном правонарушении указываются дата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 место его составления, должность, фамилия и инициалы лица, составившего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протокол, сведения о лице, в отношении которого возбуждено дело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 фамилии, имена, отчества, адреса места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жительства свидетелей и потерпевших, если имеются свидетели и потерпевшие,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место, время совершения и событие административного правонарушения,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 xml:space="preserve">статья Закона Забайкальского края, предусматривающая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административную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ответственность за данное административное правонарушение, объяснение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физического лица или законного представителя юридического лица,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возбуждено дело, иные сведения, необходимые для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разрешения дела.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2.3. При составлении протокола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физическому лицу или законному представителю юридического лица,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возбуждено дело об административном правонарушении, 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также иным участникам производства по делу разъясняются их права 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обязанности, предусмотренные главой 25 КоАП РФ, о чем делается запись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протоколе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2.4. Физическому лицу или законному представителю юридического лица,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возбуждено дело об административном правонарушении,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должна быть предоставлена возможность ознакомления с протоколом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. Указанные лица вправе представить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объяснения и замечания по содержанию протокола, которые вносятся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протокол, либо прилагаются к протоколу (Приложение № 2).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2.5. В случае неявки физического лица, или законного представителя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физического лица, или законного представителя юридического лица,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ведётся производство по делу об административном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правонарушении, если они извещены в установленном порядке, протокол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составляется в их отсутствие. Копия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протокола об административном правонарушении направляется лицу,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которого он составлен, в течение трех дней со дня составления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указанного протокола.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2.6. Протокол об административном правонарушении подписывается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должностным лицом, его составившим, физическим лицом или законным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представителем юридического лица, в отношении которых возбуждено дело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В случае отказа указанных лиц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подписания протокола, а также в случае, предусмотренном частью 5 данного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административного регламента, в нем делается соответствующая запись.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2.7. Физическому лицу или законному представителю юридического лица,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возбуждено дело об административном правонарушении,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 также потерпевшему вручается под расписку копия протокола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2.8. Регистрация протоколов об административных правонарушениях,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осуществляется в журнале учёта протоколов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(Приложение № 3).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3. Сроки составления протокола об </w:t>
      </w: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административном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правонарушении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3.1. Протокол об административном правонарушении составляется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немедленно после выявления совершения административного правонарушения.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3.2. В случае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если требуется дополнительное выяснение обстоятельств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дела, либо данных о физическом лице или сведений о юридическом лице,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которых возбуждается дело об административном правонарушении,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протокол об административном правонарушении составляется в течение двух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суток с момента выявления административного правонарушения, о чём лицу,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которого возбуждается дело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направляется уведомление.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Уведомление составляется в виде письма на бланке муниципального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образования в двух экземплярах. Один экземпляр направляется лицу,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которого возбуждается дело об административном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 второй экземпляр остается у должностного лица,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уполномоченного составлять протокол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(Приложение 4).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4. Направление протокола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для рассмотрения дела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4.1. Протокол об административном правонарушении направляется судье,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 орган, должностному лицу, уполномоченным рассматривать дело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 в течение трех суток с момента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составления протокола об административном правонарушении.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4.2. В случае составления протокола неправомочными лицами,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неправильного составления протокола, либо неполноты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представленных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материалов, которые не могут быть восполнены при рассмотрении дела,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недостатки протокола устраняются в срок не более трех суток со дня их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поступления (получения) от судьи, органа, должностного лица,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рассматривающих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дело об административном правонарушении. Материалы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дела об административном правонарушении с внесенными в них изменениями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и дополнениями возвращаются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указанным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судье, органу, должностному лицу в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течение суток со дня устранения соответствующих недостатков.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5. Прекращение производства по делу об </w:t>
      </w: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административном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 до передачи дела на рассмотрение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 Производство по делу об административном правонарушении не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может быть начато, а начатое производство подлежит прекращению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наличии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хотя бы одного из следующих обстоятельств: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5.1.1. отсутствие события административного правонарушения;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5.1.2. отсутствие состава административного правонарушения;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5.1.3. действия лица в состоянии крайней необходимости;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5.1.4. издание акта амнистии, если такой акт устраняет применение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административного наказания;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5.1.5. отмена закона, установившего административную ответственность;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5.1.6. истечение сроков давности привлечения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административной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ответственности;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5.1.7. наличие по одному и тому же факту совершения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противоправных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действий (бездействия) лицом, в отношении которого ведется производство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делу об административном правонарушении, постановления о назначении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административного наказания, либо постановления о прекращении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производства по делу об административном правонарушении, либо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постановления о возбуждении уголовного дела;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5.1.8. смерть физического лица, в отношении которого ведется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производство по делу об административном правонарушении.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 наличии хотя бы одного из выше названных обстоятельств, орган,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должностное лицо, в производстве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которых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находится дело об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, выносят постановление о прекращении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производства по делу об административном правонарушении с соблюдением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требований, предусмотренных статьей 29.10 КоАП РФ.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                                              </w:t>
      </w: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Приложение № 1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 модельному административному регламенту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 организации работы должностных лиц,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уполномоченных составлять протоколы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ПРОТОКОЛ № 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i/>
          <w:i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«____»_________ 20___г. Место составления </w:t>
      </w:r>
      <w:r w:rsidRPr="0043539F">
        <w:rPr>
          <w:rFonts w:ascii="Times New Roman" w:eastAsiaTheme="minorHAnsi" w:hAnsi="Times New Roman"/>
          <w:i/>
          <w:iCs/>
          <w:color w:val="000000"/>
          <w:sz w:val="28"/>
          <w:szCs w:val="28"/>
          <w:lang w:val="ru-RU"/>
        </w:rPr>
        <w:t>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Мною, 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(должность, Ф.И.О. лица, составившего протокол)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действующим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на основании ______________от ________ № ________,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соответствии со ст. 28.1, 28.2 КоАП РФ составлен настоящий протокол о том,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что гражданин/должностное лицо/юридическое лицо: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Ф.И.О.___________________________________________________________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Дата рождения ________________ Место рождения 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Место работы и должность 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Место регистрации 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Место фактического проживания 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Документ, удостоверяющий личность 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(серия, номер, дата выдачи, кем и когда выдан)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Телефон___________________________________________________________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Иные сведения______________________________________________________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сведения о привлечении ранее к административной ответственности, иные данные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– </w:t>
      </w: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данная строка заполняется со слов лица, в отношении которого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составлен данный протокол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Наименование юридического лица: 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Юридический адрес: 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Почтовый адрес: 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ИНН 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Руководитель (законный представитель) 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(Ф.И.О., должность)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Телефон_____________________________________________________________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Иные сведения_______________________________________________________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сведения о привлечении ранее к административной ответственности, иные данные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– </w:t>
      </w: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данная строка заполняется со слов лица, в отношении которого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составлен данный протокол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«__»_______ 20___г. в «___» час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.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«__»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ин.,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место совершения___________________________________________________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событие административного правонарушения: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то есть соверши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л(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а) административное правонарушение, ответственность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за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которое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предусмотрена статьей _______ Закона Забайкальского края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 24 июня 2009 года № 198-ЗЗК «Об административных правонарушениях».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Лицу, в отношении которого составлен протокол, разъяснены его права 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обязанности в соответствии со статьей 51 Конституции РФ и частью 1 статьи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25.1 КоАП РФ.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соответствии с ч. 1 ст. 25.1 КоАП РФ лицо, в отношении которого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ведется производство по делу об административном правонарушении, вправе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знакомиться со всеми материалами дела, давать объяснения, представлять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доказательства, заявлять ходатайства и отводы, пользоваться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юридической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помощью защитника, а также иными процессуальными правами в соответствии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 КоАП РФ. 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(Ф.И.О., подпись, дата)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Объяснения правонарушителя (гражданина/должностного лица,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представителя юридического лица, в отношении которого возбуждено дело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(дата, подпись)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Свидетели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 протоколу прилагается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Иные сведения, необходимые для разрешения дела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место и время рассмотрения административного правонарушения</w:t>
      </w: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Подпись лица, составившего протокол ________________ дата 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 протоколом ознакомле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н(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а), копия протокола вручена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(дата, ФИО, подпись лица, в отношении которого возбуждено дело, либо пометка об отказе от подписи протокола)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Приложение № 2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 модельному административному регламенту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 организации работы должностных лиц,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уполномоченных составлять протоколы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Объяснения лица,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которого возбуждено дело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г. __________ "____" _________20___г.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гражданин 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Зарегистрированный по адресу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г.______, ул. 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 существу заданных мне вопросов, могу пояснить следующее, что часов, я 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(указать причину совершения административного правонарушения)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________________районе г. _______ по ул. 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(краткое, четкое описание произведенных действий)</w:t>
      </w:r>
    </w:p>
    <w:p w:rsidR="00461B8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____________________________________________________________________________________________________________________________________________Объяснения с моих слов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записаны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верно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i/>
          <w:iCs/>
          <w:color w:val="000000"/>
          <w:sz w:val="28"/>
          <w:szCs w:val="28"/>
          <w:lang w:val="ru-RU"/>
        </w:rPr>
        <w:t xml:space="preserve">(Данная фраза пишется правонарушителем собственноручно) </w:t>
      </w: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 Подпись)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Объяснение записал 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(должность, уполномоченный орган, фамилия, имя, отчество лица, составившего протокол)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 Подпись)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Приложение № 3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 модельному административному регламенту по организации работы должностных лиц,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уполномоченных составлять протоколы об административных правонарушениях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______________________________________________________________________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(наименование органа, должностные лица которого уполномочены составлять протоколы об отдельных административных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правонарушениях, предусмотренных Законом Забайкальского края от 24 июня 2009 года №198-ЗЗК «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ЖУРНАЛ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учёта протоколов об административных правонарушениях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Начат: 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Окончен: 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 ______листах*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№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/п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Дата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регистрации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и №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протокола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Основание привлечения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административной ответственности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(указывается статья и часть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статьи Закона Забайкальского края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 24 июня 2009 года № 198-ЗЗК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«Об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Кто и когда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составил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протокол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Должность,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фамилия,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отчество лица,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которого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составлен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протокол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(наименование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юридического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лица)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Сведения о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направлении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протокола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для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рассмотрения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(с указанием даты)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Примечание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1 2 3 4 5 6 7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* Листы журнала должны быть пронумерованы. Журнал должен быть включен в номенклатуру дел органа,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должностные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лица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которого уполномочены составлять протоколы об отдельных административных правонарушениях,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предусмотренных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Законом Забайкальского края от 24 июня 2009 года №198-ЗЗК «Об административных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Приложение № 4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 модельному административному регламенту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 организации работы должностных лиц,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уполномоченных составлять протоколы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 бланке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УВЕДОМЛЕНИЕ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о составлении протокола об административном правонарушении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Настоящим уведомляю, что Администрацией 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возбуждается производство по делу об административном правонарушении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отношении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(Ф.И.О. лица, в отношении которого составляется протокол)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 факту ___________________________________________________________.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Ответственность за данное правонарушение предусмотрена статьёй _____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Закона Забайкальского края от 24 июня 2009 года №198-ЗЗК «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Об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административных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правонарушениях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».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связи с вышеизложенным, Вам надлежит явиться «___» ______ 20__ г.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____ч. ___ мин. по адресу: ________________________ для дачи объяснений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по факту нарушения, а также подписания протокола об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административном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правонарушении, либо направить своего законного представителя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надлежащим образом оформленными полномочиями на участие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административном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производстве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со всеми правами, предусмотренными статьёй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25.5 КоАП РФ.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 соответствии с частью 1 статьи 25.1 КоАП РФ лицо, в отношении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которого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ведётся производство по делу об административном правонарушении,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вправе знакомиться со всеми материалами дела, давать объяснения,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представлять доказательства, заявлять ходатайства и отводы, пользоваться</w:t>
      </w:r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юридической помощью защитника, а также иными процессуальными правами </w:t>
      </w: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</w:t>
      </w:r>
      <w:proofErr w:type="gramEnd"/>
    </w:p>
    <w:p w:rsidR="00461B8F" w:rsidRPr="0043539F" w:rsidRDefault="00461B8F" w:rsidP="00461B8F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proofErr w:type="gramStart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>соответствии</w:t>
      </w:r>
      <w:proofErr w:type="gramEnd"/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с КоАП РФ.</w:t>
      </w:r>
    </w:p>
    <w:p w:rsidR="00461B8F" w:rsidRPr="0043539F" w:rsidRDefault="00461B8F" w:rsidP="00461B8F">
      <w:pPr>
        <w:spacing w:after="200" w:line="276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3539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(должность лица, направившего уведомление, телефон) (подпись) (инициалы и фамилия)__</w:t>
      </w: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61B8F" w:rsidRPr="0043539F" w:rsidRDefault="00461B8F" w:rsidP="00461B8F">
      <w:pPr>
        <w:autoSpaceDN w:val="0"/>
        <w:spacing w:before="100" w:beforeAutospacing="1"/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23122F" w:rsidRPr="00461B8F" w:rsidRDefault="0023122F">
      <w:pPr>
        <w:rPr>
          <w:lang w:val="ru-RU"/>
        </w:rPr>
      </w:pPr>
      <w:bookmarkStart w:id="0" w:name="_GoBack"/>
      <w:bookmarkEnd w:id="0"/>
    </w:p>
    <w:sectPr w:rsidR="0023122F" w:rsidRPr="0046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A"/>
    <w:rsid w:val="000218FA"/>
    <w:rsid w:val="0023122F"/>
    <w:rsid w:val="004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2820</Words>
  <Characters>16080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2022-01-20T02:37:00Z</dcterms:created>
  <dcterms:modified xsi:type="dcterms:W3CDTF">2022-01-20T02:37:00Z</dcterms:modified>
</cp:coreProperties>
</file>