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52" w:rsidRDefault="001C4752" w:rsidP="001C4752">
      <w:pPr>
        <w:jc w:val="both"/>
        <w:rPr>
          <w:sz w:val="28"/>
          <w:szCs w:val="28"/>
        </w:rPr>
      </w:pPr>
      <w:r w:rsidRPr="001C4752">
        <w:rPr>
          <w:b/>
          <w:sz w:val="36"/>
          <w:szCs w:val="36"/>
        </w:rPr>
        <w:t>1.</w:t>
      </w:r>
      <w:r>
        <w:rPr>
          <w:sz w:val="28"/>
          <w:szCs w:val="28"/>
        </w:rPr>
        <w:t xml:space="preserve"> на 1 января 2020 года в администрации муниципального района «Красночикойский район»  полномочия по защите прав потребителей</w:t>
      </w:r>
      <w:r w:rsidRPr="009D2EF7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исполняет</w:t>
      </w:r>
      <w:r w:rsidRPr="009D2EF7">
        <w:rPr>
          <w:sz w:val="28"/>
          <w:szCs w:val="28"/>
        </w:rPr>
        <w:t xml:space="preserve"> </w:t>
      </w:r>
      <w:r>
        <w:rPr>
          <w:sz w:val="28"/>
          <w:szCs w:val="28"/>
        </w:rPr>
        <w:t>один специалист</w:t>
      </w:r>
      <w:r w:rsidRPr="009D2EF7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 экономического прогнозирования и анализа;</w:t>
      </w:r>
    </w:p>
    <w:p w:rsidR="001C4752" w:rsidRDefault="009C7535" w:rsidP="001C47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 2020</w:t>
      </w:r>
      <w:r w:rsidR="001C4752">
        <w:rPr>
          <w:sz w:val="28"/>
          <w:szCs w:val="28"/>
        </w:rPr>
        <w:t xml:space="preserve"> год зарегистрировано 13 обращений потребителей в сфере розничной торговли;</w:t>
      </w:r>
    </w:p>
    <w:p w:rsidR="001C4752" w:rsidRDefault="009C7535" w:rsidP="001C47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 2020</w:t>
      </w:r>
      <w:r w:rsidR="001C4752">
        <w:rPr>
          <w:sz w:val="28"/>
          <w:szCs w:val="28"/>
        </w:rPr>
        <w:t xml:space="preserve"> год было проведено 13 консультаций в сфере защиты прав потребителей специалистом администрации и 1 консультация работником Управления Роспотребнадзора по Забайкальскому краю;</w:t>
      </w:r>
    </w:p>
    <w:p w:rsidR="001C4752" w:rsidRDefault="009C7535" w:rsidP="001C47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 2020</w:t>
      </w:r>
      <w:r w:rsidR="001C4752">
        <w:rPr>
          <w:sz w:val="28"/>
          <w:szCs w:val="28"/>
        </w:rPr>
        <w:t xml:space="preserve"> год в районной газете «Знамя труда» опубликовано семь статей в сфере защиты прав потребителей;</w:t>
      </w:r>
    </w:p>
    <w:p w:rsidR="005B79C1" w:rsidRDefault="001C4752" w:rsidP="001C4752">
      <w:pPr>
        <w:rPr>
          <w:sz w:val="28"/>
          <w:szCs w:val="28"/>
        </w:rPr>
      </w:pPr>
      <w:r>
        <w:rPr>
          <w:sz w:val="28"/>
          <w:szCs w:val="28"/>
        </w:rPr>
        <w:t xml:space="preserve">- обращений в суды в </w:t>
      </w:r>
      <w:r w:rsidR="009C7535">
        <w:rPr>
          <w:sz w:val="28"/>
          <w:szCs w:val="28"/>
        </w:rPr>
        <w:t>защиту прав потребителей за 2020</w:t>
      </w:r>
      <w:r>
        <w:rPr>
          <w:sz w:val="28"/>
          <w:szCs w:val="28"/>
        </w:rPr>
        <w:t xml:space="preserve"> год не было;</w:t>
      </w:r>
    </w:p>
    <w:p w:rsidR="001C4752" w:rsidRDefault="001C4752" w:rsidP="001C4752">
      <w:pPr>
        <w:rPr>
          <w:sz w:val="28"/>
          <w:szCs w:val="28"/>
        </w:rPr>
      </w:pPr>
    </w:p>
    <w:p w:rsidR="009F064F" w:rsidRDefault="001C4752" w:rsidP="009F064F">
      <w:pPr>
        <w:ind w:right="-1" w:firstLine="851"/>
        <w:jc w:val="both"/>
        <w:rPr>
          <w:sz w:val="28"/>
          <w:szCs w:val="28"/>
        </w:rPr>
      </w:pPr>
      <w:r w:rsidRPr="001C4752">
        <w:rPr>
          <w:b/>
          <w:sz w:val="36"/>
          <w:szCs w:val="36"/>
        </w:rPr>
        <w:t xml:space="preserve">2. </w:t>
      </w:r>
      <w:r w:rsidR="009F064F">
        <w:rPr>
          <w:sz w:val="28"/>
          <w:szCs w:val="28"/>
        </w:rPr>
        <w:t>За 2020 год было проведено 6 заседаний Совета, на которых рассматривались следующие вопросы:</w:t>
      </w:r>
    </w:p>
    <w:p w:rsidR="009F064F" w:rsidRPr="000C13AA" w:rsidRDefault="009F064F" w:rsidP="009F064F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0201">
        <w:rPr>
          <w:sz w:val="28"/>
          <w:szCs w:val="28"/>
        </w:rPr>
        <w:t xml:space="preserve">  </w:t>
      </w:r>
      <w:r>
        <w:rPr>
          <w:sz w:val="28"/>
          <w:szCs w:val="28"/>
        </w:rPr>
        <w:t>с</w:t>
      </w:r>
      <w:r w:rsidRPr="000C13AA">
        <w:rPr>
          <w:sz w:val="28"/>
          <w:szCs w:val="28"/>
        </w:rPr>
        <w:t>пециальная оценка условий труда</w:t>
      </w:r>
      <w:r>
        <w:rPr>
          <w:sz w:val="28"/>
          <w:szCs w:val="28"/>
        </w:rPr>
        <w:t>;</w:t>
      </w:r>
    </w:p>
    <w:p w:rsidR="009F064F" w:rsidRDefault="009F064F" w:rsidP="009F064F">
      <w:pPr>
        <w:ind w:right="-1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C13A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0C13AA">
        <w:rPr>
          <w:bCs/>
          <w:sz w:val="28"/>
          <w:szCs w:val="28"/>
        </w:rPr>
        <w:t>б увеличении границ территории прилегающих к зданиям, строениям, сооружениям, помещениям, образовательных организаций, организаций осуществляющих медицинскую деятельность, а также к спортивным сооружениям, на которых запрещается розничная продажа алкогольной продукции, до торговых объекто</w:t>
      </w:r>
      <w:r>
        <w:rPr>
          <w:bCs/>
          <w:sz w:val="28"/>
          <w:szCs w:val="28"/>
        </w:rPr>
        <w:t>в продажи алкогольной продукции;</w:t>
      </w:r>
    </w:p>
    <w:p w:rsidR="009F064F" w:rsidRPr="00D45BA5" w:rsidRDefault="009F064F" w:rsidP="009F064F">
      <w:pPr>
        <w:ind w:right="-1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</w:t>
      </w:r>
      <w:r w:rsidRPr="00D45BA5">
        <w:rPr>
          <w:bCs/>
          <w:sz w:val="28"/>
          <w:szCs w:val="28"/>
        </w:rPr>
        <w:t xml:space="preserve"> формах поддержки производства </w:t>
      </w:r>
      <w:r>
        <w:rPr>
          <w:bCs/>
          <w:sz w:val="28"/>
          <w:szCs w:val="28"/>
        </w:rPr>
        <w:t>(докладывала</w:t>
      </w:r>
      <w:r w:rsidRPr="00D45BA5">
        <w:rPr>
          <w:bCs/>
          <w:sz w:val="28"/>
          <w:szCs w:val="28"/>
        </w:rPr>
        <w:t xml:space="preserve"> </w:t>
      </w:r>
      <w:proofErr w:type="spellStart"/>
      <w:r w:rsidRPr="00D45BA5">
        <w:rPr>
          <w:bCs/>
          <w:sz w:val="28"/>
          <w:szCs w:val="28"/>
        </w:rPr>
        <w:t>Мирсанова</w:t>
      </w:r>
      <w:proofErr w:type="spellEnd"/>
      <w:r w:rsidRPr="00D45BA5">
        <w:rPr>
          <w:bCs/>
          <w:sz w:val="28"/>
          <w:szCs w:val="28"/>
        </w:rPr>
        <w:t xml:space="preserve"> Елена Валентиновна - генеральный директор Фонда развития промышленности Забайкальского края</w:t>
      </w:r>
      <w:r>
        <w:rPr>
          <w:bCs/>
          <w:sz w:val="28"/>
          <w:szCs w:val="28"/>
        </w:rPr>
        <w:t>)</w:t>
      </w:r>
    </w:p>
    <w:p w:rsidR="009F064F" w:rsidRDefault="009F064F" w:rsidP="009F064F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 возможности обналичивания денежных средств через банковские терминалы торговых сетей в тех населенных пунктах, где отсутствуют пункты выдачи денежных средств;</w:t>
      </w:r>
    </w:p>
    <w:p w:rsidR="009F064F" w:rsidRDefault="009F064F" w:rsidP="009F064F">
      <w:pPr>
        <w:ind w:right="-1"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>о</w:t>
      </w:r>
      <w:r w:rsidRPr="00D45BA5">
        <w:rPr>
          <w:bCs/>
          <w:sz w:val="28"/>
          <w:szCs w:val="28"/>
        </w:rPr>
        <w:t xml:space="preserve"> переходе на новую систему обращения с ТКО, о заключении договоров на вывоз ТКО между региональным оператором и коммерческими организациями Красночикойского района</w:t>
      </w:r>
      <w:r>
        <w:rPr>
          <w:bCs/>
          <w:sz w:val="28"/>
          <w:szCs w:val="28"/>
        </w:rPr>
        <w:t>;</w:t>
      </w:r>
    </w:p>
    <w:p w:rsidR="009F064F" w:rsidRDefault="009F064F" w:rsidP="009F064F">
      <w:pPr>
        <w:ind w:right="-1"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о</w:t>
      </w:r>
      <w:r w:rsidRPr="00D45BA5">
        <w:rPr>
          <w:bCs/>
          <w:sz w:val="28"/>
          <w:szCs w:val="28"/>
        </w:rPr>
        <w:t xml:space="preserve"> составлении обращения  Губернатору Забайкальского края Осипову А.М. о снижении налоговых ставок для розничной торговли, в связи с переходом на упрощенную систему налогообложения (УСН)</w:t>
      </w:r>
      <w:r>
        <w:rPr>
          <w:bCs/>
          <w:sz w:val="28"/>
          <w:szCs w:val="28"/>
        </w:rPr>
        <w:t>;</w:t>
      </w:r>
    </w:p>
    <w:p w:rsidR="009F064F" w:rsidRDefault="009F064F" w:rsidP="009F064F">
      <w:pPr>
        <w:ind w:right="-1"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>п</w:t>
      </w:r>
      <w:r w:rsidRPr="00D45BA5">
        <w:rPr>
          <w:bCs/>
          <w:sz w:val="28"/>
          <w:szCs w:val="28"/>
        </w:rPr>
        <w:t>роведение оценки регулирующего воздействия (ОРВ) проекта Решения Совета муниципального района «Красночикойский район»  «Об определении границ</w:t>
      </w:r>
      <w:r>
        <w:rPr>
          <w:bCs/>
          <w:sz w:val="28"/>
          <w:szCs w:val="28"/>
        </w:rPr>
        <w:t xml:space="preserve"> территорий</w:t>
      </w:r>
      <w:r w:rsidRPr="00D45BA5">
        <w:rPr>
          <w:bCs/>
          <w:sz w:val="28"/>
          <w:szCs w:val="28"/>
        </w:rPr>
        <w:t>, прилегающих к зданиям, строениям, сооружениям, помещениям, объектам и местам территорий, на которых не допускаются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района «Красночикойский район»</w:t>
      </w:r>
      <w:r>
        <w:rPr>
          <w:bCs/>
          <w:sz w:val="28"/>
          <w:szCs w:val="28"/>
        </w:rPr>
        <w:t>;</w:t>
      </w:r>
    </w:p>
    <w:p w:rsidR="009F064F" w:rsidRDefault="009F064F" w:rsidP="009F064F">
      <w:pPr>
        <w:ind w:right="-1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</w:t>
      </w:r>
      <w:r w:rsidRPr="00A25ADA">
        <w:rPr>
          <w:bCs/>
          <w:sz w:val="28"/>
          <w:szCs w:val="28"/>
        </w:rPr>
        <w:t xml:space="preserve"> веде</w:t>
      </w:r>
      <w:r>
        <w:rPr>
          <w:bCs/>
          <w:sz w:val="28"/>
          <w:szCs w:val="28"/>
        </w:rPr>
        <w:t>нии электронных трудовых книжек;</w:t>
      </w:r>
    </w:p>
    <w:p w:rsidR="009F064F" w:rsidRDefault="009F064F" w:rsidP="009F064F">
      <w:pPr>
        <w:ind w:right="-1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 комплексе</w:t>
      </w:r>
      <w:r w:rsidRPr="00A25ADA">
        <w:rPr>
          <w:bCs/>
          <w:sz w:val="28"/>
          <w:szCs w:val="28"/>
        </w:rPr>
        <w:t xml:space="preserve"> ограничительных и иных мероприятий по предотвращению угрозы распространения на территории Забайкальского края новой коронавирусной инфекции (2019-nCoV)</w:t>
      </w:r>
      <w:r>
        <w:rPr>
          <w:bCs/>
          <w:sz w:val="28"/>
          <w:szCs w:val="28"/>
        </w:rPr>
        <w:t>;</w:t>
      </w:r>
    </w:p>
    <w:p w:rsidR="009F064F" w:rsidRDefault="009F064F" w:rsidP="009F064F">
      <w:pPr>
        <w:ind w:right="-1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о</w:t>
      </w:r>
      <w:r w:rsidRPr="00A25ADA">
        <w:rPr>
          <w:bCs/>
          <w:sz w:val="28"/>
          <w:szCs w:val="28"/>
        </w:rPr>
        <w:t>б изменении распорядка рабочего времени объектов торговли и обслуживания населения</w:t>
      </w:r>
      <w:r>
        <w:rPr>
          <w:bCs/>
          <w:sz w:val="28"/>
          <w:szCs w:val="28"/>
        </w:rPr>
        <w:t xml:space="preserve"> в условиях пандемии;</w:t>
      </w:r>
    </w:p>
    <w:p w:rsidR="009F064F" w:rsidRDefault="009F064F" w:rsidP="009F064F">
      <w:pPr>
        <w:ind w:right="-1" w:firstLine="851"/>
        <w:jc w:val="both"/>
        <w:rPr>
          <w:sz w:val="28"/>
        </w:rPr>
      </w:pPr>
      <w:r>
        <w:rPr>
          <w:bCs/>
          <w:sz w:val="28"/>
          <w:szCs w:val="28"/>
        </w:rPr>
        <w:t xml:space="preserve">- о составлении  обращения к  председателю Законодательного Собрания Забайкальского края Лиханову И.Д. и </w:t>
      </w:r>
      <w:r w:rsidRPr="00742DAD">
        <w:rPr>
          <w:sz w:val="28"/>
        </w:rPr>
        <w:t>Уполномоченному по защите</w:t>
      </w:r>
      <w:r>
        <w:rPr>
          <w:sz w:val="28"/>
        </w:rPr>
        <w:t xml:space="preserve"> </w:t>
      </w:r>
      <w:r w:rsidRPr="00742DAD">
        <w:rPr>
          <w:sz w:val="28"/>
        </w:rPr>
        <w:t>прав</w:t>
      </w:r>
      <w:r>
        <w:rPr>
          <w:sz w:val="28"/>
        </w:rPr>
        <w:t xml:space="preserve"> </w:t>
      </w:r>
      <w:r w:rsidRPr="00742DAD">
        <w:rPr>
          <w:sz w:val="28"/>
        </w:rPr>
        <w:t xml:space="preserve">предпринимателей в Забайкальском крае </w:t>
      </w:r>
      <w:r>
        <w:rPr>
          <w:sz w:val="28"/>
        </w:rPr>
        <w:t>Бессоновой В.В. об отмене специального налогового режима в виде единого налога на вмененный доход;</w:t>
      </w:r>
    </w:p>
    <w:p w:rsidR="009F064F" w:rsidRDefault="009F064F" w:rsidP="009F064F">
      <w:pPr>
        <w:ind w:firstLine="851"/>
        <w:jc w:val="both"/>
        <w:rPr>
          <w:bCs/>
          <w:sz w:val="28"/>
          <w:szCs w:val="28"/>
        </w:rPr>
      </w:pPr>
      <w:r>
        <w:rPr>
          <w:sz w:val="28"/>
        </w:rPr>
        <w:t xml:space="preserve">- </w:t>
      </w:r>
      <w:r>
        <w:rPr>
          <w:bCs/>
          <w:sz w:val="28"/>
          <w:szCs w:val="28"/>
        </w:rPr>
        <w:t>о внесении изменений в порядок предоставления из бюджета Забайкальского края субсидий  сельскохозяйственным товаропроизводителям;</w:t>
      </w:r>
    </w:p>
    <w:p w:rsidR="009F064F" w:rsidRDefault="009F064F" w:rsidP="009F064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о снижении арендной платы по договорам аренды лесных участков;</w:t>
      </w:r>
    </w:p>
    <w:p w:rsidR="009F064F" w:rsidRDefault="009F064F" w:rsidP="009F064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 введении на территории Забайкальского края специального налогового режима «Налог на профессиональный доход»;</w:t>
      </w:r>
    </w:p>
    <w:p w:rsidR="009F064F" w:rsidRDefault="009F064F" w:rsidP="009F064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 упрощенной процедуре регистрации самозанятых граждан;</w:t>
      </w:r>
    </w:p>
    <w:p w:rsidR="009F064F" w:rsidRDefault="009F064F" w:rsidP="009F064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 режиме работы заведений общественного питания в период новогодних праздников;</w:t>
      </w:r>
    </w:p>
    <w:p w:rsidR="009F064F" w:rsidRDefault="009F064F" w:rsidP="009F064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ознакомление с постановлением Губернатора Забайкальского края № 166 от 22.12.2020 года и другие.</w:t>
      </w:r>
    </w:p>
    <w:p w:rsidR="009F064F" w:rsidRPr="00433F75" w:rsidRDefault="009F064F" w:rsidP="009F064F">
      <w:pPr>
        <w:ind w:right="-1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Информация о проведении Совета </w:t>
      </w:r>
      <w:r w:rsidRPr="00433F75">
        <w:rPr>
          <w:bCs/>
          <w:sz w:val="28"/>
          <w:szCs w:val="28"/>
        </w:rPr>
        <w:t>по развитию малого и среднего предпринимательства в Красночикойском районе</w:t>
      </w:r>
      <w:r>
        <w:rPr>
          <w:bCs/>
          <w:sz w:val="28"/>
          <w:szCs w:val="28"/>
        </w:rPr>
        <w:t xml:space="preserve"> размещается в </w:t>
      </w:r>
      <w:r w:rsidRPr="00433F75">
        <w:rPr>
          <w:bCs/>
          <w:sz w:val="28"/>
          <w:szCs w:val="28"/>
        </w:rPr>
        <w:t xml:space="preserve">Красночикойской районной общественной газете «Знамя Труда», через приложение-мессенджер </w:t>
      </w:r>
      <w:proofErr w:type="spellStart"/>
      <w:r w:rsidRPr="00433F75">
        <w:rPr>
          <w:bCs/>
          <w:sz w:val="28"/>
          <w:szCs w:val="28"/>
          <w:lang w:val="en-US"/>
        </w:rPr>
        <w:t>Viber</w:t>
      </w:r>
      <w:proofErr w:type="spellEnd"/>
      <w:r w:rsidRPr="00433F75">
        <w:rPr>
          <w:bCs/>
          <w:sz w:val="28"/>
          <w:szCs w:val="28"/>
        </w:rPr>
        <w:t xml:space="preserve"> (группа «Предприниматели»)  и на станции радио «Чикой-</w:t>
      </w:r>
      <w:proofErr w:type="gramStart"/>
      <w:r w:rsidRPr="00433F75">
        <w:rPr>
          <w:bCs/>
          <w:sz w:val="28"/>
          <w:szCs w:val="28"/>
          <w:lang w:val="en-US"/>
        </w:rPr>
        <w:t>FM</w:t>
      </w:r>
      <w:proofErr w:type="gramEnd"/>
      <w:r w:rsidRPr="00433F75">
        <w:rPr>
          <w:bCs/>
          <w:sz w:val="28"/>
          <w:szCs w:val="28"/>
        </w:rPr>
        <w:t>».</w:t>
      </w:r>
    </w:p>
    <w:p w:rsidR="001C4752" w:rsidRDefault="001C4752" w:rsidP="001C4752">
      <w:pPr>
        <w:rPr>
          <w:b/>
          <w:sz w:val="36"/>
          <w:szCs w:val="36"/>
        </w:rPr>
      </w:pPr>
    </w:p>
    <w:p w:rsidR="00EC4947" w:rsidRDefault="009F064F" w:rsidP="00EC4947">
      <w:pPr>
        <w:tabs>
          <w:tab w:val="left" w:pos="10063"/>
        </w:tabs>
        <w:ind w:right="-2" w:firstLine="851"/>
        <w:jc w:val="both"/>
        <w:rPr>
          <w:sz w:val="28"/>
          <w:szCs w:val="28"/>
        </w:rPr>
      </w:pPr>
      <w:r>
        <w:rPr>
          <w:b/>
          <w:sz w:val="36"/>
          <w:szCs w:val="36"/>
        </w:rPr>
        <w:t xml:space="preserve">3. </w:t>
      </w:r>
      <w:r w:rsidR="00EC4947">
        <w:rPr>
          <w:sz w:val="28"/>
          <w:szCs w:val="28"/>
        </w:rPr>
        <w:t xml:space="preserve">Постановлением администрации муниципального района «Красночикойский район» № 640 от  20.09.2019 года </w:t>
      </w:r>
      <w:r w:rsidR="00EC4947" w:rsidRPr="00F35983">
        <w:rPr>
          <w:sz w:val="28"/>
          <w:szCs w:val="28"/>
        </w:rPr>
        <w:t>утвержден порядок предоставления субсидии на возмещение части затрат по оплате за потребленную электрическую энергию для субъектов малого и среднего предпринимательства, осуществляющих деятельность на территории сельского поселения «Мензинское» муниципального района «Красночикойский район» Забайкальского края</w:t>
      </w:r>
      <w:r w:rsidR="00EC4947">
        <w:rPr>
          <w:sz w:val="28"/>
          <w:szCs w:val="28"/>
        </w:rPr>
        <w:t>.</w:t>
      </w:r>
    </w:p>
    <w:p w:rsidR="00EC4947" w:rsidRDefault="00EC4947" w:rsidP="00EC4947">
      <w:pPr>
        <w:tabs>
          <w:tab w:val="left" w:pos="10063"/>
        </w:tabs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 сообщаем, что д</w:t>
      </w:r>
      <w:r w:rsidRPr="00656D32">
        <w:rPr>
          <w:sz w:val="28"/>
          <w:szCs w:val="28"/>
        </w:rPr>
        <w:t>ля субъектов малого и среднего предпринимательства утвержден</w:t>
      </w:r>
      <w:r>
        <w:rPr>
          <w:sz w:val="28"/>
          <w:szCs w:val="28"/>
        </w:rPr>
        <w:t xml:space="preserve"> </w:t>
      </w:r>
      <w:r w:rsidRPr="00656D32">
        <w:rPr>
          <w:sz w:val="28"/>
          <w:szCs w:val="28"/>
        </w:rPr>
        <w:t>комплекс мер, направленных на поддержку в условиях пандемии, в том</w:t>
      </w:r>
      <w:r>
        <w:rPr>
          <w:sz w:val="28"/>
          <w:szCs w:val="28"/>
        </w:rPr>
        <w:t xml:space="preserve"> </w:t>
      </w:r>
      <w:r w:rsidRPr="00656D32">
        <w:rPr>
          <w:sz w:val="28"/>
          <w:szCs w:val="28"/>
        </w:rPr>
        <w:t>числе:</w:t>
      </w:r>
      <w:r>
        <w:rPr>
          <w:sz w:val="28"/>
          <w:szCs w:val="28"/>
        </w:rPr>
        <w:t xml:space="preserve"> </w:t>
      </w:r>
    </w:p>
    <w:p w:rsidR="00EC4947" w:rsidRDefault="00EC4947" w:rsidP="00EC4947">
      <w:pPr>
        <w:tabs>
          <w:tab w:val="left" w:pos="10063"/>
        </w:tabs>
        <w:ind w:right="-2" w:firstLine="851"/>
        <w:jc w:val="both"/>
        <w:rPr>
          <w:sz w:val="28"/>
          <w:szCs w:val="28"/>
        </w:rPr>
      </w:pPr>
      <w:r w:rsidRPr="00656D32">
        <w:rPr>
          <w:sz w:val="28"/>
          <w:szCs w:val="28"/>
        </w:rPr>
        <w:t>- отсрочка по уплате арендной платы по договорам аренды</w:t>
      </w:r>
      <w:r>
        <w:rPr>
          <w:sz w:val="28"/>
          <w:szCs w:val="28"/>
        </w:rPr>
        <w:t xml:space="preserve"> </w:t>
      </w:r>
      <w:r w:rsidRPr="00656D32">
        <w:rPr>
          <w:sz w:val="28"/>
          <w:szCs w:val="28"/>
        </w:rPr>
        <w:t>недвижимого имущества за апрель – июнь 2020 года (Постановление</w:t>
      </w:r>
      <w:r>
        <w:rPr>
          <w:sz w:val="28"/>
          <w:szCs w:val="28"/>
        </w:rPr>
        <w:t xml:space="preserve"> </w:t>
      </w:r>
      <w:r w:rsidRPr="00656D32">
        <w:rPr>
          <w:sz w:val="28"/>
          <w:szCs w:val="28"/>
        </w:rPr>
        <w:t>Правительства Забайкальского края от 27.07.2020 года № 287);</w:t>
      </w:r>
      <w:r>
        <w:rPr>
          <w:sz w:val="28"/>
          <w:szCs w:val="28"/>
        </w:rPr>
        <w:t xml:space="preserve"> </w:t>
      </w:r>
    </w:p>
    <w:p w:rsidR="00EC4947" w:rsidRDefault="00EC4947" w:rsidP="00EC4947">
      <w:pPr>
        <w:tabs>
          <w:tab w:val="left" w:pos="10063"/>
        </w:tabs>
        <w:ind w:right="-2" w:firstLine="851"/>
        <w:jc w:val="both"/>
        <w:rPr>
          <w:sz w:val="28"/>
          <w:szCs w:val="28"/>
        </w:rPr>
      </w:pPr>
      <w:r w:rsidRPr="00656D32">
        <w:rPr>
          <w:sz w:val="28"/>
          <w:szCs w:val="28"/>
        </w:rPr>
        <w:t>- снижение в 2020 году налоговых ставок по УСН с объектом</w:t>
      </w:r>
      <w:r>
        <w:rPr>
          <w:sz w:val="28"/>
          <w:szCs w:val="28"/>
        </w:rPr>
        <w:t xml:space="preserve"> «доходы» </w:t>
      </w:r>
      <w:r w:rsidRPr="00656D32">
        <w:rPr>
          <w:sz w:val="28"/>
          <w:szCs w:val="28"/>
        </w:rPr>
        <w:t>с 6% до 2 % и с объектом «доходы, уменьшенные на величину</w:t>
      </w:r>
      <w:r>
        <w:rPr>
          <w:sz w:val="28"/>
          <w:szCs w:val="28"/>
        </w:rPr>
        <w:t xml:space="preserve"> </w:t>
      </w:r>
      <w:r w:rsidRPr="00656D32">
        <w:rPr>
          <w:sz w:val="28"/>
          <w:szCs w:val="28"/>
        </w:rPr>
        <w:t xml:space="preserve">расходов» с 15% </w:t>
      </w:r>
      <w:proofErr w:type="gramStart"/>
      <w:r w:rsidRPr="00656D32">
        <w:rPr>
          <w:sz w:val="28"/>
          <w:szCs w:val="28"/>
        </w:rPr>
        <w:t>до</w:t>
      </w:r>
      <w:proofErr w:type="gramEnd"/>
      <w:r w:rsidRPr="00656D32">
        <w:rPr>
          <w:sz w:val="28"/>
          <w:szCs w:val="28"/>
        </w:rPr>
        <w:t xml:space="preserve"> 5% (</w:t>
      </w:r>
      <w:proofErr w:type="gramStart"/>
      <w:r w:rsidRPr="00656D32">
        <w:rPr>
          <w:sz w:val="28"/>
          <w:szCs w:val="28"/>
        </w:rPr>
        <w:t>Закон</w:t>
      </w:r>
      <w:proofErr w:type="gramEnd"/>
      <w:r w:rsidRPr="00656D32">
        <w:rPr>
          <w:sz w:val="28"/>
          <w:szCs w:val="28"/>
        </w:rPr>
        <w:t xml:space="preserve"> Забайкальского края от 30 апреля 2020 года №</w:t>
      </w:r>
      <w:r>
        <w:rPr>
          <w:sz w:val="28"/>
          <w:szCs w:val="28"/>
        </w:rPr>
        <w:t xml:space="preserve"> </w:t>
      </w:r>
      <w:r w:rsidRPr="00656D32">
        <w:rPr>
          <w:sz w:val="28"/>
          <w:szCs w:val="28"/>
        </w:rPr>
        <w:t>1822-ЗЗК);</w:t>
      </w:r>
      <w:r>
        <w:rPr>
          <w:sz w:val="28"/>
          <w:szCs w:val="28"/>
        </w:rPr>
        <w:t xml:space="preserve"> </w:t>
      </w:r>
    </w:p>
    <w:p w:rsidR="00EC4947" w:rsidRDefault="00EC4947" w:rsidP="00EC4947">
      <w:pPr>
        <w:tabs>
          <w:tab w:val="left" w:pos="10063"/>
        </w:tabs>
        <w:ind w:right="-2" w:firstLine="851"/>
        <w:jc w:val="both"/>
        <w:rPr>
          <w:sz w:val="28"/>
          <w:szCs w:val="28"/>
        </w:rPr>
      </w:pPr>
      <w:r w:rsidRPr="00656D32">
        <w:rPr>
          <w:sz w:val="28"/>
          <w:szCs w:val="28"/>
        </w:rPr>
        <w:t>- отсрочка уплаты авансовых платежей по транспортному налогу,</w:t>
      </w:r>
      <w:r>
        <w:rPr>
          <w:sz w:val="28"/>
          <w:szCs w:val="28"/>
        </w:rPr>
        <w:t xml:space="preserve"> </w:t>
      </w:r>
      <w:r w:rsidRPr="00656D32">
        <w:rPr>
          <w:sz w:val="28"/>
          <w:szCs w:val="28"/>
        </w:rPr>
        <w:t>налогу на имущество организаций и земельному налогу, УСН до 30</w:t>
      </w:r>
      <w:r>
        <w:rPr>
          <w:sz w:val="28"/>
          <w:szCs w:val="28"/>
        </w:rPr>
        <w:t xml:space="preserve"> </w:t>
      </w:r>
      <w:r w:rsidRPr="00656D32">
        <w:rPr>
          <w:sz w:val="28"/>
          <w:szCs w:val="28"/>
        </w:rPr>
        <w:t>октября 2020 года за 1 квартал 2020 года (для всех СМСП);</w:t>
      </w:r>
      <w:r>
        <w:rPr>
          <w:sz w:val="28"/>
          <w:szCs w:val="28"/>
        </w:rPr>
        <w:t xml:space="preserve"> </w:t>
      </w:r>
    </w:p>
    <w:p w:rsidR="00EC4947" w:rsidRDefault="00EC4947" w:rsidP="00EC4947">
      <w:pPr>
        <w:tabs>
          <w:tab w:val="left" w:pos="10063"/>
        </w:tabs>
        <w:ind w:right="-2" w:firstLine="851"/>
        <w:jc w:val="both"/>
        <w:rPr>
          <w:sz w:val="28"/>
          <w:szCs w:val="28"/>
        </w:rPr>
      </w:pPr>
      <w:r w:rsidRPr="00656D32">
        <w:rPr>
          <w:sz w:val="28"/>
          <w:szCs w:val="28"/>
        </w:rPr>
        <w:t>- снижение в 2020 году К</w:t>
      </w:r>
      <w:proofErr w:type="gramStart"/>
      <w:r w:rsidRPr="00656D32">
        <w:rPr>
          <w:sz w:val="28"/>
          <w:szCs w:val="28"/>
        </w:rPr>
        <w:t>2</w:t>
      </w:r>
      <w:proofErr w:type="gramEnd"/>
      <w:r w:rsidRPr="00656D32">
        <w:rPr>
          <w:sz w:val="28"/>
          <w:szCs w:val="28"/>
        </w:rPr>
        <w:t>, применяемого для исчисления единого</w:t>
      </w:r>
      <w:r>
        <w:rPr>
          <w:sz w:val="28"/>
          <w:szCs w:val="28"/>
        </w:rPr>
        <w:t xml:space="preserve"> </w:t>
      </w:r>
      <w:r w:rsidRPr="00656D32">
        <w:rPr>
          <w:sz w:val="28"/>
          <w:szCs w:val="28"/>
        </w:rPr>
        <w:t>налога на вмененный доход для отдельных видов деятельности наиболее</w:t>
      </w:r>
      <w:r>
        <w:rPr>
          <w:sz w:val="28"/>
          <w:szCs w:val="28"/>
        </w:rPr>
        <w:t xml:space="preserve"> </w:t>
      </w:r>
      <w:r w:rsidRPr="00656D32">
        <w:rPr>
          <w:sz w:val="28"/>
          <w:szCs w:val="28"/>
        </w:rPr>
        <w:lastRenderedPageBreak/>
        <w:t>пострадавших отраслей в условиях распространения коронавирусной</w:t>
      </w:r>
      <w:r>
        <w:rPr>
          <w:sz w:val="28"/>
          <w:szCs w:val="28"/>
        </w:rPr>
        <w:t xml:space="preserve"> </w:t>
      </w:r>
      <w:r w:rsidRPr="00656D32">
        <w:rPr>
          <w:sz w:val="28"/>
          <w:szCs w:val="28"/>
        </w:rPr>
        <w:t>инфекции до 0,01 (Решение Совета муниципального района</w:t>
      </w:r>
      <w:r>
        <w:rPr>
          <w:sz w:val="28"/>
          <w:szCs w:val="28"/>
        </w:rPr>
        <w:t xml:space="preserve"> </w:t>
      </w:r>
      <w:r w:rsidRPr="00656D32">
        <w:rPr>
          <w:sz w:val="28"/>
          <w:szCs w:val="28"/>
        </w:rPr>
        <w:t>Красночикойский район № 198 от 30.06.2020 г.);</w:t>
      </w:r>
      <w:r>
        <w:rPr>
          <w:sz w:val="28"/>
          <w:szCs w:val="28"/>
        </w:rPr>
        <w:t xml:space="preserve"> </w:t>
      </w:r>
    </w:p>
    <w:p w:rsidR="00EC4947" w:rsidRDefault="00EC4947" w:rsidP="00EC4947">
      <w:pPr>
        <w:tabs>
          <w:tab w:val="left" w:pos="10063"/>
        </w:tabs>
        <w:ind w:right="-2" w:firstLine="851"/>
        <w:jc w:val="both"/>
        <w:rPr>
          <w:sz w:val="28"/>
          <w:szCs w:val="28"/>
        </w:rPr>
      </w:pPr>
      <w:r w:rsidRPr="00656D32">
        <w:rPr>
          <w:sz w:val="28"/>
          <w:szCs w:val="28"/>
        </w:rPr>
        <w:t>- снижение в 2020 году ставки земельного налога для СМП,</w:t>
      </w:r>
      <w:r>
        <w:rPr>
          <w:sz w:val="28"/>
          <w:szCs w:val="28"/>
        </w:rPr>
        <w:t xml:space="preserve"> </w:t>
      </w:r>
      <w:r w:rsidRPr="00656D32">
        <w:rPr>
          <w:sz w:val="28"/>
          <w:szCs w:val="28"/>
        </w:rPr>
        <w:t>зарегистрированных на территории Красночикойского сельского поселения и</w:t>
      </w:r>
      <w:r>
        <w:rPr>
          <w:sz w:val="28"/>
          <w:szCs w:val="28"/>
        </w:rPr>
        <w:t xml:space="preserve"> </w:t>
      </w:r>
      <w:r w:rsidRPr="00656D32">
        <w:rPr>
          <w:sz w:val="28"/>
          <w:szCs w:val="28"/>
        </w:rPr>
        <w:t>пострадавших от эпидемии COVID-19, на 20 % (Решение Совета сельского</w:t>
      </w:r>
      <w:r>
        <w:rPr>
          <w:sz w:val="28"/>
          <w:szCs w:val="28"/>
        </w:rPr>
        <w:t xml:space="preserve"> </w:t>
      </w:r>
      <w:r w:rsidRPr="00656D32">
        <w:rPr>
          <w:sz w:val="28"/>
          <w:szCs w:val="28"/>
        </w:rPr>
        <w:t>поселения «Красночикойское» № 254 от 24.07.2020 г.).</w:t>
      </w:r>
    </w:p>
    <w:p w:rsidR="009F064F" w:rsidRPr="001C4752" w:rsidRDefault="009F064F" w:rsidP="001C4752">
      <w:pPr>
        <w:rPr>
          <w:b/>
          <w:sz w:val="36"/>
          <w:szCs w:val="36"/>
        </w:rPr>
      </w:pPr>
      <w:bookmarkStart w:id="0" w:name="_GoBack"/>
      <w:bookmarkEnd w:id="0"/>
    </w:p>
    <w:sectPr w:rsidR="009F064F" w:rsidRPr="001C4752" w:rsidSect="001C475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442"/>
    <w:rsid w:val="00025905"/>
    <w:rsid w:val="00153F78"/>
    <w:rsid w:val="001C4752"/>
    <w:rsid w:val="002812A1"/>
    <w:rsid w:val="00300557"/>
    <w:rsid w:val="003C7442"/>
    <w:rsid w:val="00477F99"/>
    <w:rsid w:val="005B79C1"/>
    <w:rsid w:val="0069671C"/>
    <w:rsid w:val="009C7535"/>
    <w:rsid w:val="009F064F"/>
    <w:rsid w:val="00AC5D53"/>
    <w:rsid w:val="00B12FB3"/>
    <w:rsid w:val="00CC07B0"/>
    <w:rsid w:val="00E0480F"/>
    <w:rsid w:val="00EC4947"/>
    <w:rsid w:val="00F7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</dc:creator>
  <cp:keywords/>
  <dc:description/>
  <cp:lastModifiedBy>Закупки</cp:lastModifiedBy>
  <cp:revision>3</cp:revision>
  <dcterms:created xsi:type="dcterms:W3CDTF">2021-03-17T06:13:00Z</dcterms:created>
  <dcterms:modified xsi:type="dcterms:W3CDTF">2022-03-10T02:40:00Z</dcterms:modified>
</cp:coreProperties>
</file>