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7F" w:rsidRPr="0086367F" w:rsidRDefault="0086367F" w:rsidP="0086367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Сельское поселение «Альбитуйское»</w:t>
      </w:r>
    </w:p>
    <w:p w:rsidR="0086367F" w:rsidRPr="0086367F" w:rsidRDefault="0086367F" w:rsidP="008636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СОВЕТ СЕЛЬСКОГО ПОСЕЛЕНИЯ «АЛЬБТУЙСКОЕ»</w:t>
      </w:r>
    </w:p>
    <w:p w:rsidR="0086367F" w:rsidRPr="0086367F" w:rsidRDefault="0086367F" w:rsidP="008636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6367F">
        <w:rPr>
          <w:rFonts w:ascii="Times New Roman" w:eastAsia="Times New Roman" w:hAnsi="Times New Roman" w:cs="Times New Roman"/>
          <w:b/>
          <w:sz w:val="32"/>
          <w:szCs w:val="32"/>
          <w:lang w:eastAsia="ru-RU"/>
        </w:rPr>
        <w:t>РЕШЕНИЕ</w:t>
      </w:r>
    </w:p>
    <w:p w:rsidR="0086367F" w:rsidRPr="0086367F" w:rsidRDefault="0086367F" w:rsidP="0086367F">
      <w:pPr>
        <w:spacing w:after="0" w:line="240" w:lineRule="auto"/>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30.12.2020 г</w:t>
      </w:r>
      <w:r w:rsidR="001D142F">
        <w:rPr>
          <w:rFonts w:ascii="Times New Roman" w:eastAsia="Times New Roman" w:hAnsi="Times New Roman" w:cs="Times New Roman"/>
          <w:sz w:val="28"/>
          <w:szCs w:val="28"/>
          <w:lang w:eastAsia="ru-RU"/>
        </w:rPr>
        <w:t>ода</w:t>
      </w:r>
      <w:r w:rsidRPr="0086367F">
        <w:rPr>
          <w:rFonts w:ascii="Times New Roman" w:eastAsia="Times New Roman" w:hAnsi="Times New Roman" w:cs="Times New Roman"/>
          <w:sz w:val="28"/>
          <w:szCs w:val="28"/>
          <w:lang w:eastAsia="ru-RU"/>
        </w:rPr>
        <w:t xml:space="preserve">                                                                                          № 18</w:t>
      </w:r>
    </w:p>
    <w:p w:rsidR="0086367F" w:rsidRPr="0086367F" w:rsidRDefault="0086367F" w:rsidP="0086367F">
      <w:pPr>
        <w:spacing w:after="0" w:line="240" w:lineRule="auto"/>
        <w:jc w:val="center"/>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с. Альбитуй</w:t>
      </w:r>
    </w:p>
    <w:p w:rsidR="0086367F" w:rsidRPr="0086367F" w:rsidRDefault="0086367F" w:rsidP="0086367F">
      <w:pPr>
        <w:spacing w:after="0" w:line="240" w:lineRule="auto"/>
        <w:jc w:val="center"/>
        <w:rPr>
          <w:rFonts w:ascii="Times New Roman" w:eastAsia="Times New Roman" w:hAnsi="Times New Roman" w:cs="Times New Roman"/>
          <w:b/>
          <w:bCs/>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О бюджете сельского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на 2021 год и плановый период 2022 и 2023 годы</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sz w:val="26"/>
          <w:szCs w:val="26"/>
          <w:lang w:eastAsia="ru-RU"/>
        </w:rPr>
      </w:pPr>
      <w:r w:rsidRPr="0086367F">
        <w:rPr>
          <w:rFonts w:ascii="Times New Roman" w:eastAsia="Times New Roman" w:hAnsi="Times New Roman" w:cs="Times New Roman"/>
          <w:sz w:val="26"/>
          <w:szCs w:val="26"/>
          <w:lang w:eastAsia="ru-RU"/>
        </w:rPr>
        <w:t xml:space="preserve">(В редакции Решения № </w:t>
      </w:r>
      <w:r w:rsidR="001D142F">
        <w:rPr>
          <w:rFonts w:ascii="Times New Roman" w:eastAsia="Times New Roman" w:hAnsi="Times New Roman" w:cs="Times New Roman"/>
          <w:sz w:val="26"/>
          <w:szCs w:val="26"/>
          <w:lang w:eastAsia="ru-RU"/>
        </w:rPr>
        <w:t>4</w:t>
      </w:r>
      <w:r w:rsidR="00720B1D">
        <w:rPr>
          <w:rFonts w:ascii="Times New Roman" w:eastAsia="Times New Roman" w:hAnsi="Times New Roman" w:cs="Times New Roman"/>
          <w:sz w:val="26"/>
          <w:szCs w:val="26"/>
          <w:lang w:eastAsia="ru-RU"/>
        </w:rPr>
        <w:t xml:space="preserve">6 </w:t>
      </w:r>
      <w:r w:rsidRPr="0086367F">
        <w:rPr>
          <w:rFonts w:ascii="Times New Roman" w:eastAsia="Times New Roman" w:hAnsi="Times New Roman" w:cs="Times New Roman"/>
          <w:sz w:val="26"/>
          <w:szCs w:val="26"/>
          <w:lang w:eastAsia="ru-RU"/>
        </w:rPr>
        <w:t xml:space="preserve"> от </w:t>
      </w:r>
      <w:r w:rsidR="00720B1D">
        <w:rPr>
          <w:rFonts w:ascii="Times New Roman" w:eastAsia="Times New Roman" w:hAnsi="Times New Roman" w:cs="Times New Roman"/>
          <w:sz w:val="26"/>
          <w:szCs w:val="26"/>
          <w:lang w:eastAsia="ru-RU"/>
        </w:rPr>
        <w:t>30</w:t>
      </w:r>
      <w:r w:rsidR="001D142F">
        <w:rPr>
          <w:rFonts w:ascii="Times New Roman" w:eastAsia="Times New Roman" w:hAnsi="Times New Roman" w:cs="Times New Roman"/>
          <w:sz w:val="26"/>
          <w:szCs w:val="26"/>
          <w:lang w:eastAsia="ru-RU"/>
        </w:rPr>
        <w:t>.1</w:t>
      </w:r>
      <w:r w:rsidR="00720B1D">
        <w:rPr>
          <w:rFonts w:ascii="Times New Roman" w:eastAsia="Times New Roman" w:hAnsi="Times New Roman" w:cs="Times New Roman"/>
          <w:sz w:val="26"/>
          <w:szCs w:val="26"/>
          <w:lang w:eastAsia="ru-RU"/>
        </w:rPr>
        <w:t>2</w:t>
      </w:r>
      <w:r w:rsidRPr="0086367F">
        <w:rPr>
          <w:rFonts w:ascii="Times New Roman" w:eastAsia="Times New Roman" w:hAnsi="Times New Roman" w:cs="Times New Roman"/>
          <w:sz w:val="26"/>
          <w:szCs w:val="26"/>
          <w:lang w:eastAsia="ru-RU"/>
        </w:rPr>
        <w:t>.2021</w:t>
      </w:r>
      <w:r w:rsidR="001D142F">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86367F" w:rsidRPr="0086367F" w:rsidRDefault="0086367F" w:rsidP="0086367F">
      <w:pPr>
        <w:spacing w:after="0" w:line="240" w:lineRule="auto"/>
        <w:rPr>
          <w:rFonts w:ascii="Times New Roman" w:eastAsia="Times New Roman" w:hAnsi="Times New Roman" w:cs="Times New Roman"/>
          <w:sz w:val="28"/>
          <w:szCs w:val="28"/>
          <w:lang w:eastAsia="ru-RU"/>
        </w:rPr>
      </w:pPr>
    </w:p>
    <w:p w:rsidR="0086367F" w:rsidRPr="0086367F" w:rsidRDefault="0086367F" w:rsidP="0086367F">
      <w:pPr>
        <w:numPr>
          <w:ilvl w:val="0"/>
          <w:numId w:val="13"/>
        </w:numPr>
        <w:spacing w:after="0" w:line="240" w:lineRule="auto"/>
        <w:ind w:firstLine="900"/>
        <w:jc w:val="both"/>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sz w:val="28"/>
          <w:szCs w:val="28"/>
          <w:lang w:eastAsia="ru-RU"/>
        </w:rPr>
        <w:t>Утвердить основные характеристики бюджет сельского поселения     «Альбитуйское» на 2021 год:</w:t>
      </w:r>
    </w:p>
    <w:p w:rsidR="0086367F" w:rsidRPr="0086367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 общий объем доходов бюджет сельского поселения     в сумме   </w:t>
      </w:r>
      <w:r w:rsidR="00720B1D" w:rsidRPr="00C26FDC">
        <w:rPr>
          <w:rFonts w:ascii="Times New Roman" w:eastAsia="Times New Roman" w:hAnsi="Times New Roman" w:cs="Times New Roman"/>
          <w:sz w:val="28"/>
          <w:szCs w:val="28"/>
          <w:lang w:eastAsia="ru-RU"/>
        </w:rPr>
        <w:t>5 475 575,07</w:t>
      </w:r>
      <w:r w:rsidRPr="0086367F">
        <w:rPr>
          <w:rFonts w:ascii="Times New Roman" w:eastAsia="Times New Roman" w:hAnsi="Times New Roman" w:cs="Times New Roman"/>
          <w:sz w:val="28"/>
          <w:szCs w:val="28"/>
          <w:lang w:eastAsia="ru-RU"/>
        </w:rPr>
        <w:t>рублей;</w:t>
      </w:r>
    </w:p>
    <w:p w:rsidR="001D142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2) общий объем расходов бюджета в сумме </w:t>
      </w:r>
      <w:r w:rsidR="00720B1D" w:rsidRPr="00C26FDC">
        <w:rPr>
          <w:rFonts w:ascii="Times New Roman" w:eastAsia="Times New Roman" w:hAnsi="Times New Roman" w:cs="Times New Roman"/>
          <w:sz w:val="28"/>
          <w:szCs w:val="28"/>
          <w:lang w:eastAsia="ru-RU"/>
        </w:rPr>
        <w:t>5 579 698,23</w:t>
      </w:r>
      <w:r w:rsidRPr="0086367F">
        <w:rPr>
          <w:rFonts w:ascii="Times New Roman" w:eastAsia="Times New Roman" w:hAnsi="Times New Roman" w:cs="Times New Roman"/>
          <w:sz w:val="28"/>
          <w:szCs w:val="28"/>
          <w:lang w:eastAsia="ru-RU"/>
        </w:rPr>
        <w:t xml:space="preserve">рублей;  </w:t>
      </w:r>
    </w:p>
    <w:p w:rsidR="001D142F" w:rsidRPr="0086367F" w:rsidRDefault="0086367F" w:rsidP="001D142F">
      <w:pPr>
        <w:spacing w:after="0" w:line="240" w:lineRule="auto"/>
        <w:rPr>
          <w:rFonts w:ascii="Times New Roman" w:eastAsia="Times New Roman" w:hAnsi="Times New Roman" w:cs="Times New Roman"/>
          <w:sz w:val="26"/>
          <w:szCs w:val="26"/>
          <w:lang w:eastAsia="ru-RU"/>
        </w:rPr>
      </w:pPr>
      <w:r w:rsidRPr="0086367F">
        <w:rPr>
          <w:rFonts w:ascii="Times New Roman" w:eastAsia="Times New Roman" w:hAnsi="Times New Roman" w:cs="Times New Roman"/>
          <w:sz w:val="28"/>
          <w:szCs w:val="28"/>
          <w:lang w:eastAsia="ru-RU"/>
        </w:rPr>
        <w:t xml:space="preserve"> </w:t>
      </w:r>
      <w:r w:rsidR="001D142F">
        <w:rPr>
          <w:rFonts w:ascii="Times New Roman" w:eastAsia="Times New Roman" w:hAnsi="Times New Roman" w:cs="Times New Roman"/>
          <w:sz w:val="28"/>
          <w:szCs w:val="28"/>
          <w:lang w:eastAsia="ru-RU"/>
        </w:rPr>
        <w:t xml:space="preserve">            </w:t>
      </w:r>
      <w:r w:rsidRPr="0086367F">
        <w:rPr>
          <w:rFonts w:ascii="Times New Roman" w:eastAsia="Times New Roman" w:hAnsi="Times New Roman" w:cs="Times New Roman"/>
          <w:sz w:val="28"/>
          <w:szCs w:val="28"/>
          <w:lang w:eastAsia="ru-RU"/>
        </w:rPr>
        <w:t xml:space="preserve"> </w:t>
      </w:r>
      <w:r w:rsidR="001D142F" w:rsidRPr="0086367F">
        <w:rPr>
          <w:rFonts w:ascii="Times New Roman" w:eastAsia="Times New Roman" w:hAnsi="Times New Roman" w:cs="Times New Roman"/>
          <w:sz w:val="26"/>
          <w:szCs w:val="26"/>
          <w:lang w:eastAsia="ru-RU"/>
        </w:rPr>
        <w:t xml:space="preserve">(В редакции Решения № </w:t>
      </w:r>
      <w:r w:rsidR="001D142F">
        <w:rPr>
          <w:rFonts w:ascii="Times New Roman" w:eastAsia="Times New Roman" w:hAnsi="Times New Roman" w:cs="Times New Roman"/>
          <w:sz w:val="26"/>
          <w:szCs w:val="26"/>
          <w:lang w:eastAsia="ru-RU"/>
        </w:rPr>
        <w:t>4</w:t>
      </w:r>
      <w:r w:rsidR="00720B1D">
        <w:rPr>
          <w:rFonts w:ascii="Times New Roman" w:eastAsia="Times New Roman" w:hAnsi="Times New Roman" w:cs="Times New Roman"/>
          <w:sz w:val="26"/>
          <w:szCs w:val="26"/>
          <w:lang w:eastAsia="ru-RU"/>
        </w:rPr>
        <w:t>6</w:t>
      </w:r>
      <w:r w:rsidR="001D142F" w:rsidRPr="0086367F">
        <w:rPr>
          <w:rFonts w:ascii="Times New Roman" w:eastAsia="Times New Roman" w:hAnsi="Times New Roman" w:cs="Times New Roman"/>
          <w:sz w:val="26"/>
          <w:szCs w:val="26"/>
          <w:lang w:eastAsia="ru-RU"/>
        </w:rPr>
        <w:t xml:space="preserve"> от </w:t>
      </w:r>
      <w:r w:rsidR="00720B1D">
        <w:rPr>
          <w:rFonts w:ascii="Times New Roman" w:eastAsia="Times New Roman" w:hAnsi="Times New Roman" w:cs="Times New Roman"/>
          <w:sz w:val="26"/>
          <w:szCs w:val="26"/>
          <w:lang w:eastAsia="ru-RU"/>
        </w:rPr>
        <w:t>30</w:t>
      </w:r>
      <w:r w:rsidR="001D142F">
        <w:rPr>
          <w:rFonts w:ascii="Times New Roman" w:eastAsia="Times New Roman" w:hAnsi="Times New Roman" w:cs="Times New Roman"/>
          <w:sz w:val="26"/>
          <w:szCs w:val="26"/>
          <w:lang w:eastAsia="ru-RU"/>
        </w:rPr>
        <w:t>.1</w:t>
      </w:r>
      <w:r w:rsidR="00720B1D">
        <w:rPr>
          <w:rFonts w:ascii="Times New Roman" w:eastAsia="Times New Roman" w:hAnsi="Times New Roman" w:cs="Times New Roman"/>
          <w:sz w:val="26"/>
          <w:szCs w:val="26"/>
          <w:lang w:eastAsia="ru-RU"/>
        </w:rPr>
        <w:t>2</w:t>
      </w:r>
      <w:r w:rsidR="001D142F" w:rsidRPr="0086367F">
        <w:rPr>
          <w:rFonts w:ascii="Times New Roman" w:eastAsia="Times New Roman" w:hAnsi="Times New Roman" w:cs="Times New Roman"/>
          <w:sz w:val="26"/>
          <w:szCs w:val="26"/>
          <w:lang w:eastAsia="ru-RU"/>
        </w:rPr>
        <w:t>.2021</w:t>
      </w:r>
      <w:r w:rsidR="001D142F">
        <w:rPr>
          <w:rFonts w:ascii="Times New Roman" w:eastAsia="Times New Roman" w:hAnsi="Times New Roman" w:cs="Times New Roman"/>
          <w:sz w:val="26"/>
          <w:szCs w:val="26"/>
          <w:lang w:eastAsia="ru-RU"/>
        </w:rPr>
        <w:t>г.</w:t>
      </w:r>
      <w:r w:rsidR="001D142F" w:rsidRPr="0086367F">
        <w:rPr>
          <w:rFonts w:ascii="Times New Roman" w:eastAsia="Times New Roman" w:hAnsi="Times New Roman" w:cs="Times New Roman"/>
          <w:sz w:val="26"/>
          <w:szCs w:val="26"/>
          <w:lang w:eastAsia="ru-RU"/>
        </w:rPr>
        <w:t>)</w:t>
      </w:r>
    </w:p>
    <w:p w:rsidR="0086367F" w:rsidRPr="0086367F" w:rsidRDefault="0086367F" w:rsidP="0086367F">
      <w:pPr>
        <w:numPr>
          <w:ilvl w:val="0"/>
          <w:numId w:val="13"/>
        </w:numPr>
        <w:spacing w:after="0" w:line="240" w:lineRule="auto"/>
        <w:ind w:firstLine="900"/>
        <w:jc w:val="both"/>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sz w:val="28"/>
          <w:szCs w:val="28"/>
          <w:lang w:eastAsia="ru-RU"/>
        </w:rPr>
        <w:t>Утвердить основные характеристики бюджет сельского поселения     «Альбитуйское» на плановый период  2022 и 2023 годов:</w:t>
      </w:r>
    </w:p>
    <w:p w:rsidR="0086367F" w:rsidRPr="0086367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 общий объем доходов бюджет сельского поселения     на 2022 и 2023 год в сумме </w:t>
      </w:r>
      <w:r w:rsidR="00720B1D" w:rsidRPr="00C26FDC">
        <w:rPr>
          <w:rFonts w:ascii="Times New Roman" w:eastAsia="Times New Roman" w:hAnsi="Times New Roman" w:cs="Times New Roman"/>
          <w:sz w:val="28"/>
          <w:szCs w:val="28"/>
          <w:lang w:eastAsia="ru-RU"/>
        </w:rPr>
        <w:t>5 475 575,07</w:t>
      </w:r>
      <w:r w:rsidR="00BC327F">
        <w:rPr>
          <w:rFonts w:ascii="Times New Roman" w:eastAsia="Times New Roman" w:hAnsi="Times New Roman" w:cs="Times New Roman"/>
          <w:sz w:val="28"/>
          <w:szCs w:val="28"/>
          <w:lang w:eastAsia="ru-RU"/>
        </w:rPr>
        <w:t xml:space="preserve"> </w:t>
      </w:r>
      <w:r w:rsidRPr="0086367F">
        <w:rPr>
          <w:rFonts w:ascii="Times New Roman" w:eastAsia="Times New Roman" w:hAnsi="Times New Roman" w:cs="Times New Roman"/>
          <w:sz w:val="28"/>
          <w:szCs w:val="28"/>
          <w:lang w:eastAsia="ru-RU"/>
        </w:rPr>
        <w:t>руб.</w:t>
      </w:r>
    </w:p>
    <w:p w:rsidR="0086367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2) общий объем расходов бюджета на 2022 и 2023 год в сумме </w:t>
      </w:r>
      <w:r w:rsidR="00720B1D" w:rsidRPr="00C26FDC">
        <w:rPr>
          <w:rFonts w:ascii="Times New Roman" w:eastAsia="Times New Roman" w:hAnsi="Times New Roman" w:cs="Times New Roman"/>
          <w:sz w:val="28"/>
          <w:szCs w:val="28"/>
          <w:lang w:eastAsia="ru-RU"/>
        </w:rPr>
        <w:t>5 579 698,23</w:t>
      </w:r>
      <w:r w:rsidR="00720B1D">
        <w:rPr>
          <w:rFonts w:ascii="Times New Roman" w:eastAsia="Times New Roman" w:hAnsi="Times New Roman" w:cs="Times New Roman"/>
          <w:sz w:val="28"/>
          <w:szCs w:val="28"/>
          <w:lang w:eastAsia="ru-RU"/>
        </w:rPr>
        <w:t xml:space="preserve"> </w:t>
      </w:r>
      <w:r w:rsidRPr="0086367F">
        <w:rPr>
          <w:rFonts w:ascii="Times New Roman" w:eastAsia="Times New Roman" w:hAnsi="Times New Roman" w:cs="Times New Roman"/>
          <w:sz w:val="28"/>
          <w:szCs w:val="28"/>
          <w:lang w:eastAsia="ru-RU"/>
        </w:rPr>
        <w:t>руб.</w:t>
      </w:r>
    </w:p>
    <w:p w:rsidR="001D142F" w:rsidRPr="001D142F" w:rsidRDefault="001D142F" w:rsidP="001D142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6367F">
        <w:rPr>
          <w:rFonts w:ascii="Times New Roman" w:eastAsia="Times New Roman" w:hAnsi="Times New Roman" w:cs="Times New Roman"/>
          <w:sz w:val="26"/>
          <w:szCs w:val="26"/>
          <w:lang w:eastAsia="ru-RU"/>
        </w:rPr>
        <w:t xml:space="preserve">(В редакции Решения № </w:t>
      </w:r>
      <w:r>
        <w:rPr>
          <w:rFonts w:ascii="Times New Roman" w:eastAsia="Times New Roman" w:hAnsi="Times New Roman" w:cs="Times New Roman"/>
          <w:sz w:val="26"/>
          <w:szCs w:val="26"/>
          <w:lang w:eastAsia="ru-RU"/>
        </w:rPr>
        <w:t>4</w:t>
      </w:r>
      <w:r w:rsidR="00720B1D">
        <w:rPr>
          <w:rFonts w:ascii="Times New Roman" w:eastAsia="Times New Roman" w:hAnsi="Times New Roman" w:cs="Times New Roman"/>
          <w:sz w:val="26"/>
          <w:szCs w:val="26"/>
          <w:lang w:eastAsia="ru-RU"/>
        </w:rPr>
        <w:t>6</w:t>
      </w:r>
      <w:r w:rsidRPr="0086367F">
        <w:rPr>
          <w:rFonts w:ascii="Times New Roman" w:eastAsia="Times New Roman" w:hAnsi="Times New Roman" w:cs="Times New Roman"/>
          <w:sz w:val="26"/>
          <w:szCs w:val="26"/>
          <w:lang w:eastAsia="ru-RU"/>
        </w:rPr>
        <w:t xml:space="preserve"> от </w:t>
      </w:r>
      <w:r w:rsidR="00720B1D">
        <w:rPr>
          <w:rFonts w:ascii="Times New Roman" w:eastAsia="Times New Roman" w:hAnsi="Times New Roman" w:cs="Times New Roman"/>
          <w:sz w:val="26"/>
          <w:szCs w:val="26"/>
          <w:lang w:eastAsia="ru-RU"/>
        </w:rPr>
        <w:t>30</w:t>
      </w:r>
      <w:r>
        <w:rPr>
          <w:rFonts w:ascii="Times New Roman" w:eastAsia="Times New Roman" w:hAnsi="Times New Roman" w:cs="Times New Roman"/>
          <w:sz w:val="26"/>
          <w:szCs w:val="26"/>
          <w:lang w:eastAsia="ru-RU"/>
        </w:rPr>
        <w:t>.1</w:t>
      </w:r>
      <w:r w:rsidR="00720B1D">
        <w:rPr>
          <w:rFonts w:ascii="Times New Roman" w:eastAsia="Times New Roman" w:hAnsi="Times New Roman" w:cs="Times New Roman"/>
          <w:sz w:val="26"/>
          <w:szCs w:val="26"/>
          <w:lang w:eastAsia="ru-RU"/>
        </w:rPr>
        <w:t>2</w:t>
      </w:r>
      <w:r w:rsidRPr="0086367F">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86367F" w:rsidRPr="0086367F" w:rsidRDefault="0086367F" w:rsidP="0086367F">
      <w:pPr>
        <w:numPr>
          <w:ilvl w:val="0"/>
          <w:numId w:val="13"/>
        </w:numPr>
        <w:tabs>
          <w:tab w:val="num" w:pos="0"/>
        </w:tabs>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Закрепить источники доходов бюджета сельского поселения     «Альбитуйское» за главным администратором доходов бюджета сельского поселения «Альбитуйское», согласно приложению № 1 к настоящему решению.                </w:t>
      </w:r>
    </w:p>
    <w:p w:rsidR="0086367F" w:rsidRPr="0086367F" w:rsidRDefault="0086367F" w:rsidP="0086367F">
      <w:pPr>
        <w:numPr>
          <w:ilvl w:val="0"/>
          <w:numId w:val="13"/>
        </w:numPr>
        <w:tabs>
          <w:tab w:val="num" w:pos="0"/>
        </w:tabs>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Утвердить перечень главных администраторов доходов бюджета            сельского поселения «Альбитуйское» согласно приложению № 2 к      настоящему решению.   </w:t>
      </w:r>
    </w:p>
    <w:p w:rsidR="0086367F" w:rsidRPr="0086367F" w:rsidRDefault="0086367F" w:rsidP="0086367F">
      <w:pPr>
        <w:numPr>
          <w:ilvl w:val="0"/>
          <w:numId w:val="13"/>
        </w:num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Утвердить перечень главных </w:t>
      </w:r>
      <w:proofErr w:type="gramStart"/>
      <w:r w:rsidRPr="0086367F">
        <w:rPr>
          <w:rFonts w:ascii="Times New Roman" w:eastAsia="Times New Roman" w:hAnsi="Times New Roman" w:cs="Times New Roman"/>
          <w:sz w:val="28"/>
          <w:szCs w:val="28"/>
          <w:lang w:eastAsia="ru-RU"/>
        </w:rPr>
        <w:t>администраторов источников финансирования дефицита  бюджета сельского</w:t>
      </w:r>
      <w:proofErr w:type="gramEnd"/>
      <w:r w:rsidRPr="0086367F">
        <w:rPr>
          <w:rFonts w:ascii="Times New Roman" w:eastAsia="Times New Roman" w:hAnsi="Times New Roman" w:cs="Times New Roman"/>
          <w:sz w:val="28"/>
          <w:szCs w:val="28"/>
          <w:lang w:eastAsia="ru-RU"/>
        </w:rPr>
        <w:t xml:space="preserve"> поселения «Альбитуйское», согласно приложению № 3 к      настоящему решению. </w:t>
      </w:r>
    </w:p>
    <w:p w:rsidR="0086367F" w:rsidRPr="0086367F" w:rsidRDefault="0086367F" w:rsidP="0086367F">
      <w:pPr>
        <w:numPr>
          <w:ilvl w:val="0"/>
          <w:numId w:val="13"/>
        </w:num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Администрации сельского поселения «Альбитуйское» вправе в случае изменения состава и (или) функций главных администраторов доходов бюджета   сельского поселения «Альбитуйское» и (или) </w:t>
      </w:r>
    </w:p>
    <w:p w:rsidR="0086367F" w:rsidRPr="0086367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главных администраторов источников финансирования дефицита      бюджета уточнять закрепленные за ними источники доходов бюджета и </w:t>
      </w:r>
      <w:r w:rsidRPr="0086367F">
        <w:rPr>
          <w:rFonts w:ascii="Times New Roman" w:eastAsia="Times New Roman" w:hAnsi="Times New Roman" w:cs="Times New Roman"/>
          <w:sz w:val="28"/>
          <w:szCs w:val="28"/>
          <w:lang w:eastAsia="ru-RU"/>
        </w:rPr>
        <w:lastRenderedPageBreak/>
        <w:t>источники финансирования дефицита бюджета, предусмотренные приложениями № 2,3 к настоящему решению.</w:t>
      </w:r>
    </w:p>
    <w:p w:rsidR="0086367F" w:rsidRPr="0086367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7. Утвердить источники финансирования дефицита  бюджета сельского  поселения «Альбитуйское» на 2021 год согласно приложению № 4 к      настоящему решению и плановый период 2022 и 2023 год согласно приложению № 5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8.Установить нормативы отчислений доходов, подлежащих зачислению  в бюджет сельского  поселения «Альбитуйское», согласно приложению № 6 к      настоящему решению. </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9.Утвердить объем налоговых и неналоговых доходов бюджета сельского  поселения «Альбитуйское»  на 2021 год согласно приложению № 7 к      настоящему решению и плановый период 2022 и 2023 год согласно приложению № 8 к      настоящему решению.</w:t>
      </w:r>
    </w:p>
    <w:p w:rsid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10.Утвердить общий объём резервного фонда администрации сельского поселения «Альбитуйское» на 2021год в сумме 2000,00 руб., на 2022год в сумме 2000,00 руб., на 2023 год в сумме </w:t>
      </w:r>
      <w:r w:rsidR="00720B1D">
        <w:rPr>
          <w:rFonts w:ascii="Times New Roman" w:eastAsia="Times New Roman" w:hAnsi="Times New Roman" w:cs="Times New Roman"/>
          <w:sz w:val="28"/>
          <w:szCs w:val="28"/>
          <w:lang w:eastAsia="ru-RU"/>
        </w:rPr>
        <w:t>0</w:t>
      </w:r>
      <w:r w:rsidRPr="0086367F">
        <w:rPr>
          <w:rFonts w:ascii="Times New Roman" w:eastAsia="Times New Roman" w:hAnsi="Times New Roman" w:cs="Times New Roman"/>
          <w:sz w:val="28"/>
          <w:szCs w:val="28"/>
          <w:lang w:eastAsia="ru-RU"/>
        </w:rPr>
        <w:t>,00 руб.</w:t>
      </w:r>
    </w:p>
    <w:p w:rsidR="00720B1D" w:rsidRPr="0086367F" w:rsidRDefault="00720B1D"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6"/>
          <w:szCs w:val="26"/>
          <w:lang w:eastAsia="ru-RU"/>
        </w:rPr>
        <w:t xml:space="preserve">(В редакции Решения № </w:t>
      </w:r>
      <w:r>
        <w:rPr>
          <w:rFonts w:ascii="Times New Roman" w:eastAsia="Times New Roman" w:hAnsi="Times New Roman" w:cs="Times New Roman"/>
          <w:sz w:val="26"/>
          <w:szCs w:val="26"/>
          <w:lang w:eastAsia="ru-RU"/>
        </w:rPr>
        <w:t>46</w:t>
      </w:r>
      <w:r w:rsidRPr="0086367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30.12</w:t>
      </w:r>
      <w:r w:rsidRPr="0086367F">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11.Утвердить бюджетные ассигнования на предоставление дотаций на      выравнивание бюджетной обеспеченности бюджета сельского  поселения «Альбитуйское» на 2021 год в сумме </w:t>
      </w:r>
      <w:r w:rsidR="00BC327F" w:rsidRPr="005B20D6">
        <w:rPr>
          <w:rFonts w:ascii="Times New Roman" w:eastAsia="Times New Roman" w:hAnsi="Times New Roman" w:cs="Times New Roman"/>
          <w:sz w:val="28"/>
          <w:szCs w:val="28"/>
          <w:lang w:eastAsia="ru-RU"/>
        </w:rPr>
        <w:t>1 622 700,00</w:t>
      </w:r>
      <w:r w:rsidR="00BC327F">
        <w:rPr>
          <w:rFonts w:ascii="Times New Roman" w:eastAsia="Times New Roman" w:hAnsi="Times New Roman" w:cs="Times New Roman"/>
          <w:sz w:val="28"/>
          <w:szCs w:val="28"/>
          <w:lang w:eastAsia="ru-RU"/>
        </w:rPr>
        <w:t xml:space="preserve"> </w:t>
      </w:r>
      <w:r w:rsidRPr="0086367F">
        <w:rPr>
          <w:rFonts w:ascii="Times New Roman" w:eastAsia="Times New Roman" w:hAnsi="Times New Roman" w:cs="Times New Roman"/>
          <w:sz w:val="28"/>
          <w:szCs w:val="28"/>
          <w:lang w:eastAsia="ru-RU"/>
        </w:rPr>
        <w:t>руб. согласно приложению № 7 к      настоящему решению и плановый период на 2022 и  2023 год в сумме 1623500,00 руб. согласно приложению № 8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12.Утвердить общий объем субвенций на осуществление полномочий по первичному воинскому учету на территориях, где отсутствуют военные комиссариаты на 2021 год в сумме 134000,00 руб., согласно приложению № 7 к      настоящему решению</w:t>
      </w:r>
      <w:proofErr w:type="gramStart"/>
      <w:r w:rsidRPr="0086367F">
        <w:rPr>
          <w:rFonts w:ascii="Times New Roman" w:eastAsia="Times New Roman" w:hAnsi="Times New Roman" w:cs="Times New Roman"/>
          <w:sz w:val="28"/>
          <w:szCs w:val="28"/>
          <w:lang w:eastAsia="ru-RU"/>
        </w:rPr>
        <w:t xml:space="preserve"> .</w:t>
      </w:r>
      <w:proofErr w:type="gramEnd"/>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13.Утвердить 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по решению вопросов местного значения, бюджету сельского  поселения «Альбитуйское» на 2021 год в сумме 465200,00руб. согласно приложению № 7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14.Утвердить общий объем межбюджетных трансфертов, предоставляемых бюджету муниципального района «Красночикойский район» в очередном финансовом году сельского поселения «Альбитуйское»  в сумме 2800 руб. согласно приложению № 9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15.Утвердить 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2021 год согласно приложению №10 к настоящему решению и плановый период 2022 и 2023 год согласно приложению № 11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16.Утвердить распределение бюджетных ассигнований по ведомствам, разделам, подразделам, целевым статьям и видам расходов классификации расходов бюджета сельского  поселения «Альбитуйское» на 2021 год </w:t>
      </w:r>
      <w:r w:rsidRPr="0086367F">
        <w:rPr>
          <w:rFonts w:ascii="Times New Roman" w:eastAsia="Times New Roman" w:hAnsi="Times New Roman" w:cs="Times New Roman"/>
          <w:sz w:val="28"/>
          <w:szCs w:val="28"/>
          <w:lang w:eastAsia="ru-RU"/>
        </w:rPr>
        <w:lastRenderedPageBreak/>
        <w:t>согласно приложению №12 к настоящему решению и плановый период 2022 и 2023 год согласно приложению № 13 к      настоящему решению.</w:t>
      </w:r>
    </w:p>
    <w:p w:rsidR="0086367F" w:rsidRPr="0086367F" w:rsidRDefault="0086367F" w:rsidP="0086367F">
      <w:pPr>
        <w:spacing w:after="0" w:line="240" w:lineRule="auto"/>
        <w:ind w:left="735"/>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17.Администрация сельского  поселения «Альбитуйское» не вправе принимать решения, приводящие к увеличению численности муниципальных служащих и работников бюджетных учреждений и увеличению расходных обязательств по оплате труда.</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18.Главе сельского поселения «Альбитуйское» обнародовать настоящее   решение. </w:t>
      </w:r>
    </w:p>
    <w:p w:rsidR="0086367F" w:rsidRDefault="0086367F" w:rsidP="0086367F">
      <w:pPr>
        <w:spacing w:after="0" w:line="240" w:lineRule="auto"/>
        <w:ind w:firstLine="54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19. .Настоящее решение вс</w:t>
      </w:r>
      <w:r w:rsidR="00BC327F">
        <w:rPr>
          <w:rFonts w:ascii="Times New Roman" w:eastAsia="Times New Roman" w:hAnsi="Times New Roman" w:cs="Times New Roman"/>
          <w:sz w:val="28"/>
          <w:szCs w:val="28"/>
          <w:lang w:eastAsia="ru-RU"/>
        </w:rPr>
        <w:t>тупает в силу с 01.01.2021 года.</w:t>
      </w:r>
    </w:p>
    <w:p w:rsidR="00BC327F" w:rsidRDefault="00BC327F" w:rsidP="0086367F">
      <w:pPr>
        <w:spacing w:after="0" w:line="240" w:lineRule="auto"/>
        <w:ind w:firstLine="5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 xml:space="preserve">     21. </w:t>
      </w:r>
      <w:r w:rsidRPr="005B20D6">
        <w:rPr>
          <w:rFonts w:ascii="Times New Roman" w:eastAsia="Times New Roman" w:hAnsi="Times New Roman" w:cs="Times New Roman"/>
          <w:snapToGrid w:val="0"/>
          <w:sz w:val="28"/>
          <w:szCs w:val="28"/>
          <w:lang w:eastAsia="ru-RU"/>
        </w:rPr>
        <w:t>Утвердить бюджетные ассигнования</w:t>
      </w:r>
      <w:r w:rsidRPr="005B20D6">
        <w:rPr>
          <w:rFonts w:ascii="Arial" w:eastAsia="Times New Roman" w:hAnsi="Arial" w:cs="Times New Roman"/>
          <w:snapToGrid w:val="0"/>
          <w:sz w:val="28"/>
          <w:szCs w:val="28"/>
          <w:lang w:eastAsia="ru-RU"/>
        </w:rPr>
        <w:t xml:space="preserve"> </w:t>
      </w:r>
      <w:r w:rsidRPr="005B20D6">
        <w:rPr>
          <w:rFonts w:ascii="Times New Roman" w:eastAsia="Times New Roman" w:hAnsi="Times New Roman" w:cs="Times New Roman"/>
          <w:snapToGrid w:val="0"/>
          <w:sz w:val="28"/>
          <w:szCs w:val="28"/>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бюджета сельского поселения «Альбитуйское» на 2021 год в сумме 4304,00 руб. согласно прило</w:t>
      </w:r>
      <w:r>
        <w:rPr>
          <w:rFonts w:ascii="Times New Roman" w:eastAsia="Times New Roman" w:hAnsi="Times New Roman" w:cs="Times New Roman"/>
          <w:snapToGrid w:val="0"/>
          <w:sz w:val="28"/>
          <w:szCs w:val="28"/>
          <w:lang w:eastAsia="ru-RU"/>
        </w:rPr>
        <w:t>жению № 7 к настоящему решению.</w:t>
      </w:r>
    </w:p>
    <w:p w:rsidR="00BC327F" w:rsidRDefault="00BC327F" w:rsidP="0086367F">
      <w:pPr>
        <w:spacing w:after="0" w:line="240" w:lineRule="auto"/>
        <w:ind w:firstLine="5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22. </w:t>
      </w:r>
      <w:r w:rsidRPr="005B20D6">
        <w:rPr>
          <w:rFonts w:ascii="Times New Roman" w:eastAsia="Times New Roman" w:hAnsi="Times New Roman" w:cs="Times New Roman"/>
          <w:snapToGrid w:val="0"/>
          <w:sz w:val="28"/>
          <w:szCs w:val="28"/>
          <w:lang w:eastAsia="ru-RU"/>
        </w:rPr>
        <w:t xml:space="preserve">Утвердить бюджетные ассигнования прочие межбюджетные трансферты, передаваемые бюджетам сельских поселений бюджета сельского поселения «Альбитуйское» на 2021 год в сумме </w:t>
      </w:r>
      <w:r w:rsidR="00720B1D" w:rsidRPr="00C26FDC">
        <w:rPr>
          <w:rFonts w:ascii="Times New Roman" w:eastAsia="Times New Roman" w:hAnsi="Times New Roman" w:cs="Times New Roman"/>
          <w:sz w:val="28"/>
          <w:szCs w:val="28"/>
          <w:lang w:eastAsia="ru-RU"/>
        </w:rPr>
        <w:t>1 732 007,20</w:t>
      </w:r>
      <w:r w:rsidRPr="005B20D6">
        <w:rPr>
          <w:rFonts w:ascii="Times New Roman" w:eastAsia="Times New Roman" w:hAnsi="Times New Roman" w:cs="Times New Roman"/>
          <w:snapToGrid w:val="0"/>
          <w:sz w:val="28"/>
          <w:szCs w:val="28"/>
          <w:lang w:eastAsia="ru-RU"/>
        </w:rPr>
        <w:t>руб. согласно приложению № 7 к настоящему решению.</w:t>
      </w:r>
    </w:p>
    <w:p w:rsidR="00720B1D" w:rsidRDefault="00720B1D" w:rsidP="0086367F">
      <w:pPr>
        <w:spacing w:after="0" w:line="240" w:lineRule="auto"/>
        <w:ind w:firstLine="540"/>
        <w:jc w:val="both"/>
        <w:rPr>
          <w:rFonts w:ascii="Times New Roman" w:eastAsia="Times New Roman" w:hAnsi="Times New Roman" w:cs="Times New Roman"/>
          <w:snapToGrid w:val="0"/>
          <w:sz w:val="28"/>
          <w:szCs w:val="28"/>
          <w:lang w:eastAsia="ru-RU"/>
        </w:rPr>
      </w:pPr>
      <w:r w:rsidRPr="0086367F">
        <w:rPr>
          <w:rFonts w:ascii="Times New Roman" w:eastAsia="Times New Roman" w:hAnsi="Times New Roman" w:cs="Times New Roman"/>
          <w:sz w:val="26"/>
          <w:szCs w:val="26"/>
          <w:lang w:eastAsia="ru-RU"/>
        </w:rPr>
        <w:t xml:space="preserve">(В редакции Решения № </w:t>
      </w:r>
      <w:r>
        <w:rPr>
          <w:rFonts w:ascii="Times New Roman" w:eastAsia="Times New Roman" w:hAnsi="Times New Roman" w:cs="Times New Roman"/>
          <w:sz w:val="26"/>
          <w:szCs w:val="26"/>
          <w:lang w:eastAsia="ru-RU"/>
        </w:rPr>
        <w:t>46</w:t>
      </w:r>
      <w:r w:rsidRPr="0086367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30.12</w:t>
      </w:r>
      <w:r w:rsidRPr="0086367F">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BC327F" w:rsidRDefault="00BC327F" w:rsidP="0086367F">
      <w:pPr>
        <w:spacing w:after="0" w:line="240" w:lineRule="auto"/>
        <w:ind w:firstLine="5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23. </w:t>
      </w:r>
      <w:r w:rsidRPr="005B20D6">
        <w:rPr>
          <w:rFonts w:ascii="Times New Roman" w:eastAsia="Times New Roman" w:hAnsi="Times New Roman" w:cs="Times New Roman"/>
          <w:snapToGrid w:val="0"/>
          <w:sz w:val="28"/>
          <w:szCs w:val="28"/>
          <w:lang w:eastAsia="ru-RU"/>
        </w:rPr>
        <w:t xml:space="preserve">Утвердить бюджетные ассигнования субсидии в целях </w:t>
      </w:r>
      <w:proofErr w:type="spellStart"/>
      <w:r w:rsidRPr="005B20D6">
        <w:rPr>
          <w:rFonts w:ascii="Times New Roman" w:eastAsia="Times New Roman" w:hAnsi="Times New Roman" w:cs="Times New Roman"/>
          <w:snapToGrid w:val="0"/>
          <w:sz w:val="28"/>
          <w:szCs w:val="28"/>
          <w:lang w:eastAsia="ru-RU"/>
        </w:rPr>
        <w:t>софинансирования</w:t>
      </w:r>
      <w:proofErr w:type="spellEnd"/>
      <w:r w:rsidRPr="005B20D6">
        <w:rPr>
          <w:rFonts w:ascii="Times New Roman" w:eastAsia="Times New Roman" w:hAnsi="Times New Roman" w:cs="Times New Roman"/>
          <w:snapToGrid w:val="0"/>
          <w:sz w:val="28"/>
          <w:szCs w:val="28"/>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поселений бюджета сельского поселения «Альбитуйское» на 2021 год в сумме </w:t>
      </w:r>
      <w:r w:rsidR="001D142F" w:rsidRPr="00C34743">
        <w:rPr>
          <w:rFonts w:ascii="Times New Roman" w:eastAsia="Times New Roman" w:hAnsi="Times New Roman" w:cs="Times New Roman"/>
          <w:sz w:val="28"/>
          <w:szCs w:val="28"/>
          <w:lang w:eastAsia="ru-RU"/>
        </w:rPr>
        <w:t>296 600,00</w:t>
      </w:r>
      <w:r w:rsidRPr="005B20D6">
        <w:rPr>
          <w:rFonts w:ascii="Times New Roman" w:eastAsia="Times New Roman" w:hAnsi="Times New Roman" w:cs="Times New Roman"/>
          <w:snapToGrid w:val="0"/>
          <w:sz w:val="28"/>
          <w:szCs w:val="28"/>
          <w:lang w:eastAsia="ru-RU"/>
        </w:rPr>
        <w:t xml:space="preserve"> руб. согласно приложению № 7 к настоящему решению.</w:t>
      </w:r>
    </w:p>
    <w:p w:rsidR="001D142F" w:rsidRPr="001D142F" w:rsidRDefault="001D142F" w:rsidP="001D142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6367F">
        <w:rPr>
          <w:rFonts w:ascii="Times New Roman" w:eastAsia="Times New Roman" w:hAnsi="Times New Roman" w:cs="Times New Roman"/>
          <w:sz w:val="26"/>
          <w:szCs w:val="26"/>
          <w:lang w:eastAsia="ru-RU"/>
        </w:rPr>
        <w:t xml:space="preserve">(В редакции Решения № </w:t>
      </w:r>
      <w:r>
        <w:rPr>
          <w:rFonts w:ascii="Times New Roman" w:eastAsia="Times New Roman" w:hAnsi="Times New Roman" w:cs="Times New Roman"/>
          <w:sz w:val="26"/>
          <w:szCs w:val="26"/>
          <w:lang w:eastAsia="ru-RU"/>
        </w:rPr>
        <w:t>41</w:t>
      </w:r>
      <w:r w:rsidRPr="0086367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29.10</w:t>
      </w:r>
      <w:r w:rsidRPr="0086367F">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1D142F" w:rsidRPr="0086367F" w:rsidRDefault="001D142F" w:rsidP="0086367F">
      <w:pPr>
        <w:spacing w:after="0" w:line="240" w:lineRule="auto"/>
        <w:ind w:firstLine="540"/>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Глава сельского поселения</w:t>
      </w: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«Альбитуйское»                                                                      В.А. Ланцов</w:t>
      </w: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Приложение №  1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 xml:space="preserve">Закрепление источников доходов бюджета сельского поселения «Альбитуйское» за главным администратором доходов бюджета сельского поселения «Альбитуйское» </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bl>
      <w:tblPr>
        <w:tblW w:w="100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7147"/>
      </w:tblGrid>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jc w:val="center"/>
              <w:rPr>
                <w:rFonts w:ascii="Times New Roman" w:eastAsia="Times New Roman" w:hAnsi="Times New Roman" w:cs="Times New Roman"/>
              </w:rPr>
            </w:pPr>
            <w:r w:rsidRPr="0086367F">
              <w:rPr>
                <w:rFonts w:ascii="Times New Roman" w:eastAsia="Times New Roman" w:hAnsi="Times New Roman" w:cs="Times New Roman"/>
              </w:rPr>
              <w:t>Код дохода</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jc w:val="center"/>
              <w:outlineLvl w:val="0"/>
              <w:rPr>
                <w:rFonts w:ascii="Times New Roman" w:eastAsia="Times New Roman" w:hAnsi="Times New Roman" w:cs="Times New Roman"/>
                <w:bCs/>
              </w:rPr>
            </w:pPr>
            <w:r w:rsidRPr="0086367F">
              <w:rPr>
                <w:rFonts w:ascii="Times New Roman" w:eastAsia="Times New Roman" w:hAnsi="Times New Roman" w:cs="Times New Roman"/>
                <w:bCs/>
              </w:rPr>
              <w:t>НАИМЕНОВАНИЕ ДОХОДА</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jc w:val="center"/>
              <w:rPr>
                <w:rFonts w:ascii="Times New Roman" w:eastAsia="Times New Roman" w:hAnsi="Times New Roman" w:cs="Times New Roman"/>
              </w:rPr>
            </w:pPr>
            <w:r w:rsidRPr="0086367F">
              <w:rPr>
                <w:rFonts w:ascii="Times New Roman" w:eastAsia="Times New Roman" w:hAnsi="Times New Roman" w:cs="Times New Roman"/>
              </w:rPr>
              <w:t>1</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jc w:val="center"/>
              <w:outlineLvl w:val="0"/>
              <w:rPr>
                <w:rFonts w:ascii="Times New Roman" w:eastAsia="Times New Roman" w:hAnsi="Times New Roman" w:cs="Times New Roman"/>
                <w:bCs/>
              </w:rPr>
            </w:pPr>
            <w:r w:rsidRPr="0086367F">
              <w:rPr>
                <w:rFonts w:ascii="Times New Roman" w:eastAsia="Times New Roman" w:hAnsi="Times New Roman" w:cs="Times New Roman"/>
                <w:bCs/>
              </w:rPr>
              <w:t>2</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56" w:lineRule="auto"/>
              <w:jc w:val="center"/>
              <w:rPr>
                <w:rFonts w:ascii="Times New Roman" w:eastAsia="Times New Roman" w:hAnsi="Times New Roman" w:cs="Times New Roman"/>
                <w:b/>
              </w:rPr>
            </w:pPr>
            <w:r w:rsidRPr="0086367F">
              <w:rPr>
                <w:rFonts w:ascii="Times New Roman" w:eastAsia="Times New Roman" w:hAnsi="Times New Roman" w:cs="Times New Roman"/>
                <w:b/>
              </w:rPr>
              <w:t>802</w:t>
            </w:r>
          </w:p>
        </w:tc>
        <w:tc>
          <w:tcPr>
            <w:tcW w:w="714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56" w:lineRule="auto"/>
              <w:jc w:val="center"/>
              <w:outlineLvl w:val="0"/>
              <w:rPr>
                <w:rFonts w:ascii="Times New Roman" w:eastAsia="Times New Roman" w:hAnsi="Times New Roman" w:cs="Times New Roman"/>
                <w:b/>
                <w:bCs/>
              </w:rPr>
            </w:pPr>
            <w:r w:rsidRPr="0086367F">
              <w:rPr>
                <w:rFonts w:ascii="Times New Roman" w:eastAsia="Times New Roman" w:hAnsi="Times New Roman" w:cs="Times New Roman"/>
                <w:b/>
                <w:bCs/>
                <w:lang w:eastAsia="ru-RU"/>
              </w:rPr>
              <w:t>АДМИНИСТРАЦИЯ СЕЛЬСКОГО ПОСКЛЕНИЯ «АЛЬБИТУЙСКОЕ»</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802  1 08 04020 01 1000 110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 xml:space="preserve">Государственная пошлина за совершение нотариальных действий должностными лицами органов местного самоуправления, </w:t>
            </w:r>
            <w:r w:rsidRPr="0086367F">
              <w:rPr>
                <w:rFonts w:ascii="Times New Roman" w:eastAsia="Times New Roman" w:hAnsi="Times New Roman" w:cs="Times New Roman"/>
                <w:snapToGrid w:val="0"/>
              </w:rPr>
              <w:t>уполномоченными в соответствии с законодательными актами Российской Федерации на совершение нотариальных действий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802 108 04 020 01 4000 110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 xml:space="preserve">Государственная пошлина за совершение нотариальных действий должностными лицами органов местного самоуправления, </w:t>
            </w:r>
            <w:r w:rsidRPr="0086367F">
              <w:rPr>
                <w:rFonts w:ascii="Times New Roman" w:eastAsia="Times New Roman" w:hAnsi="Times New Roman" w:cs="Times New Roman"/>
                <w:snapToGrid w:val="0"/>
              </w:rPr>
              <w:t>уполномоченными в соответствии с законодательными актами Российской Федерации на совершение нотариальных действий</w:t>
            </w:r>
          </w:p>
        </w:tc>
      </w:tr>
      <w:tr w:rsidR="0086367F" w:rsidRPr="0086367F" w:rsidTr="001D142F">
        <w:trPr>
          <w:trHeight w:val="1225"/>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ind w:left="-47" w:firstLine="47"/>
              <w:rPr>
                <w:rFonts w:ascii="Times New Roman" w:eastAsia="Times New Roman" w:hAnsi="Times New Roman" w:cs="Times New Roman"/>
              </w:rPr>
            </w:pPr>
            <w:r w:rsidRPr="0086367F">
              <w:rPr>
                <w:rFonts w:ascii="Times New Roman" w:eastAsia="Times New Roman" w:hAnsi="Times New Roman" w:cs="Times New Roman"/>
              </w:rPr>
              <w:t>802 108 07 175 01 1000 110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snapToGrid w:val="0"/>
              </w:rPr>
            </w:pPr>
            <w:r w:rsidRPr="0086367F">
              <w:rPr>
                <w:rFonts w:ascii="Times New Roman" w:eastAsia="Times New Roman" w:hAnsi="Times New Roman" w:cs="Times New Roman"/>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86367F" w:rsidRPr="0086367F" w:rsidTr="001D142F">
        <w:trPr>
          <w:trHeight w:val="1225"/>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ind w:left="-47" w:firstLine="47"/>
              <w:rPr>
                <w:rFonts w:ascii="Times New Roman" w:eastAsia="Times New Roman" w:hAnsi="Times New Roman" w:cs="Times New Roman"/>
              </w:rPr>
            </w:pPr>
            <w:r w:rsidRPr="0086367F">
              <w:rPr>
                <w:rFonts w:ascii="Times New Roman" w:eastAsia="Times New Roman" w:hAnsi="Times New Roman" w:cs="Times New Roman"/>
              </w:rPr>
              <w:t>802 108 07 175 01 4000 110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bCs/>
              </w:rPr>
            </w:pPr>
            <w:r w:rsidRPr="0086367F">
              <w:rPr>
                <w:rFonts w:ascii="Times New Roman" w:eastAsia="Times New Roman" w:hAnsi="Times New Roman" w:cs="Times New Roman"/>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86367F" w:rsidRPr="0086367F" w:rsidTr="001D142F">
        <w:trPr>
          <w:trHeight w:val="385"/>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802 1 11 02033 10 0000 120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Доходы от размещения временно свободных средств бюджетов сельских поселений</w:t>
            </w:r>
          </w:p>
        </w:tc>
      </w:tr>
      <w:tr w:rsidR="0086367F" w:rsidRPr="0086367F" w:rsidTr="001D142F">
        <w:trPr>
          <w:trHeight w:val="985"/>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ind w:left="-47" w:firstLine="47"/>
              <w:rPr>
                <w:rFonts w:ascii="Times New Roman" w:eastAsia="Times New Roman" w:hAnsi="Times New Roman" w:cs="Times New Roman"/>
              </w:rPr>
            </w:pPr>
            <w:r w:rsidRPr="0086367F">
              <w:rPr>
                <w:rFonts w:ascii="Times New Roman" w:eastAsia="Times New Roman" w:hAnsi="Times New Roman" w:cs="Times New Roman"/>
              </w:rPr>
              <w:t>802  1 11 09045 10 0000 120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snapToGrid w:val="0"/>
              </w:rPr>
            </w:pPr>
            <w:r w:rsidRPr="0086367F">
              <w:rPr>
                <w:rFonts w:ascii="Times New Roman" w:eastAsia="Times New Roman" w:hAnsi="Times New Roman" w:cs="Times New Roman"/>
                <w:snapToGrid w:val="0"/>
              </w:rPr>
              <w:t xml:space="preserve">Прочие поступления от использования имущества, находящегося в собственности сельских поселений </w:t>
            </w:r>
            <w:r w:rsidRPr="0086367F">
              <w:rPr>
                <w:rFonts w:ascii="Times New Roman" w:eastAsia="Times New Roman" w:hAnsi="Times New Roman" w:cs="Times New Roman"/>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6367F" w:rsidRPr="0086367F" w:rsidTr="001D142F">
        <w:trPr>
          <w:trHeight w:val="355"/>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802 1 11 05025 10 0000 120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proofErr w:type="gramStart"/>
            <w:r w:rsidRPr="0086367F">
              <w:rPr>
                <w:rFonts w:ascii="Times New Roman" w:eastAsia="Times New Roman" w:hAnsi="Times New Roman" w:cs="Times New Roman"/>
                <w:bC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802  1 13 01995 10 0000 130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 xml:space="preserve">Прочие доходы от оказания платных (работ) получателями средств бюджетов сельских поселений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802  1 13 02995 10 0000 130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Прочие доходы от компенсации затрат бюджетов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802  1 14 02053 10 0000 410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802 1 14 02053 10 0000 440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 xml:space="preserve">Доходы от реализации иного имущества, находящегося в собственности сельских поселений (за исключением  имущества  муниципальных </w:t>
            </w:r>
            <w:r w:rsidRPr="0086367F">
              <w:rPr>
                <w:rFonts w:ascii="Times New Roman" w:eastAsia="Times New Roman" w:hAnsi="Times New Roman" w:cs="Times New Roman"/>
                <w:bCs/>
              </w:rPr>
              <w:lastRenderedPageBreak/>
              <w:t>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lastRenderedPageBreak/>
              <w:t>802  1 17 01050 10 0000 180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Невыясненные поступления, зачисляемые в бюджеты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802  1 17 05050 10 0000 180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Прочие неналоговые доходы бюджетов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jc w:val="center"/>
              <w:rPr>
                <w:rFonts w:ascii="Times New Roman" w:eastAsia="Times New Roman" w:hAnsi="Times New Roman" w:cs="Times New Roman"/>
                <w:b/>
                <w:iCs/>
              </w:rPr>
            </w:pPr>
            <w:r w:rsidRPr="0086367F">
              <w:rPr>
                <w:rFonts w:ascii="Times New Roman" w:eastAsia="Times New Roman" w:hAnsi="Times New Roman" w:cs="Times New Roman"/>
                <w:b/>
                <w:iCs/>
              </w:rPr>
              <w:t>ДОТАЦИИ</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802 2 02 15001 10 0000 150</w:t>
            </w:r>
          </w:p>
        </w:tc>
        <w:tc>
          <w:tcPr>
            <w:tcW w:w="7147" w:type="dxa"/>
            <w:tcBorders>
              <w:top w:val="single" w:sz="4" w:space="0" w:color="auto"/>
              <w:left w:val="single" w:sz="4" w:space="0" w:color="auto"/>
              <w:bottom w:val="single" w:sz="4" w:space="0" w:color="auto"/>
              <w:right w:val="single" w:sz="4" w:space="0" w:color="auto"/>
            </w:tcBorders>
            <w:vAlign w:val="bottom"/>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rPr>
              <w:t xml:space="preserve">Дотации бюджетам сельских поселений </w:t>
            </w:r>
            <w:r w:rsidRPr="0086367F">
              <w:rPr>
                <w:rFonts w:ascii="Times New Roman" w:eastAsia="Times New Roman" w:hAnsi="Times New Roman" w:cs="Times New Roman"/>
                <w:color w:val="000000"/>
              </w:rPr>
              <w:t xml:space="preserve">на выравнивание бюджетной обеспеченности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802 2 02 15002 10 0000 150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 xml:space="preserve">Дотации бюджетам сельских поселений на поддержку мер по обеспечению сбалансированности бюджетов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802 2 02 19999 10 0000 150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Прочие дотации бюджетам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 </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jc w:val="center"/>
              <w:rPr>
                <w:rFonts w:ascii="Times New Roman" w:eastAsia="Times New Roman" w:hAnsi="Times New Roman" w:cs="Times New Roman"/>
                <w:b/>
                <w:iCs/>
              </w:rPr>
            </w:pPr>
            <w:r w:rsidRPr="0086367F">
              <w:rPr>
                <w:rFonts w:ascii="Times New Roman" w:eastAsia="Times New Roman" w:hAnsi="Times New Roman" w:cs="Times New Roman"/>
                <w:b/>
                <w:iCs/>
              </w:rPr>
              <w:t>СУБСИДИИ</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802 2 02 20041 10 0000 150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Субсидии бюджетам</w:t>
            </w:r>
            <w:r w:rsidRPr="0086367F">
              <w:rPr>
                <w:rFonts w:ascii="Times New Roman" w:eastAsia="Times New Roman" w:hAnsi="Times New Roman" w:cs="Times New Roman"/>
                <w:bCs/>
              </w:rPr>
              <w:t xml:space="preserve"> сельских</w:t>
            </w:r>
            <w:r w:rsidRPr="0086367F">
              <w:rPr>
                <w:rFonts w:ascii="Times New Roman" w:eastAsia="Times New Roman" w:hAnsi="Times New Roman" w:cs="Times New Roman"/>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802 2 02 20051 10 0000 150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 xml:space="preserve">Субсидии бюджетам сельских поселений на реализацию федеральных целевых программ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802 2 02 29999 10 0000 150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Прочие субсидии бюджетам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jc w:val="center"/>
              <w:rPr>
                <w:rFonts w:ascii="Times New Roman" w:eastAsia="Times New Roman" w:hAnsi="Times New Roman" w:cs="Times New Roman"/>
                <w:b/>
              </w:rPr>
            </w:pPr>
            <w:r w:rsidRPr="0086367F">
              <w:rPr>
                <w:rFonts w:ascii="Times New Roman" w:eastAsia="Times New Roman" w:hAnsi="Times New Roman" w:cs="Times New Roman"/>
                <w:b/>
              </w:rPr>
              <w:t>СУБВЕНЦИИ</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802 2 02 35118 10 0000 150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 xml:space="preserve">Субвенции бюджетам </w:t>
            </w:r>
            <w:r w:rsidRPr="0086367F">
              <w:rPr>
                <w:rFonts w:ascii="Times New Roman" w:eastAsia="Times New Roman" w:hAnsi="Times New Roman" w:cs="Times New Roman"/>
                <w:bCs/>
              </w:rPr>
              <w:t>сельских</w:t>
            </w:r>
            <w:r w:rsidRPr="0086367F">
              <w:rPr>
                <w:rFonts w:ascii="Times New Roman" w:eastAsia="Times New Roman" w:hAnsi="Times New Roman" w:cs="Times New Roman"/>
              </w:rPr>
              <w:t xml:space="preserve"> поселений на осуществление первичного воинского учета на территориях, где отсутствуют военные комиссариаты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802 2 02 39999 10 0000 150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 xml:space="preserve">Прочие субвенции бюджетам </w:t>
            </w:r>
            <w:r w:rsidRPr="0086367F">
              <w:rPr>
                <w:rFonts w:ascii="Times New Roman" w:eastAsia="Times New Roman" w:hAnsi="Times New Roman" w:cs="Times New Roman"/>
                <w:bCs/>
              </w:rPr>
              <w:t>сельских</w:t>
            </w:r>
            <w:r w:rsidRPr="0086367F">
              <w:rPr>
                <w:rFonts w:ascii="Times New Roman" w:eastAsia="Times New Roman" w:hAnsi="Times New Roman" w:cs="Times New Roman"/>
              </w:rPr>
              <w:t xml:space="preserve"> поселений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 </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jc w:val="center"/>
              <w:rPr>
                <w:rFonts w:ascii="Times New Roman" w:eastAsia="Times New Roman" w:hAnsi="Times New Roman" w:cs="Times New Roman"/>
                <w:b/>
                <w:iCs/>
              </w:rPr>
            </w:pPr>
            <w:r w:rsidRPr="0086367F">
              <w:rPr>
                <w:rFonts w:ascii="Times New Roman" w:eastAsia="Times New Roman" w:hAnsi="Times New Roman" w:cs="Times New Roman"/>
                <w:b/>
                <w:iCs/>
              </w:rPr>
              <w:t>ИННЫЕ МЕЖБЮДЖЕТНЫЕ ТРАНСФЕРТЫ</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802 2 02 45160 10 0000 150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color w:val="000000"/>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802 2 02 40014 10 0000 150</w:t>
            </w:r>
          </w:p>
          <w:p w:rsidR="0086367F" w:rsidRPr="0086367F" w:rsidRDefault="0086367F" w:rsidP="0086367F">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bottom"/>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color w:val="000000"/>
              </w:rPr>
              <w:t xml:space="preserve">Межбюджетные трансферты, передаваемые  бюджетам </w:t>
            </w:r>
            <w:r w:rsidRPr="0086367F">
              <w:rPr>
                <w:rFonts w:ascii="Times New Roman" w:eastAsia="Times New Roman" w:hAnsi="Times New Roman" w:cs="Times New Roman"/>
                <w:bCs/>
              </w:rPr>
              <w:t>сельских</w:t>
            </w:r>
            <w:r w:rsidRPr="0086367F">
              <w:rPr>
                <w:rFonts w:ascii="Times New Roman" w:eastAsia="Times New Roman" w:hAnsi="Times New Roman" w:cs="Times New Roman"/>
                <w:color w:val="000000"/>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802 2 02 49999 10 0000 150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sz w:val="24"/>
                <w:szCs w:val="24"/>
              </w:rPr>
            </w:pPr>
            <w:r w:rsidRPr="0086367F">
              <w:rPr>
                <w:rFonts w:ascii="Times New Roman" w:eastAsia="Times New Roman" w:hAnsi="Times New Roman" w:cs="Times New Roman"/>
                <w:color w:val="000000"/>
              </w:rPr>
              <w:t xml:space="preserve">Прочие межбюджетные трансферты, передаваемые бюджетам </w:t>
            </w:r>
            <w:r w:rsidRPr="0086367F">
              <w:rPr>
                <w:rFonts w:ascii="Times New Roman" w:eastAsia="Times New Roman" w:hAnsi="Times New Roman" w:cs="Times New Roman"/>
                <w:bCs/>
              </w:rPr>
              <w:t>сельских</w:t>
            </w:r>
            <w:r w:rsidRPr="0086367F">
              <w:rPr>
                <w:rFonts w:ascii="Times New Roman" w:eastAsia="Times New Roman" w:hAnsi="Times New Roman" w:cs="Times New Roman"/>
                <w:color w:val="000000"/>
              </w:rPr>
              <w:t xml:space="preserve"> поселений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jc w:val="center"/>
              <w:rPr>
                <w:rFonts w:ascii="Times New Roman" w:eastAsia="Times New Roman" w:hAnsi="Times New Roman" w:cs="Times New Roman"/>
                <w:color w:val="000000"/>
              </w:rPr>
            </w:pPr>
            <w:r w:rsidRPr="0086367F">
              <w:rPr>
                <w:rFonts w:ascii="Times New Roman" w:eastAsia="Times New Roman" w:hAnsi="Times New Roman" w:cs="Times New Roman"/>
                <w:b/>
              </w:rPr>
              <w:t>БЕЗВОЗМЕЗДНЫЕ ПОСТУПЛЕНИЯ</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802 2 07 05010 10 0000 180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bC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802 2 07 05020 10 0000 180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bCs/>
              </w:rPr>
              <w:t>Поступления от денежных пожертвований, предоставляемых физическими лицами получателям средств бюджетов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802 2 07 05030 10 0000 180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bCs/>
              </w:rPr>
              <w:t>Прочие безвозмездные поступления в бюджеты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802 2 08 05000 10 0000 180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bCs/>
              </w:rPr>
            </w:pPr>
            <w:r w:rsidRPr="0086367F">
              <w:rPr>
                <w:rFonts w:ascii="Times New Roman" w:eastAsia="Times New Roman" w:hAnsi="Times New Roman" w:cs="Times New Roman"/>
                <w:bCs/>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Приложение №  2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Перечень</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главных администраторов доходов бюджета сельского поселения</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 xml:space="preserve"> «Альбитуйское» </w:t>
      </w:r>
    </w:p>
    <w:tbl>
      <w:tblPr>
        <w:tblW w:w="100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063"/>
        <w:gridCol w:w="5944"/>
      </w:tblGrid>
      <w:tr w:rsidR="0086367F" w:rsidRPr="0086367F" w:rsidTr="001D142F">
        <w:trPr>
          <w:trHeight w:val="97"/>
        </w:trPr>
        <w:tc>
          <w:tcPr>
            <w:tcW w:w="4068" w:type="dxa"/>
            <w:gridSpan w:val="2"/>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Код классификации доходов бюджетов Российской Федерации</w:t>
            </w:r>
          </w:p>
        </w:tc>
        <w:tc>
          <w:tcPr>
            <w:tcW w:w="5944" w:type="dxa"/>
            <w:vMerge w:val="restart"/>
            <w:tcBorders>
              <w:top w:val="single" w:sz="4" w:space="0" w:color="auto"/>
              <w:left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Наименование главных администраторов доходов бюджета сельского поселения «Альбитуйское»</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sz w:val="16"/>
                <w:szCs w:val="16"/>
                <w:lang w:eastAsia="ru-RU"/>
              </w:rPr>
              <w:t>Код главного администратора доходов бюджета</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sz w:val="24"/>
                <w:szCs w:val="24"/>
                <w:lang w:eastAsia="ru-RU"/>
              </w:rPr>
              <w:t>Код вида доходов, код подвида доходов, код классификации операций сектора государственного управления, относящихся к доходам бюджетов</w:t>
            </w:r>
            <w:r w:rsidRPr="0086367F">
              <w:rPr>
                <w:rFonts w:ascii="Times New Roman" w:eastAsia="Times New Roman" w:hAnsi="Times New Roman" w:cs="Times New Roman"/>
                <w:lang w:eastAsia="ru-RU"/>
              </w:rPr>
              <w:t xml:space="preserve"> </w:t>
            </w:r>
          </w:p>
        </w:tc>
        <w:tc>
          <w:tcPr>
            <w:tcW w:w="5944" w:type="dxa"/>
            <w:vMerge/>
            <w:tcBorders>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lang w:eastAsia="ru-RU"/>
              </w:rPr>
            </w:pP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bCs/>
                <w:lang w:eastAsia="ru-RU"/>
              </w:rPr>
            </w:pPr>
            <w:r w:rsidRPr="0086367F">
              <w:rPr>
                <w:rFonts w:ascii="Times New Roman" w:eastAsia="Times New Roman" w:hAnsi="Times New Roman" w:cs="Times New Roman"/>
                <w:b/>
                <w:bCs/>
                <w:lang w:eastAsia="ru-RU"/>
              </w:rPr>
              <w:t>3</w:t>
            </w:r>
          </w:p>
        </w:tc>
      </w:tr>
      <w:tr w:rsidR="0086367F" w:rsidRPr="0086367F" w:rsidTr="001D142F">
        <w:trPr>
          <w:trHeight w:val="97"/>
        </w:trPr>
        <w:tc>
          <w:tcPr>
            <w:tcW w:w="1005" w:type="dxa"/>
            <w:tcBorders>
              <w:top w:val="single" w:sz="4" w:space="0" w:color="auto"/>
              <w:left w:val="single" w:sz="4" w:space="0" w:color="auto"/>
              <w:bottom w:val="single" w:sz="4" w:space="0" w:color="auto"/>
              <w:right w:val="nil"/>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nil"/>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lang w:eastAsia="ru-RU"/>
              </w:rPr>
            </w:pPr>
            <w:r w:rsidRPr="0086367F">
              <w:rPr>
                <w:rFonts w:ascii="Times New Roman" w:eastAsia="Times New Roman" w:hAnsi="Times New Roman" w:cs="Times New Roman"/>
                <w:b/>
                <w:lang w:eastAsia="ru-RU"/>
              </w:rPr>
              <w:t xml:space="preserve">            802</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lang w:eastAsia="ru-RU"/>
              </w:rPr>
            </w:pPr>
            <w:r w:rsidRPr="0086367F">
              <w:rPr>
                <w:rFonts w:ascii="Times New Roman" w:eastAsia="Times New Roman" w:hAnsi="Times New Roman" w:cs="Times New Roman"/>
                <w:b/>
                <w:bCs/>
                <w:lang w:eastAsia="ru-RU"/>
              </w:rPr>
              <w:t>АДМИНИСТРАЦИЯ СЕЛЬСКОГО ПОСКЛЕНИЯ «АЛЬБИТУЙСКОЕ»</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1 08 04020 01 1000 110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86367F">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1 08 04 020 01 4000 110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86367F">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86367F" w:rsidRPr="0086367F" w:rsidTr="001D142F">
        <w:trPr>
          <w:trHeight w:val="1225"/>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1 08 07 175 01 1000 110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napToGrid w:val="0"/>
                <w:lang w:eastAsia="ru-RU"/>
              </w:rPr>
            </w:pPr>
            <w:r w:rsidRPr="0086367F">
              <w:rPr>
                <w:rFonts w:ascii="Times New Roman" w:eastAsia="Times New Roman" w:hAnsi="Times New Roman" w:cs="Times New Roman"/>
                <w:bCs/>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86367F" w:rsidRPr="0086367F" w:rsidTr="001D142F">
        <w:trPr>
          <w:trHeight w:val="1225"/>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1 08 07 175 01 4000 110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86367F" w:rsidRPr="0086367F" w:rsidTr="001D142F">
        <w:trPr>
          <w:trHeight w:val="385"/>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1 11 02033 10 0000 120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Доходы от размещения временно свободных средств бюджетов сельских поселений</w:t>
            </w:r>
          </w:p>
        </w:tc>
      </w:tr>
      <w:tr w:rsidR="0086367F" w:rsidRPr="0086367F" w:rsidTr="001D142F">
        <w:trPr>
          <w:trHeight w:val="985"/>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1 11 09045 10 0000 120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napToGrid w:val="0"/>
                <w:lang w:eastAsia="ru-RU"/>
              </w:rPr>
            </w:pPr>
            <w:r w:rsidRPr="0086367F">
              <w:rPr>
                <w:rFonts w:ascii="Times New Roman" w:eastAsia="Times New Roman" w:hAnsi="Times New Roman" w:cs="Times New Roman"/>
                <w:snapToGrid w:val="0"/>
                <w:lang w:eastAsia="ru-RU"/>
              </w:rPr>
              <w:t xml:space="preserve">Прочие поступления от использования имущества, находящегося в собственности сельских поселений </w:t>
            </w:r>
            <w:r w:rsidRPr="0086367F">
              <w:rPr>
                <w:rFonts w:ascii="Times New Roman" w:eastAsia="Times New Roman" w:hAnsi="Times New Roman" w:cs="Times New Roman"/>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6367F" w:rsidRPr="0086367F" w:rsidTr="001D142F">
        <w:trPr>
          <w:trHeight w:val="355"/>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1 11 05025 10 0000 120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proofErr w:type="gramStart"/>
            <w:r w:rsidRPr="0086367F">
              <w:rPr>
                <w:rFonts w:ascii="Times New Roman" w:eastAsia="Times New Roman" w:hAnsi="Times New Roman" w:cs="Times New Roman"/>
                <w:bCs/>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w:t>
            </w:r>
            <w:r w:rsidRPr="0086367F">
              <w:rPr>
                <w:rFonts w:ascii="Times New Roman" w:eastAsia="Times New Roman" w:hAnsi="Times New Roman" w:cs="Times New Roman"/>
                <w:bCs/>
                <w:lang w:eastAsia="ru-RU"/>
              </w:rPr>
              <w:lastRenderedPageBreak/>
              <w:t>бюджетных и автономных учреждений)</w:t>
            </w:r>
            <w:proofErr w:type="gramEnd"/>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lastRenderedPageBreak/>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1 13 01995 10 0000 130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 xml:space="preserve">Прочие доходы от оказания платных (работ) получателями средств бюджетов сельских поселений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1 13 02995 10 0000 130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Прочие доходы от компенсации затрат бюджетов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1 14 02053 10 0000 410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1 14 02053 10 0000 440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1 17 01050 10 0000 180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Невыясненные поступления, зачисляемые в бюджеты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1 17 05050 10 0000 180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Прочие неналоговые доходы бюджетов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jc w:val="center"/>
              <w:rPr>
                <w:rFonts w:ascii="Times New Roman" w:eastAsia="Times New Roman" w:hAnsi="Times New Roman" w:cs="Times New Roman"/>
                <w:b/>
                <w:iCs/>
                <w:lang w:eastAsia="ru-RU"/>
              </w:rPr>
            </w:pPr>
            <w:r w:rsidRPr="0086367F">
              <w:rPr>
                <w:rFonts w:ascii="Times New Roman" w:eastAsia="Times New Roman" w:hAnsi="Times New Roman" w:cs="Times New Roman"/>
                <w:b/>
                <w:iCs/>
                <w:lang w:eastAsia="ru-RU"/>
              </w:rPr>
              <w:t>ДОТАЦИИ</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2 02 15001 10 0000 150</w:t>
            </w:r>
          </w:p>
        </w:tc>
        <w:tc>
          <w:tcPr>
            <w:tcW w:w="5944" w:type="dxa"/>
            <w:tcBorders>
              <w:top w:val="single" w:sz="4" w:space="0" w:color="auto"/>
              <w:left w:val="single" w:sz="4" w:space="0" w:color="auto"/>
              <w:bottom w:val="single" w:sz="4" w:space="0" w:color="auto"/>
              <w:right w:val="single" w:sz="4" w:space="0" w:color="auto"/>
            </w:tcBorders>
            <w:vAlign w:val="bottom"/>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lang w:eastAsia="ru-RU"/>
              </w:rPr>
              <w:t xml:space="preserve">Дотации бюджетам сельских поселений </w:t>
            </w:r>
            <w:r w:rsidRPr="0086367F">
              <w:rPr>
                <w:rFonts w:ascii="Times New Roman" w:eastAsia="Times New Roman" w:hAnsi="Times New Roman" w:cs="Times New Roman"/>
                <w:color w:val="000000"/>
                <w:lang w:eastAsia="ru-RU"/>
              </w:rPr>
              <w:t xml:space="preserve">на выравнивание бюджетной обеспеченности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2 02 15002 10 0000 150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 xml:space="preserve">Дотации бюджетам сельских поселений на поддержку мер по обеспечению сбалансированности бюджетов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2 02 19999 10 0000 150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Прочие дотации бюджетам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jc w:val="center"/>
              <w:rPr>
                <w:rFonts w:ascii="Times New Roman" w:eastAsia="Times New Roman" w:hAnsi="Times New Roman" w:cs="Times New Roman"/>
                <w:b/>
                <w:iCs/>
                <w:lang w:eastAsia="ru-RU"/>
              </w:rPr>
            </w:pPr>
            <w:r w:rsidRPr="0086367F">
              <w:rPr>
                <w:rFonts w:ascii="Times New Roman" w:eastAsia="Times New Roman" w:hAnsi="Times New Roman" w:cs="Times New Roman"/>
                <w:b/>
                <w:iCs/>
                <w:lang w:eastAsia="ru-RU"/>
              </w:rPr>
              <w:t>СУБСИДИИ</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2 02 20041 10 0000 150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Субсидии бюджетам</w:t>
            </w:r>
            <w:r w:rsidRPr="0086367F">
              <w:rPr>
                <w:rFonts w:ascii="Times New Roman" w:eastAsia="Times New Roman" w:hAnsi="Times New Roman" w:cs="Times New Roman"/>
                <w:bCs/>
                <w:lang w:eastAsia="ru-RU"/>
              </w:rPr>
              <w:t xml:space="preserve"> сельских</w:t>
            </w:r>
            <w:r w:rsidRPr="0086367F">
              <w:rPr>
                <w:rFonts w:ascii="Times New Roman" w:eastAsia="Times New Roman" w:hAnsi="Times New Roman" w:cs="Times New Roman"/>
                <w:lang w:eastAsia="ru-RU"/>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2 02 20051 10 0000 150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 xml:space="preserve">Субсидии бюджетам сельских поселений на реализацию федеральных целевых программ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2 02 29999 10 0000 150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Прочие субсидии бюджетам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jc w:val="center"/>
              <w:rPr>
                <w:rFonts w:ascii="Times New Roman" w:eastAsia="Times New Roman" w:hAnsi="Times New Roman" w:cs="Times New Roman"/>
                <w:b/>
                <w:lang w:eastAsia="ru-RU"/>
              </w:rPr>
            </w:pPr>
            <w:r w:rsidRPr="0086367F">
              <w:rPr>
                <w:rFonts w:ascii="Times New Roman" w:eastAsia="Times New Roman" w:hAnsi="Times New Roman" w:cs="Times New Roman"/>
                <w:b/>
                <w:lang w:eastAsia="ru-RU"/>
              </w:rPr>
              <w:t>СУБВЕНЦИИ</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autoSpaceDE w:val="0"/>
              <w:autoSpaceDN w:val="0"/>
              <w:adjustRightInd w:val="0"/>
              <w:spacing w:after="0" w:line="288" w:lineRule="auto"/>
              <w:jc w:val="both"/>
              <w:rPr>
                <w:rFonts w:ascii="Arial" w:eastAsia="Times New Roman" w:hAnsi="Arial" w:cs="Arial"/>
                <w:lang w:eastAsia="ru-RU"/>
              </w:rPr>
            </w:pPr>
            <w:r w:rsidRPr="0086367F">
              <w:rPr>
                <w:rFonts w:ascii="Times New Roman" w:eastAsia="Times New Roman" w:hAnsi="Times New Roman" w:cs="Times New Roman"/>
                <w:lang w:eastAsia="ru-RU"/>
              </w:rPr>
              <w:t xml:space="preserve">      2 02 35118 10 0000 150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 xml:space="preserve">Субвенции бюджетам </w:t>
            </w:r>
            <w:r w:rsidRPr="0086367F">
              <w:rPr>
                <w:rFonts w:ascii="Times New Roman" w:eastAsia="Times New Roman" w:hAnsi="Times New Roman" w:cs="Times New Roman"/>
                <w:bCs/>
                <w:lang w:eastAsia="ru-RU"/>
              </w:rPr>
              <w:t>сельских</w:t>
            </w:r>
            <w:r w:rsidRPr="0086367F">
              <w:rPr>
                <w:rFonts w:ascii="Times New Roman" w:eastAsia="Times New Roman" w:hAnsi="Times New Roman" w:cs="Times New Roman"/>
                <w:lang w:eastAsia="ru-RU"/>
              </w:rPr>
              <w:t xml:space="preserve"> поселений на осуществление первичного воинского учета на территориях, где отсутствуют военные комиссариаты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2 02 39999 10 0000 150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 xml:space="preserve">Прочие субвенции бюджетам </w:t>
            </w:r>
            <w:r w:rsidRPr="0086367F">
              <w:rPr>
                <w:rFonts w:ascii="Times New Roman" w:eastAsia="Times New Roman" w:hAnsi="Times New Roman" w:cs="Times New Roman"/>
                <w:bCs/>
                <w:lang w:eastAsia="ru-RU"/>
              </w:rPr>
              <w:t>сельских</w:t>
            </w:r>
            <w:r w:rsidRPr="0086367F">
              <w:rPr>
                <w:rFonts w:ascii="Times New Roman" w:eastAsia="Times New Roman" w:hAnsi="Times New Roman" w:cs="Times New Roman"/>
                <w:lang w:eastAsia="ru-RU"/>
              </w:rPr>
              <w:t xml:space="preserve"> поселений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jc w:val="center"/>
              <w:rPr>
                <w:rFonts w:ascii="Times New Roman" w:eastAsia="Times New Roman" w:hAnsi="Times New Roman" w:cs="Times New Roman"/>
                <w:b/>
                <w:iCs/>
                <w:lang w:eastAsia="ru-RU"/>
              </w:rPr>
            </w:pPr>
            <w:r w:rsidRPr="0086367F">
              <w:rPr>
                <w:rFonts w:ascii="Times New Roman" w:eastAsia="Times New Roman" w:hAnsi="Times New Roman" w:cs="Times New Roman"/>
                <w:b/>
                <w:iCs/>
                <w:lang w:eastAsia="ru-RU"/>
              </w:rPr>
              <w:t>ИННЫЕ МЕЖБЮДЖЕТНЫЕ ТРАНСФЕРТЫ</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2 02 24160 10 0000 150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color w:val="000000"/>
                <w:lang w:eastAsia="ru-RU"/>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 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2 02 40014 10 0000 150</w:t>
            </w:r>
          </w:p>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bottom"/>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color w:val="000000"/>
                <w:lang w:eastAsia="ru-RU"/>
              </w:rPr>
              <w:t xml:space="preserve">Межбюджетные трансферты, передаваемые  бюджетам </w:t>
            </w:r>
            <w:r w:rsidRPr="0086367F">
              <w:rPr>
                <w:rFonts w:ascii="Times New Roman" w:eastAsia="Times New Roman" w:hAnsi="Times New Roman" w:cs="Times New Roman"/>
                <w:bCs/>
                <w:lang w:eastAsia="ru-RU"/>
              </w:rPr>
              <w:t>сельских</w:t>
            </w:r>
            <w:r w:rsidRPr="0086367F">
              <w:rPr>
                <w:rFonts w:ascii="Times New Roman" w:eastAsia="Times New Roman" w:hAnsi="Times New Roman" w:cs="Times New Roman"/>
                <w:color w:val="000000"/>
                <w:lang w:eastAsia="ru-RU"/>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2 02 49999 10 0000 150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color w:val="000000"/>
                <w:lang w:eastAsia="ru-RU"/>
              </w:rPr>
              <w:t xml:space="preserve">Прочие межбюджетные трансферты, передаваемые бюджетам </w:t>
            </w:r>
            <w:r w:rsidRPr="0086367F">
              <w:rPr>
                <w:rFonts w:ascii="Times New Roman" w:eastAsia="Times New Roman" w:hAnsi="Times New Roman" w:cs="Times New Roman"/>
                <w:bCs/>
                <w:lang w:eastAsia="ru-RU"/>
              </w:rPr>
              <w:t>сельских</w:t>
            </w:r>
            <w:r w:rsidRPr="0086367F">
              <w:rPr>
                <w:rFonts w:ascii="Times New Roman" w:eastAsia="Times New Roman" w:hAnsi="Times New Roman" w:cs="Times New Roman"/>
                <w:color w:val="000000"/>
                <w:lang w:eastAsia="ru-RU"/>
              </w:rPr>
              <w:t xml:space="preserve"> поселений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color w:val="000000"/>
                <w:lang w:eastAsia="ru-RU"/>
              </w:rPr>
            </w:pPr>
            <w:r w:rsidRPr="0086367F">
              <w:rPr>
                <w:rFonts w:ascii="Times New Roman" w:eastAsia="Times New Roman" w:hAnsi="Times New Roman" w:cs="Times New Roman"/>
                <w:b/>
                <w:lang w:eastAsia="ru-RU"/>
              </w:rPr>
              <w:t>БЕЗВОЗМЕЗДНЫЕ ПОСТУПЛЕНИЯ</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2 07 05010 10 0000 180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bCs/>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w:t>
            </w:r>
            <w:r w:rsidRPr="0086367F">
              <w:rPr>
                <w:rFonts w:ascii="Times New Roman" w:eastAsia="Times New Roman" w:hAnsi="Times New Roman" w:cs="Times New Roman"/>
                <w:bCs/>
                <w:lang w:eastAsia="ru-RU"/>
              </w:rPr>
              <w:lastRenderedPageBreak/>
              <w:t>назначения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2 07 05020 10 0000 180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bCs/>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2 07 05030 10 0000 180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bCs/>
                <w:lang w:eastAsia="ru-RU"/>
              </w:rPr>
              <w:t>Прочие безвозмездные поступления в бюджеты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2 08 05000 10 0000 180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Приложение №  3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0"/>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ПЕРЕЧЕНЬ</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 xml:space="preserve">главных администраторов </w:t>
      </w:r>
      <w:proofErr w:type="gramStart"/>
      <w:r w:rsidRPr="0086367F">
        <w:rPr>
          <w:rFonts w:ascii="Times New Roman" w:eastAsia="Times New Roman" w:hAnsi="Times New Roman" w:cs="Times New Roman"/>
          <w:b/>
          <w:sz w:val="28"/>
          <w:szCs w:val="28"/>
          <w:lang w:eastAsia="ru-RU"/>
        </w:rPr>
        <w:t>источников финансирования дефицита бюджета Администрации сельского</w:t>
      </w:r>
      <w:proofErr w:type="gramEnd"/>
      <w:r w:rsidRPr="0086367F">
        <w:rPr>
          <w:rFonts w:ascii="Times New Roman" w:eastAsia="Times New Roman" w:hAnsi="Times New Roman" w:cs="Times New Roman"/>
          <w:b/>
          <w:sz w:val="28"/>
          <w:szCs w:val="28"/>
          <w:lang w:eastAsia="ru-RU"/>
        </w:rPr>
        <w:t xml:space="preserve">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на 2021 год и плановый период 2022 и 2023 годы.</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4963"/>
      </w:tblGrid>
      <w:tr w:rsidR="0086367F" w:rsidRPr="0086367F" w:rsidTr="001D142F">
        <w:tc>
          <w:tcPr>
            <w:tcW w:w="4608" w:type="dxa"/>
            <w:gridSpan w:val="2"/>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sz w:val="24"/>
                <w:szCs w:val="24"/>
                <w:lang w:eastAsia="ru-RU"/>
              </w:rPr>
              <w:t xml:space="preserve">Коды </w:t>
            </w:r>
            <w:proofErr w:type="gramStart"/>
            <w:r w:rsidRPr="0086367F">
              <w:rPr>
                <w:rFonts w:ascii="Times New Roman" w:eastAsia="Times New Roman" w:hAnsi="Times New Roman" w:cs="Times New Roman"/>
                <w:sz w:val="24"/>
                <w:szCs w:val="24"/>
                <w:lang w:eastAsia="ru-RU"/>
              </w:rPr>
              <w:t>классификации</w:t>
            </w:r>
            <w:r w:rsidRPr="0086367F">
              <w:rPr>
                <w:rFonts w:ascii="Times New Roman" w:eastAsia="Times New Roman" w:hAnsi="Times New Roman" w:cs="Times New Roman"/>
                <w:b/>
                <w:sz w:val="24"/>
                <w:szCs w:val="24"/>
                <w:lang w:eastAsia="ru-RU"/>
              </w:rPr>
              <w:t xml:space="preserve"> </w:t>
            </w:r>
            <w:r w:rsidRPr="0086367F">
              <w:rPr>
                <w:rFonts w:ascii="Times New Roman" w:eastAsia="Times New Roman" w:hAnsi="Times New Roman" w:cs="Times New Roman"/>
                <w:sz w:val="24"/>
                <w:szCs w:val="24"/>
                <w:lang w:eastAsia="ru-RU"/>
              </w:rPr>
              <w:t>источников финансирования дефицитов бюджетов Российской Федерации</w:t>
            </w:r>
            <w:proofErr w:type="gramEnd"/>
          </w:p>
        </w:tc>
        <w:tc>
          <w:tcPr>
            <w:tcW w:w="4963" w:type="dxa"/>
            <w:vMerge w:val="restart"/>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Наименование главных </w:t>
            </w:r>
            <w:proofErr w:type="gramStart"/>
            <w:r w:rsidRPr="0086367F">
              <w:rPr>
                <w:rFonts w:ascii="Times New Roman" w:eastAsia="Times New Roman" w:hAnsi="Times New Roman" w:cs="Times New Roman"/>
                <w:sz w:val="24"/>
                <w:szCs w:val="24"/>
                <w:lang w:eastAsia="ru-RU"/>
              </w:rPr>
              <w:t>администраторов источников финансирования дефицита бюджета администрации сельского</w:t>
            </w:r>
            <w:proofErr w:type="gramEnd"/>
            <w:r w:rsidRPr="0086367F">
              <w:rPr>
                <w:rFonts w:ascii="Times New Roman" w:eastAsia="Times New Roman" w:hAnsi="Times New Roman" w:cs="Times New Roman"/>
                <w:sz w:val="24"/>
                <w:szCs w:val="24"/>
                <w:lang w:eastAsia="ru-RU"/>
              </w:rPr>
              <w:t xml:space="preserve">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r>
      <w:tr w:rsidR="0086367F" w:rsidRPr="0086367F" w:rsidTr="001D142F">
        <w:tc>
          <w:tcPr>
            <w:tcW w:w="1548"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18"/>
                <w:szCs w:val="18"/>
                <w:lang w:eastAsia="ru-RU"/>
              </w:rPr>
            </w:pPr>
            <w:r w:rsidRPr="0086367F">
              <w:rPr>
                <w:rFonts w:ascii="Times New Roman" w:eastAsia="Times New Roman" w:hAnsi="Times New Roman" w:cs="Times New Roman"/>
                <w:sz w:val="18"/>
                <w:szCs w:val="18"/>
                <w:lang w:eastAsia="ru-RU"/>
              </w:rPr>
              <w:t xml:space="preserve">код главного </w:t>
            </w:r>
            <w:proofErr w:type="gramStart"/>
            <w:r w:rsidRPr="0086367F">
              <w:rPr>
                <w:rFonts w:ascii="Times New Roman" w:eastAsia="Times New Roman" w:hAnsi="Times New Roman" w:cs="Times New Roman"/>
                <w:sz w:val="18"/>
                <w:szCs w:val="18"/>
                <w:lang w:eastAsia="ru-RU"/>
              </w:rPr>
              <w:t>администратора</w:t>
            </w:r>
            <w:r w:rsidRPr="0086367F">
              <w:rPr>
                <w:rFonts w:ascii="Times New Roman" w:eastAsia="Times New Roman" w:hAnsi="Times New Roman" w:cs="Times New Roman"/>
                <w:b/>
                <w:sz w:val="18"/>
                <w:szCs w:val="18"/>
                <w:lang w:eastAsia="ru-RU"/>
              </w:rPr>
              <w:t xml:space="preserve"> </w:t>
            </w:r>
            <w:r w:rsidRPr="0086367F">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3060"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4963" w:type="dxa"/>
            <w:vMerge/>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r>
      <w:tr w:rsidR="0086367F" w:rsidRPr="0086367F" w:rsidTr="001D142F">
        <w:tc>
          <w:tcPr>
            <w:tcW w:w="1548"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w:t>
            </w:r>
          </w:p>
        </w:tc>
        <w:tc>
          <w:tcPr>
            <w:tcW w:w="3060"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w:t>
            </w:r>
          </w:p>
        </w:tc>
        <w:tc>
          <w:tcPr>
            <w:tcW w:w="496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w:t>
            </w:r>
          </w:p>
        </w:tc>
      </w:tr>
      <w:tr w:rsidR="0086367F" w:rsidRPr="0086367F" w:rsidTr="001D142F">
        <w:tc>
          <w:tcPr>
            <w:tcW w:w="1548"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3060"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01 05 02 01 10 0000 510</w:t>
            </w:r>
          </w:p>
        </w:tc>
        <w:tc>
          <w:tcPr>
            <w:tcW w:w="496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r>
      <w:tr w:rsidR="0086367F" w:rsidRPr="0086367F" w:rsidTr="001D142F">
        <w:tc>
          <w:tcPr>
            <w:tcW w:w="1548"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3060"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01 05 02 01 10 0000 610</w:t>
            </w:r>
          </w:p>
        </w:tc>
        <w:tc>
          <w:tcPr>
            <w:tcW w:w="496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r>
    </w:tbl>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w:t>
      </w: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w:t>
      </w: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lastRenderedPageBreak/>
        <w:t xml:space="preserve">Приложение № 4  </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к решению Совета сельского</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поселения «Альбитуйское»</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«О внесении изменений</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в решение Совета сельского поселения</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«Альбитуйское» на 2021 год и </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плановый период 2022 и 2023 годы»</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от 30.12.2020г № 18; от 29.01.2021 года № 19; от 31.03.2021 года № 24; от 30.04.2021г. №27; от 31.05.2021г № 28;от 30.06.2021г №31;от 30.07.2021г. №33; от 30.08.2021г. №35;30.09.2021г. №39.</w:t>
      </w:r>
    </w:p>
    <w:p w:rsidR="00720B1D"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от 29.10.2021г №41; от 30.11.2021г. №42; от 30.12.2021г. № 46</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редакции Решения Совета от 30.12.2021 г. № 46)</w:t>
      </w:r>
    </w:p>
    <w:p w:rsidR="00720B1D" w:rsidRPr="00C26FDC" w:rsidRDefault="00720B1D" w:rsidP="00720B1D">
      <w:pPr>
        <w:spacing w:after="0" w:line="240" w:lineRule="auto"/>
        <w:jc w:val="center"/>
        <w:rPr>
          <w:rFonts w:ascii="Times New Roman" w:eastAsia="Times New Roman" w:hAnsi="Times New Roman" w:cs="Times New Roman"/>
          <w:b/>
          <w:sz w:val="28"/>
          <w:szCs w:val="28"/>
          <w:lang w:eastAsia="ru-RU"/>
        </w:rPr>
      </w:pP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p>
    <w:p w:rsidR="00720B1D" w:rsidRPr="00C26FDC" w:rsidRDefault="00720B1D" w:rsidP="00720B1D">
      <w:pPr>
        <w:spacing w:after="0" w:line="240" w:lineRule="auto"/>
        <w:jc w:val="center"/>
        <w:rPr>
          <w:rFonts w:ascii="Times New Roman" w:eastAsia="Times New Roman" w:hAnsi="Times New Roman" w:cs="Times New Roman"/>
          <w:b/>
          <w:sz w:val="28"/>
          <w:szCs w:val="28"/>
          <w:lang w:eastAsia="ru-RU"/>
        </w:rPr>
      </w:pPr>
      <w:r w:rsidRPr="00C26FDC">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«Альбитуйское»</w:t>
      </w:r>
    </w:p>
    <w:p w:rsidR="00720B1D" w:rsidRPr="00C26FDC" w:rsidRDefault="00720B1D" w:rsidP="00720B1D">
      <w:pPr>
        <w:spacing w:after="0" w:line="240" w:lineRule="auto"/>
        <w:jc w:val="center"/>
        <w:rPr>
          <w:rFonts w:ascii="Times New Roman" w:eastAsia="Times New Roman" w:hAnsi="Times New Roman" w:cs="Times New Roman"/>
          <w:b/>
          <w:sz w:val="28"/>
          <w:szCs w:val="28"/>
          <w:lang w:eastAsia="ru-RU"/>
        </w:rPr>
      </w:pPr>
      <w:r w:rsidRPr="00C26FDC">
        <w:rPr>
          <w:rFonts w:ascii="Times New Roman" w:eastAsia="Times New Roman" w:hAnsi="Times New Roman" w:cs="Times New Roman"/>
          <w:b/>
          <w:sz w:val="28"/>
          <w:szCs w:val="28"/>
          <w:lang w:eastAsia="ru-RU"/>
        </w:rPr>
        <w:t>на  2021 год.</w:t>
      </w:r>
    </w:p>
    <w:p w:rsidR="00720B1D" w:rsidRPr="00C26FDC" w:rsidRDefault="00720B1D" w:rsidP="00720B1D">
      <w:pPr>
        <w:spacing w:after="0" w:line="240" w:lineRule="auto"/>
        <w:jc w:val="center"/>
        <w:rPr>
          <w:rFonts w:ascii="Times New Roman" w:eastAsia="Times New Roman" w:hAnsi="Times New Roman" w:cs="Times New Roman"/>
          <w:b/>
          <w:sz w:val="28"/>
          <w:szCs w:val="28"/>
          <w:lang w:eastAsia="ru-RU"/>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2857"/>
        <w:gridCol w:w="3955"/>
        <w:gridCol w:w="1322"/>
      </w:tblGrid>
      <w:tr w:rsidR="00720B1D" w:rsidRPr="00C26FDC" w:rsidTr="006D7DE3">
        <w:trPr>
          <w:trHeight w:val="781"/>
        </w:trPr>
        <w:tc>
          <w:tcPr>
            <w:tcW w:w="4308" w:type="dxa"/>
            <w:gridSpan w:val="2"/>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b/>
                <w:sz w:val="20"/>
                <w:szCs w:val="20"/>
              </w:rPr>
            </w:pPr>
            <w:r w:rsidRPr="00C26FDC">
              <w:rPr>
                <w:rFonts w:ascii="Times New Roman" w:eastAsia="Times New Roman" w:hAnsi="Times New Roman" w:cs="Times New Roman"/>
                <w:sz w:val="20"/>
                <w:szCs w:val="20"/>
              </w:rPr>
              <w:t xml:space="preserve">Коды </w:t>
            </w:r>
            <w:proofErr w:type="gramStart"/>
            <w:r w:rsidRPr="00C26FDC">
              <w:rPr>
                <w:rFonts w:ascii="Times New Roman" w:eastAsia="Times New Roman" w:hAnsi="Times New Roman" w:cs="Times New Roman"/>
                <w:sz w:val="20"/>
                <w:szCs w:val="20"/>
              </w:rPr>
              <w:t>классификации</w:t>
            </w:r>
            <w:r w:rsidRPr="00C26FDC">
              <w:rPr>
                <w:rFonts w:ascii="Times New Roman" w:eastAsia="Times New Roman" w:hAnsi="Times New Roman" w:cs="Times New Roman"/>
                <w:b/>
                <w:sz w:val="20"/>
                <w:szCs w:val="20"/>
              </w:rPr>
              <w:t xml:space="preserve"> </w:t>
            </w:r>
            <w:r w:rsidRPr="00C26FDC">
              <w:rPr>
                <w:rFonts w:ascii="Times New Roman" w:eastAsia="Times New Roman" w:hAnsi="Times New Roman" w:cs="Times New Roman"/>
                <w:sz w:val="20"/>
                <w:szCs w:val="20"/>
              </w:rPr>
              <w:t>источников финансирования дефицитов бюджетов Российской Федерации</w:t>
            </w:r>
            <w:proofErr w:type="gramEnd"/>
          </w:p>
        </w:tc>
        <w:tc>
          <w:tcPr>
            <w:tcW w:w="3955" w:type="dxa"/>
            <w:vMerge w:val="restart"/>
            <w:tcBorders>
              <w:top w:val="single" w:sz="4" w:space="0" w:color="auto"/>
              <w:left w:val="single" w:sz="4" w:space="0" w:color="auto"/>
              <w:bottom w:val="single" w:sz="4" w:space="0" w:color="auto"/>
              <w:right w:val="single" w:sz="4" w:space="0" w:color="auto"/>
            </w:tcBorders>
            <w:vAlign w:val="center"/>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 xml:space="preserve">Наименование главных </w:t>
            </w:r>
            <w:proofErr w:type="gramStart"/>
            <w:r w:rsidRPr="00C26FDC">
              <w:rPr>
                <w:rFonts w:ascii="Times New Roman" w:eastAsia="Times New Roman" w:hAnsi="Times New Roman" w:cs="Times New Roman"/>
                <w:sz w:val="20"/>
                <w:szCs w:val="20"/>
              </w:rPr>
              <w:t>администраторов источников финансирования дефицита бюджета администрации сельского</w:t>
            </w:r>
            <w:proofErr w:type="gramEnd"/>
            <w:r w:rsidRPr="00C26FDC">
              <w:rPr>
                <w:rFonts w:ascii="Times New Roman" w:eastAsia="Times New Roman" w:hAnsi="Times New Roman" w:cs="Times New Roman"/>
                <w:sz w:val="20"/>
                <w:szCs w:val="20"/>
              </w:rPr>
              <w:t xml:space="preserve"> поселения «Альбитуйское»</w:t>
            </w:r>
          </w:p>
          <w:p w:rsidR="00720B1D" w:rsidRPr="00C26FDC" w:rsidRDefault="00720B1D" w:rsidP="006D7DE3">
            <w:pPr>
              <w:spacing w:after="0" w:line="256" w:lineRule="auto"/>
              <w:jc w:val="center"/>
              <w:rPr>
                <w:rFonts w:ascii="Times New Roman" w:eastAsia="Times New Roman" w:hAnsi="Times New Roman" w:cs="Times New Roman"/>
                <w:b/>
                <w:sz w:val="20"/>
                <w:szCs w:val="20"/>
              </w:rPr>
            </w:pPr>
          </w:p>
        </w:tc>
        <w:tc>
          <w:tcPr>
            <w:tcW w:w="1322" w:type="dxa"/>
            <w:vMerge w:val="restart"/>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4"/>
                <w:szCs w:val="24"/>
              </w:rPr>
            </w:pPr>
            <w:r w:rsidRPr="00C26FDC">
              <w:rPr>
                <w:rFonts w:ascii="Times New Roman" w:eastAsia="Times New Roman" w:hAnsi="Times New Roman" w:cs="Times New Roman"/>
                <w:sz w:val="24"/>
                <w:szCs w:val="24"/>
              </w:rPr>
              <w:t>Сумма</w:t>
            </w:r>
          </w:p>
          <w:p w:rsidR="00720B1D" w:rsidRPr="00C26FDC" w:rsidRDefault="00720B1D" w:rsidP="006D7DE3">
            <w:pPr>
              <w:spacing w:after="0" w:line="256" w:lineRule="auto"/>
              <w:jc w:val="center"/>
              <w:rPr>
                <w:rFonts w:ascii="Times New Roman" w:eastAsia="Times New Roman" w:hAnsi="Times New Roman" w:cs="Times New Roman"/>
                <w:sz w:val="24"/>
                <w:szCs w:val="24"/>
              </w:rPr>
            </w:pPr>
            <w:r w:rsidRPr="00C26FDC">
              <w:rPr>
                <w:rFonts w:ascii="Times New Roman" w:eastAsia="Times New Roman" w:hAnsi="Times New Roman" w:cs="Times New Roman"/>
                <w:sz w:val="24"/>
                <w:szCs w:val="24"/>
              </w:rPr>
              <w:t>2021г</w:t>
            </w:r>
          </w:p>
        </w:tc>
      </w:tr>
      <w:tr w:rsidR="00720B1D" w:rsidRPr="00C26FDC" w:rsidTr="006D7DE3">
        <w:trPr>
          <w:trHeight w:val="2105"/>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b/>
                <w:sz w:val="18"/>
                <w:szCs w:val="18"/>
              </w:rPr>
            </w:pPr>
            <w:r w:rsidRPr="00C26FDC">
              <w:rPr>
                <w:rFonts w:ascii="Times New Roman" w:eastAsia="Times New Roman" w:hAnsi="Times New Roman" w:cs="Times New Roman"/>
                <w:sz w:val="18"/>
                <w:szCs w:val="18"/>
              </w:rPr>
              <w:t xml:space="preserve">код главного </w:t>
            </w:r>
            <w:proofErr w:type="gramStart"/>
            <w:r w:rsidRPr="00C26FDC">
              <w:rPr>
                <w:rFonts w:ascii="Times New Roman" w:eastAsia="Times New Roman" w:hAnsi="Times New Roman" w:cs="Times New Roman"/>
                <w:sz w:val="18"/>
                <w:szCs w:val="18"/>
              </w:rPr>
              <w:t>администратора</w:t>
            </w:r>
            <w:r w:rsidRPr="00C26FDC">
              <w:rPr>
                <w:rFonts w:ascii="Times New Roman" w:eastAsia="Times New Roman" w:hAnsi="Times New Roman" w:cs="Times New Roman"/>
                <w:b/>
                <w:sz w:val="18"/>
                <w:szCs w:val="18"/>
              </w:rPr>
              <w:t xml:space="preserve"> </w:t>
            </w:r>
            <w:r w:rsidRPr="00C26FDC">
              <w:rPr>
                <w:rFonts w:ascii="Times New Roman" w:eastAsia="Times New Roman" w:hAnsi="Times New Roman" w:cs="Times New Roman"/>
                <w:sz w:val="18"/>
                <w:szCs w:val="18"/>
              </w:rPr>
              <w:t>источников финансирования дефицитов бюджетов</w:t>
            </w:r>
            <w:proofErr w:type="gramEnd"/>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18"/>
                <w:szCs w:val="18"/>
              </w:rPr>
            </w:pPr>
            <w:r w:rsidRPr="00C26FDC">
              <w:rPr>
                <w:rFonts w:ascii="Times New Roman" w:eastAsia="Times New Roman" w:hAnsi="Times New Roman" w:cs="Times New Roman"/>
                <w:sz w:val="18"/>
                <w:szCs w:val="18"/>
              </w:rPr>
              <w:t>код группы, подгруппы, статьи и вида источников финансирования дефицитов бюджетов</w:t>
            </w:r>
          </w:p>
        </w:tc>
        <w:tc>
          <w:tcPr>
            <w:tcW w:w="3955" w:type="dxa"/>
            <w:vMerge/>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b/>
                <w:sz w:val="20"/>
                <w:szCs w:val="2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24"/>
                <w:szCs w:val="24"/>
              </w:rPr>
            </w:pPr>
          </w:p>
        </w:tc>
      </w:tr>
      <w:tr w:rsidR="00720B1D" w:rsidRPr="00C26FDC" w:rsidTr="006D7DE3">
        <w:trPr>
          <w:trHeight w:val="305"/>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4"/>
                <w:szCs w:val="24"/>
              </w:rPr>
            </w:pPr>
            <w:r w:rsidRPr="00C26FDC">
              <w:rPr>
                <w:rFonts w:ascii="Times New Roman" w:eastAsia="Times New Roman" w:hAnsi="Times New Roman" w:cs="Times New Roman"/>
                <w:sz w:val="24"/>
                <w:szCs w:val="24"/>
              </w:rPr>
              <w:t>1</w:t>
            </w:r>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4"/>
                <w:szCs w:val="24"/>
              </w:rPr>
            </w:pPr>
            <w:r w:rsidRPr="00C26FDC">
              <w:rPr>
                <w:rFonts w:ascii="Times New Roman" w:eastAsia="Times New Roman" w:hAnsi="Times New Roman" w:cs="Times New Roman"/>
                <w:sz w:val="24"/>
                <w:szCs w:val="24"/>
              </w:rPr>
              <w:t>2</w:t>
            </w:r>
          </w:p>
        </w:tc>
        <w:tc>
          <w:tcPr>
            <w:tcW w:w="3955" w:type="dxa"/>
            <w:tcBorders>
              <w:top w:val="single" w:sz="4" w:space="0" w:color="auto"/>
              <w:left w:val="single" w:sz="4" w:space="0" w:color="auto"/>
              <w:bottom w:val="single" w:sz="4" w:space="0" w:color="auto"/>
              <w:right w:val="single" w:sz="4" w:space="0" w:color="auto"/>
            </w:tcBorders>
            <w:hideMark/>
          </w:tcPr>
          <w:p w:rsidR="00720B1D" w:rsidRPr="00C26FDC" w:rsidRDefault="00720B1D" w:rsidP="006D7DE3">
            <w:pPr>
              <w:spacing w:after="0" w:line="256" w:lineRule="auto"/>
              <w:jc w:val="center"/>
              <w:rPr>
                <w:rFonts w:ascii="Times New Roman" w:eastAsia="Times New Roman" w:hAnsi="Times New Roman" w:cs="Times New Roman"/>
                <w:sz w:val="24"/>
                <w:szCs w:val="24"/>
              </w:rPr>
            </w:pPr>
            <w:r w:rsidRPr="00C26FDC">
              <w:rPr>
                <w:rFonts w:ascii="Times New Roman" w:eastAsia="Times New Roman" w:hAnsi="Times New Roman" w:cs="Times New Roman"/>
                <w:sz w:val="24"/>
                <w:szCs w:val="24"/>
              </w:rPr>
              <w:t>3</w:t>
            </w:r>
          </w:p>
        </w:tc>
        <w:tc>
          <w:tcPr>
            <w:tcW w:w="1322"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56" w:lineRule="auto"/>
              <w:jc w:val="center"/>
              <w:rPr>
                <w:rFonts w:ascii="Times New Roman" w:eastAsia="Times New Roman" w:hAnsi="Times New Roman" w:cs="Times New Roman"/>
                <w:sz w:val="24"/>
                <w:szCs w:val="24"/>
              </w:rPr>
            </w:pPr>
          </w:p>
        </w:tc>
      </w:tr>
      <w:tr w:rsidR="00720B1D" w:rsidRPr="00C26FDC" w:rsidTr="006D7DE3">
        <w:trPr>
          <w:trHeight w:val="458"/>
        </w:trPr>
        <w:tc>
          <w:tcPr>
            <w:tcW w:w="1451" w:type="dxa"/>
            <w:tcBorders>
              <w:top w:val="single" w:sz="4" w:space="0" w:color="auto"/>
              <w:left w:val="single" w:sz="4" w:space="0" w:color="auto"/>
              <w:bottom w:val="single" w:sz="4" w:space="0" w:color="auto"/>
              <w:right w:val="single" w:sz="4" w:space="0" w:color="auto"/>
            </w:tcBorders>
            <w:vAlign w:val="center"/>
          </w:tcPr>
          <w:p w:rsidR="00720B1D" w:rsidRPr="00C26FDC" w:rsidRDefault="00720B1D" w:rsidP="006D7DE3">
            <w:pPr>
              <w:spacing w:after="0" w:line="256" w:lineRule="auto"/>
              <w:jc w:val="center"/>
              <w:rPr>
                <w:rFonts w:ascii="Times New Roman" w:eastAsia="Times New Roman" w:hAnsi="Times New Roman" w:cs="Times New Roman"/>
                <w:sz w:val="20"/>
                <w:szCs w:val="20"/>
              </w:rPr>
            </w:pPr>
          </w:p>
        </w:tc>
        <w:tc>
          <w:tcPr>
            <w:tcW w:w="2857" w:type="dxa"/>
            <w:tcBorders>
              <w:top w:val="single" w:sz="4" w:space="0" w:color="auto"/>
              <w:left w:val="single" w:sz="4" w:space="0" w:color="auto"/>
              <w:bottom w:val="single" w:sz="4" w:space="0" w:color="auto"/>
              <w:right w:val="single" w:sz="4" w:space="0" w:color="auto"/>
            </w:tcBorders>
            <w:vAlign w:val="center"/>
          </w:tcPr>
          <w:p w:rsidR="00720B1D" w:rsidRPr="00C26FDC" w:rsidRDefault="00720B1D" w:rsidP="006D7DE3">
            <w:pPr>
              <w:spacing w:after="0" w:line="256" w:lineRule="auto"/>
              <w:jc w:val="center"/>
              <w:rPr>
                <w:rFonts w:ascii="Times New Roman" w:eastAsia="Times New Roman" w:hAnsi="Times New Roman" w:cs="Times New Roman"/>
                <w:sz w:val="20"/>
                <w:szCs w:val="20"/>
              </w:rPr>
            </w:pPr>
          </w:p>
        </w:tc>
        <w:tc>
          <w:tcPr>
            <w:tcW w:w="3955"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18"/>
                <w:szCs w:val="18"/>
              </w:rPr>
            </w:pPr>
            <w:r w:rsidRPr="00C26FDC">
              <w:rPr>
                <w:rFonts w:ascii="Times New Roman" w:eastAsia="Times New Roman" w:hAnsi="Times New Roman" w:cs="Times New Roman"/>
                <w:b/>
                <w:sz w:val="18"/>
                <w:szCs w:val="18"/>
              </w:rPr>
              <w:t>Источники внутреннего финансирования дефицита бюджета, всего</w:t>
            </w:r>
            <w:r w:rsidRPr="00C26FDC">
              <w:rPr>
                <w:rFonts w:ascii="Times New Roman" w:eastAsia="Times New Roman" w:hAnsi="Times New Roman" w:cs="Times New Roman"/>
                <w:sz w:val="18"/>
                <w:szCs w:val="18"/>
              </w:rPr>
              <w:t>,</w:t>
            </w:r>
          </w:p>
          <w:p w:rsidR="00720B1D" w:rsidRPr="00C26FDC" w:rsidRDefault="00720B1D" w:rsidP="006D7DE3">
            <w:pPr>
              <w:spacing w:after="0" w:line="256" w:lineRule="auto"/>
              <w:rPr>
                <w:rFonts w:ascii="Times New Roman" w:eastAsia="Times New Roman" w:hAnsi="Times New Roman" w:cs="Times New Roman"/>
                <w:sz w:val="18"/>
                <w:szCs w:val="18"/>
              </w:rPr>
            </w:pPr>
            <w:r w:rsidRPr="00C26FDC">
              <w:rPr>
                <w:rFonts w:ascii="Times New Roman" w:eastAsia="Times New Roman" w:hAnsi="Times New Roman" w:cs="Times New Roman"/>
                <w:sz w:val="18"/>
                <w:szCs w:val="18"/>
              </w:rPr>
              <w:t xml:space="preserve"> в том числе:</w:t>
            </w:r>
          </w:p>
        </w:tc>
        <w:tc>
          <w:tcPr>
            <w:tcW w:w="1322" w:type="dxa"/>
            <w:tcBorders>
              <w:top w:val="single" w:sz="4" w:space="0" w:color="auto"/>
              <w:left w:val="single" w:sz="4" w:space="0" w:color="auto"/>
              <w:bottom w:val="single" w:sz="4" w:space="0" w:color="auto"/>
              <w:right w:val="single" w:sz="4" w:space="0" w:color="auto"/>
            </w:tcBorders>
            <w:hideMark/>
          </w:tcPr>
          <w:p w:rsidR="00720B1D" w:rsidRPr="00C26FDC" w:rsidRDefault="00720B1D" w:rsidP="006D7DE3">
            <w:pPr>
              <w:spacing w:after="0" w:line="256" w:lineRule="auto"/>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104123,16</w:t>
            </w:r>
          </w:p>
        </w:tc>
      </w:tr>
      <w:tr w:rsidR="00720B1D" w:rsidRPr="00C26FDC" w:rsidTr="006D7DE3">
        <w:trPr>
          <w:trHeight w:val="458"/>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01 05 00 00 00 0000 000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18"/>
                <w:szCs w:val="18"/>
              </w:rPr>
            </w:pPr>
            <w:r w:rsidRPr="00C26FDC">
              <w:rPr>
                <w:rFonts w:ascii="Times New Roman" w:eastAsia="Times New Roman" w:hAnsi="Times New Roman" w:cs="Times New Roman"/>
                <w:sz w:val="18"/>
                <w:szCs w:val="18"/>
              </w:rPr>
              <w:t>Изменение остатков средств на счетах по учету средств бюджета</w:t>
            </w:r>
          </w:p>
        </w:tc>
        <w:tc>
          <w:tcPr>
            <w:tcW w:w="1322" w:type="dxa"/>
            <w:tcBorders>
              <w:top w:val="single" w:sz="4" w:space="0" w:color="auto"/>
              <w:left w:val="single" w:sz="4" w:space="0" w:color="auto"/>
              <w:bottom w:val="single" w:sz="4" w:space="0" w:color="auto"/>
              <w:right w:val="single" w:sz="4" w:space="0" w:color="auto"/>
            </w:tcBorders>
            <w:hideMark/>
          </w:tcPr>
          <w:p w:rsidR="00720B1D" w:rsidRPr="00C26FDC" w:rsidRDefault="00720B1D" w:rsidP="006D7DE3">
            <w:pPr>
              <w:spacing w:after="0" w:line="256" w:lineRule="auto"/>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104123,16</w:t>
            </w:r>
          </w:p>
        </w:tc>
      </w:tr>
      <w:tr w:rsidR="00720B1D" w:rsidRPr="00C26FDC" w:rsidTr="006D7DE3">
        <w:trPr>
          <w:trHeight w:val="458"/>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01 05 00 00 00 0000 500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18"/>
                <w:szCs w:val="18"/>
              </w:rPr>
            </w:pPr>
            <w:r w:rsidRPr="00C26FDC">
              <w:rPr>
                <w:rFonts w:ascii="Times New Roman" w:eastAsia="Times New Roman" w:hAnsi="Times New Roman" w:cs="Times New Roman"/>
                <w:sz w:val="18"/>
                <w:szCs w:val="18"/>
              </w:rPr>
              <w:t>Увеличение остатков средств  бюджетов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-5475575,07</w:t>
            </w:r>
          </w:p>
        </w:tc>
      </w:tr>
      <w:tr w:rsidR="00720B1D" w:rsidRPr="00C26FDC" w:rsidTr="006D7DE3">
        <w:trPr>
          <w:trHeight w:val="458"/>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01 05 02 00 00 0000 500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18"/>
                <w:szCs w:val="18"/>
              </w:rPr>
            </w:pPr>
            <w:r w:rsidRPr="00C26FDC">
              <w:rPr>
                <w:rFonts w:ascii="Times New Roman" w:eastAsia="Times New Roman" w:hAnsi="Times New Roman" w:cs="Times New Roman"/>
                <w:sz w:val="18"/>
                <w:szCs w:val="18"/>
              </w:rPr>
              <w:t>Увеличение прочих остатков средств  бюджетов</w:t>
            </w:r>
          </w:p>
        </w:tc>
        <w:tc>
          <w:tcPr>
            <w:tcW w:w="1322" w:type="dxa"/>
            <w:tcBorders>
              <w:top w:val="single" w:sz="4" w:space="0" w:color="auto"/>
              <w:left w:val="single" w:sz="4" w:space="0" w:color="auto"/>
              <w:bottom w:val="single" w:sz="4" w:space="0" w:color="auto"/>
              <w:right w:val="single" w:sz="4" w:space="0" w:color="auto"/>
            </w:tcBorders>
            <w:hideMark/>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0"/>
                <w:szCs w:val="20"/>
              </w:rPr>
              <w:t>-5475575,07</w:t>
            </w:r>
          </w:p>
        </w:tc>
      </w:tr>
      <w:tr w:rsidR="00720B1D" w:rsidRPr="00C26FDC" w:rsidTr="006D7DE3">
        <w:trPr>
          <w:trHeight w:val="526"/>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01 05 02 01 00 0000 510</w:t>
            </w:r>
          </w:p>
        </w:tc>
        <w:tc>
          <w:tcPr>
            <w:tcW w:w="3955"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 xml:space="preserve">Увеличение прочих остатков денежных средств бюджетов </w:t>
            </w:r>
          </w:p>
        </w:tc>
        <w:tc>
          <w:tcPr>
            <w:tcW w:w="1322" w:type="dxa"/>
            <w:tcBorders>
              <w:top w:val="single" w:sz="4" w:space="0" w:color="auto"/>
              <w:left w:val="single" w:sz="4" w:space="0" w:color="auto"/>
              <w:bottom w:val="single" w:sz="4" w:space="0" w:color="auto"/>
              <w:right w:val="single" w:sz="4" w:space="0" w:color="auto"/>
            </w:tcBorders>
            <w:hideMark/>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0"/>
                <w:szCs w:val="20"/>
              </w:rPr>
              <w:t>-5475575,07</w:t>
            </w:r>
          </w:p>
        </w:tc>
      </w:tr>
      <w:tr w:rsidR="00720B1D" w:rsidRPr="00C26FDC" w:rsidTr="006D7DE3">
        <w:trPr>
          <w:trHeight w:val="764"/>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01 05 02 01 10 0000 510</w:t>
            </w:r>
          </w:p>
        </w:tc>
        <w:tc>
          <w:tcPr>
            <w:tcW w:w="3955"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1322" w:type="dxa"/>
            <w:tcBorders>
              <w:top w:val="single" w:sz="4" w:space="0" w:color="auto"/>
              <w:left w:val="single" w:sz="4" w:space="0" w:color="auto"/>
              <w:bottom w:val="single" w:sz="4" w:space="0" w:color="auto"/>
              <w:right w:val="single" w:sz="4" w:space="0" w:color="auto"/>
            </w:tcBorders>
            <w:hideMark/>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0"/>
                <w:szCs w:val="20"/>
              </w:rPr>
              <w:t>-5475575,07</w:t>
            </w:r>
          </w:p>
        </w:tc>
      </w:tr>
      <w:tr w:rsidR="00720B1D" w:rsidRPr="00C26FDC" w:rsidTr="006D7DE3">
        <w:trPr>
          <w:trHeight w:val="475"/>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01 05 00 00 00 0000 600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18"/>
                <w:szCs w:val="18"/>
              </w:rPr>
            </w:pPr>
            <w:r w:rsidRPr="00C26FDC">
              <w:rPr>
                <w:rFonts w:ascii="Times New Roman" w:eastAsia="Times New Roman" w:hAnsi="Times New Roman" w:cs="Times New Roman"/>
                <w:sz w:val="18"/>
                <w:szCs w:val="18"/>
              </w:rPr>
              <w:t>Уменьшение остатков средств  бюджетов</w:t>
            </w:r>
          </w:p>
        </w:tc>
        <w:tc>
          <w:tcPr>
            <w:tcW w:w="1322" w:type="dxa"/>
            <w:tcBorders>
              <w:top w:val="single" w:sz="4" w:space="0" w:color="auto"/>
              <w:left w:val="single" w:sz="4" w:space="0" w:color="auto"/>
              <w:bottom w:val="single" w:sz="4" w:space="0" w:color="auto"/>
              <w:right w:val="single" w:sz="4" w:space="0" w:color="auto"/>
            </w:tcBorders>
            <w:hideMark/>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0"/>
                <w:szCs w:val="20"/>
              </w:rPr>
              <w:t>5579698,23</w:t>
            </w:r>
          </w:p>
        </w:tc>
      </w:tr>
      <w:tr w:rsidR="00720B1D" w:rsidRPr="00C26FDC" w:rsidTr="006D7DE3">
        <w:trPr>
          <w:trHeight w:val="458"/>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01 05 02 00 00 0000 600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18"/>
                <w:szCs w:val="18"/>
              </w:rPr>
            </w:pPr>
            <w:r w:rsidRPr="00C26FDC">
              <w:rPr>
                <w:rFonts w:ascii="Times New Roman" w:eastAsia="Times New Roman" w:hAnsi="Times New Roman" w:cs="Times New Roman"/>
                <w:sz w:val="18"/>
                <w:szCs w:val="18"/>
              </w:rPr>
              <w:t>Уменьшение прочих остатков средств  бюджетов</w:t>
            </w:r>
          </w:p>
        </w:tc>
        <w:tc>
          <w:tcPr>
            <w:tcW w:w="1322" w:type="dxa"/>
            <w:tcBorders>
              <w:top w:val="single" w:sz="4" w:space="0" w:color="auto"/>
              <w:left w:val="single" w:sz="4" w:space="0" w:color="auto"/>
              <w:bottom w:val="single" w:sz="4" w:space="0" w:color="auto"/>
              <w:right w:val="single" w:sz="4" w:space="0" w:color="auto"/>
            </w:tcBorders>
            <w:hideMark/>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0"/>
                <w:szCs w:val="20"/>
              </w:rPr>
              <w:t>5579698,23</w:t>
            </w:r>
          </w:p>
        </w:tc>
      </w:tr>
      <w:tr w:rsidR="00720B1D" w:rsidRPr="00C26FDC" w:rsidTr="006D7DE3">
        <w:trPr>
          <w:trHeight w:val="458"/>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01 05 02 01 00 0000 610</w:t>
            </w:r>
          </w:p>
        </w:tc>
        <w:tc>
          <w:tcPr>
            <w:tcW w:w="3955"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18"/>
                <w:szCs w:val="18"/>
              </w:rPr>
            </w:pPr>
            <w:r w:rsidRPr="00C26FDC">
              <w:rPr>
                <w:rFonts w:ascii="Times New Roman" w:eastAsia="Times New Roman" w:hAnsi="Times New Roman" w:cs="Times New Roman"/>
                <w:sz w:val="18"/>
                <w:szCs w:val="18"/>
              </w:rPr>
              <w:t>Уменьшение прочих остатков денежных  средств  бюджетов</w:t>
            </w:r>
          </w:p>
        </w:tc>
        <w:tc>
          <w:tcPr>
            <w:tcW w:w="1322" w:type="dxa"/>
            <w:tcBorders>
              <w:top w:val="single" w:sz="4" w:space="0" w:color="auto"/>
              <w:left w:val="single" w:sz="4" w:space="0" w:color="auto"/>
              <w:bottom w:val="single" w:sz="4" w:space="0" w:color="auto"/>
              <w:right w:val="single" w:sz="4" w:space="0" w:color="auto"/>
            </w:tcBorders>
            <w:hideMark/>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0"/>
                <w:szCs w:val="20"/>
              </w:rPr>
              <w:t>5579698,23</w:t>
            </w:r>
          </w:p>
        </w:tc>
      </w:tr>
      <w:tr w:rsidR="00720B1D" w:rsidRPr="00C26FDC" w:rsidTr="006D7DE3">
        <w:trPr>
          <w:trHeight w:val="798"/>
        </w:trPr>
        <w:tc>
          <w:tcPr>
            <w:tcW w:w="1451"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jc w:val="center"/>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01 05 02 01 10 0000 610</w:t>
            </w:r>
          </w:p>
        </w:tc>
        <w:tc>
          <w:tcPr>
            <w:tcW w:w="3955" w:type="dxa"/>
            <w:tcBorders>
              <w:top w:val="single" w:sz="4" w:space="0" w:color="auto"/>
              <w:left w:val="single" w:sz="4" w:space="0" w:color="auto"/>
              <w:bottom w:val="single" w:sz="4" w:space="0" w:color="auto"/>
              <w:right w:val="single" w:sz="4" w:space="0" w:color="auto"/>
            </w:tcBorders>
            <w:vAlign w:val="center"/>
            <w:hideMark/>
          </w:tcPr>
          <w:p w:rsidR="00720B1D" w:rsidRPr="00C26FDC" w:rsidRDefault="00720B1D" w:rsidP="006D7DE3">
            <w:pPr>
              <w:spacing w:after="0" w:line="256" w:lineRule="auto"/>
              <w:rPr>
                <w:rFonts w:ascii="Times New Roman" w:eastAsia="Times New Roman" w:hAnsi="Times New Roman" w:cs="Times New Roman"/>
                <w:sz w:val="20"/>
                <w:szCs w:val="20"/>
              </w:rPr>
            </w:pPr>
            <w:r w:rsidRPr="00C26FDC">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322" w:type="dxa"/>
            <w:tcBorders>
              <w:top w:val="single" w:sz="4" w:space="0" w:color="auto"/>
              <w:left w:val="single" w:sz="4" w:space="0" w:color="auto"/>
              <w:bottom w:val="single" w:sz="4" w:space="0" w:color="auto"/>
              <w:right w:val="single" w:sz="4" w:space="0" w:color="auto"/>
            </w:tcBorders>
            <w:hideMark/>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0"/>
                <w:szCs w:val="20"/>
              </w:rPr>
              <w:t>5579698,23</w:t>
            </w:r>
          </w:p>
        </w:tc>
      </w:tr>
    </w:tbl>
    <w:p w:rsidR="00720B1D" w:rsidRPr="00C26FDC" w:rsidRDefault="00720B1D" w:rsidP="00720B1D">
      <w:pPr>
        <w:spacing w:after="0" w:line="240" w:lineRule="auto"/>
        <w:rPr>
          <w:rFonts w:ascii="Times New Roman" w:eastAsia="Times New Roman" w:hAnsi="Times New Roman" w:cs="Times New Roman"/>
          <w:b/>
          <w:sz w:val="28"/>
          <w:szCs w:val="28"/>
          <w:lang w:eastAsia="ru-RU"/>
        </w:rPr>
      </w:pPr>
    </w:p>
    <w:p w:rsidR="00606CD6" w:rsidRPr="00C34743" w:rsidRDefault="00606CD6" w:rsidP="00606CD6">
      <w:pPr>
        <w:spacing w:after="0" w:line="240" w:lineRule="auto"/>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Приложение №  5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0"/>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на плановый период 2022 и 2023  годов.</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2403"/>
        <w:gridCol w:w="3327"/>
        <w:gridCol w:w="1381"/>
        <w:gridCol w:w="1276"/>
      </w:tblGrid>
      <w:tr w:rsidR="0086367F" w:rsidRPr="0086367F" w:rsidTr="001D142F">
        <w:trPr>
          <w:trHeight w:val="684"/>
        </w:trPr>
        <w:tc>
          <w:tcPr>
            <w:tcW w:w="3622" w:type="dxa"/>
            <w:gridSpan w:val="2"/>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20"/>
                <w:szCs w:val="20"/>
                <w:lang w:eastAsia="ru-RU"/>
              </w:rPr>
            </w:pPr>
            <w:r w:rsidRPr="0086367F">
              <w:rPr>
                <w:rFonts w:ascii="Times New Roman" w:eastAsia="Times New Roman" w:hAnsi="Times New Roman" w:cs="Times New Roman"/>
                <w:sz w:val="20"/>
                <w:szCs w:val="20"/>
                <w:lang w:eastAsia="ru-RU"/>
              </w:rPr>
              <w:t xml:space="preserve">Коды </w:t>
            </w:r>
            <w:proofErr w:type="gramStart"/>
            <w:r w:rsidRPr="0086367F">
              <w:rPr>
                <w:rFonts w:ascii="Times New Roman" w:eastAsia="Times New Roman" w:hAnsi="Times New Roman" w:cs="Times New Roman"/>
                <w:sz w:val="20"/>
                <w:szCs w:val="20"/>
                <w:lang w:eastAsia="ru-RU"/>
              </w:rPr>
              <w:t>классификации</w:t>
            </w:r>
            <w:r w:rsidRPr="0086367F">
              <w:rPr>
                <w:rFonts w:ascii="Times New Roman" w:eastAsia="Times New Roman" w:hAnsi="Times New Roman" w:cs="Times New Roman"/>
                <w:b/>
                <w:sz w:val="20"/>
                <w:szCs w:val="20"/>
                <w:lang w:eastAsia="ru-RU"/>
              </w:rPr>
              <w:t xml:space="preserve"> </w:t>
            </w:r>
            <w:r w:rsidRPr="0086367F">
              <w:rPr>
                <w:rFonts w:ascii="Times New Roman" w:eastAsia="Times New Roman" w:hAnsi="Times New Roman" w:cs="Times New Roman"/>
                <w:sz w:val="20"/>
                <w:szCs w:val="20"/>
                <w:lang w:eastAsia="ru-RU"/>
              </w:rPr>
              <w:t>источников финансирования дефицитов бюджетов Российской Федерации</w:t>
            </w:r>
            <w:proofErr w:type="gramEnd"/>
          </w:p>
        </w:tc>
        <w:tc>
          <w:tcPr>
            <w:tcW w:w="3327" w:type="dxa"/>
            <w:vMerge w:val="restart"/>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 xml:space="preserve">Наименование главных </w:t>
            </w:r>
            <w:proofErr w:type="gramStart"/>
            <w:r w:rsidRPr="0086367F">
              <w:rPr>
                <w:rFonts w:ascii="Times New Roman" w:eastAsia="Times New Roman" w:hAnsi="Times New Roman" w:cs="Times New Roman"/>
                <w:sz w:val="20"/>
                <w:szCs w:val="20"/>
                <w:lang w:eastAsia="ru-RU"/>
              </w:rPr>
              <w:t>администраторов источников финансирования дефицита бюджета администрации сельского</w:t>
            </w:r>
            <w:proofErr w:type="gramEnd"/>
            <w:r w:rsidRPr="0086367F">
              <w:rPr>
                <w:rFonts w:ascii="Times New Roman" w:eastAsia="Times New Roman" w:hAnsi="Times New Roman" w:cs="Times New Roman"/>
                <w:sz w:val="20"/>
                <w:szCs w:val="20"/>
                <w:lang w:eastAsia="ru-RU"/>
              </w:rPr>
              <w:t xml:space="preserve">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0"/>
                <w:szCs w:val="20"/>
                <w:lang w:eastAsia="ru-RU"/>
              </w:rPr>
            </w:pPr>
          </w:p>
        </w:tc>
        <w:tc>
          <w:tcPr>
            <w:tcW w:w="1381" w:type="dxa"/>
            <w:vMerge w:val="restart"/>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Сумма</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2022 год</w:t>
            </w:r>
          </w:p>
        </w:tc>
        <w:tc>
          <w:tcPr>
            <w:tcW w:w="1276" w:type="dxa"/>
            <w:vMerge w:val="restart"/>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Сумма</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2023 год</w:t>
            </w:r>
          </w:p>
        </w:tc>
      </w:tr>
      <w:tr w:rsidR="0086367F" w:rsidRPr="0086367F" w:rsidTr="001D142F">
        <w:trPr>
          <w:trHeight w:val="1886"/>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18"/>
                <w:szCs w:val="18"/>
                <w:lang w:eastAsia="ru-RU"/>
              </w:rPr>
            </w:pPr>
            <w:r w:rsidRPr="0086367F">
              <w:rPr>
                <w:rFonts w:ascii="Times New Roman" w:eastAsia="Times New Roman" w:hAnsi="Times New Roman" w:cs="Times New Roman"/>
                <w:sz w:val="18"/>
                <w:szCs w:val="18"/>
                <w:lang w:eastAsia="ru-RU"/>
              </w:rPr>
              <w:t xml:space="preserve">код главного </w:t>
            </w:r>
            <w:proofErr w:type="gramStart"/>
            <w:r w:rsidRPr="0086367F">
              <w:rPr>
                <w:rFonts w:ascii="Times New Roman" w:eastAsia="Times New Roman" w:hAnsi="Times New Roman" w:cs="Times New Roman"/>
                <w:sz w:val="18"/>
                <w:szCs w:val="18"/>
                <w:lang w:eastAsia="ru-RU"/>
              </w:rPr>
              <w:t>администратора</w:t>
            </w:r>
            <w:r w:rsidRPr="0086367F">
              <w:rPr>
                <w:rFonts w:ascii="Times New Roman" w:eastAsia="Times New Roman" w:hAnsi="Times New Roman" w:cs="Times New Roman"/>
                <w:b/>
                <w:sz w:val="18"/>
                <w:szCs w:val="18"/>
                <w:lang w:eastAsia="ru-RU"/>
              </w:rPr>
              <w:t xml:space="preserve"> </w:t>
            </w:r>
            <w:r w:rsidRPr="0086367F">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3327" w:type="dxa"/>
            <w:vMerge/>
            <w:shd w:val="clear" w:color="auto" w:fill="auto"/>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381" w:type="dxa"/>
            <w:vMerge/>
            <w:shd w:val="clear" w:color="auto" w:fill="auto"/>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276" w:type="dxa"/>
            <w:vMerge/>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r>
      <w:tr w:rsidR="0086367F" w:rsidRPr="0086367F" w:rsidTr="001D142F">
        <w:trPr>
          <w:trHeight w:val="273"/>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w:t>
            </w:r>
          </w:p>
        </w:tc>
        <w:tc>
          <w:tcPr>
            <w:tcW w:w="3327"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w:t>
            </w:r>
          </w:p>
        </w:tc>
        <w:tc>
          <w:tcPr>
            <w:tcW w:w="1381"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w:t>
            </w:r>
          </w:p>
        </w:tc>
      </w:tr>
      <w:tr w:rsidR="0086367F" w:rsidRPr="0086367F" w:rsidTr="001D142F">
        <w:trPr>
          <w:trHeight w:val="410"/>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01 05 00 00 00 0000 000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381"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p>
        </w:tc>
      </w:tr>
      <w:tr w:rsidR="0086367F" w:rsidRPr="0086367F" w:rsidTr="001D142F">
        <w:trPr>
          <w:trHeight w:val="425"/>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01 05 00 00 00 0000 500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Увеличение остатков средств  бюджетов</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410"/>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01 05 02 00 00 0000 500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Увеличение прочих остатков средств  бюджетов</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456"/>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01 05 02 01 00 0000 510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699"/>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01 05 02 01 10 0000 510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456"/>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01 05 00 00 00 0000 600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Уменьшение остатков средств  бюджетов</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471"/>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01 05 02 00 00 0000 600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Уменьшение прочих остатков средств  бюджетов</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456"/>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01 05 02 01 00 0000 610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699"/>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01 05 02 01 10 0000 610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bl>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w:t>
      </w: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rPr>
          <w:rFonts w:ascii="Times New Roman" w:eastAsia="Times New Roman" w:hAnsi="Times New Roman" w:cs="Times New Roman"/>
          <w:sz w:val="28"/>
          <w:szCs w:val="28"/>
          <w:lang w:eastAsia="ru-RU"/>
        </w:rPr>
      </w:pPr>
    </w:p>
    <w:p w:rsidR="0086367F" w:rsidRPr="0086367F" w:rsidRDefault="0086367F" w:rsidP="0086367F">
      <w:pPr>
        <w:tabs>
          <w:tab w:val="left" w:pos="4466"/>
        </w:tabs>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rPr>
          <w:rFonts w:ascii="Times New Roman" w:eastAsia="Times New Roman" w:hAnsi="Times New Roman" w:cs="Times New Roman"/>
          <w:sz w:val="28"/>
          <w:szCs w:val="28"/>
          <w:lang w:eastAsia="ru-RU"/>
        </w:rPr>
      </w:pPr>
    </w:p>
    <w:p w:rsidR="0086367F" w:rsidRDefault="0086367F" w:rsidP="0086367F">
      <w:pPr>
        <w:spacing w:after="0" w:line="240" w:lineRule="auto"/>
        <w:rPr>
          <w:rFonts w:ascii="Times New Roman" w:eastAsia="Times New Roman" w:hAnsi="Times New Roman" w:cs="Times New Roman"/>
          <w:sz w:val="28"/>
          <w:szCs w:val="28"/>
          <w:lang w:eastAsia="ru-RU"/>
        </w:rPr>
      </w:pPr>
    </w:p>
    <w:p w:rsidR="0086367F" w:rsidRPr="0086367F" w:rsidRDefault="0086367F" w:rsidP="0086367F">
      <w:pPr>
        <w:spacing w:after="0" w:line="240" w:lineRule="auto"/>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Приложение №  6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0"/>
          <w:lang w:eastAsia="ru-RU"/>
        </w:rPr>
      </w:pPr>
      <w:r w:rsidRPr="0086367F">
        <w:rPr>
          <w:rFonts w:ascii="Times New Roman" w:eastAsia="Times New Roman" w:hAnsi="Times New Roman" w:cs="Times New Roman"/>
          <w:sz w:val="24"/>
          <w:szCs w:val="20"/>
          <w:lang w:eastAsia="ru-RU"/>
        </w:rPr>
        <w:t xml:space="preserve"> </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Нормативы отчислений доходов, подлежащих зачислению</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 xml:space="preserve">в бюджет сельского поселения «Альбитуйское»  </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5143"/>
        <w:gridCol w:w="1412"/>
      </w:tblGrid>
      <w:tr w:rsidR="0086367F" w:rsidRPr="0086367F" w:rsidTr="001D142F">
        <w:trPr>
          <w:cantSplit/>
          <w:trHeight w:val="969"/>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КБК</w:t>
            </w:r>
          </w:p>
          <w:p w:rsidR="0086367F" w:rsidRPr="0086367F" w:rsidRDefault="0086367F" w:rsidP="0086367F">
            <w:pPr>
              <w:spacing w:after="0" w:line="240" w:lineRule="auto"/>
              <w:jc w:val="center"/>
              <w:rPr>
                <w:rFonts w:ascii="Times New Roman" w:eastAsia="Times New Roman" w:hAnsi="Times New Roman" w:cs="Times New Roman"/>
                <w:b/>
                <w:bCs/>
                <w:sz w:val="24"/>
                <w:szCs w:val="24"/>
                <w:lang w:eastAsia="ru-RU"/>
              </w:rPr>
            </w:pPr>
            <w:r w:rsidRPr="0086367F">
              <w:rPr>
                <w:rFonts w:ascii="Times New Roman" w:eastAsia="Times New Roman" w:hAnsi="Times New Roman" w:cs="Times New Roman"/>
                <w:b/>
                <w:bCs/>
                <w:sz w:val="24"/>
                <w:szCs w:val="24"/>
                <w:lang w:eastAsia="ru-RU"/>
              </w:rPr>
              <w:t>2018 г.</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НАИМЕНОВАНИЕ </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ДОХОДОВ</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Проценты от налогов и сборов</w:t>
            </w:r>
          </w:p>
        </w:tc>
      </w:tr>
      <w:tr w:rsidR="0086367F" w:rsidRPr="0086367F" w:rsidTr="001D142F">
        <w:trPr>
          <w:cantSplit/>
          <w:trHeight w:val="282"/>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182 1 01 02000 01 0000 110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
                <w:bCs/>
                <w:sz w:val="24"/>
                <w:szCs w:val="24"/>
                <w:lang w:eastAsia="ru-RU"/>
              </w:rPr>
            </w:pPr>
            <w:r w:rsidRPr="0086367F">
              <w:rPr>
                <w:rFonts w:ascii="Times New Roman" w:eastAsia="Times New Roman" w:hAnsi="Times New Roman" w:cs="Times New Roman"/>
                <w:b/>
                <w:bCs/>
                <w:sz w:val="24"/>
                <w:szCs w:val="24"/>
                <w:lang w:eastAsia="ru-RU"/>
              </w:rPr>
              <w:t>Налог на доходы физических лиц</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2</w:t>
            </w:r>
          </w:p>
        </w:tc>
      </w:tr>
      <w:tr w:rsidR="0086367F" w:rsidRPr="0086367F" w:rsidTr="001D142F">
        <w:trPr>
          <w:cantSplit/>
          <w:trHeight w:val="297"/>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182 1 05 03020 01 0000 110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Единый сельскохозяйственный налог</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r>
      <w:tr w:rsidR="0086367F" w:rsidRPr="0086367F" w:rsidTr="001D142F">
        <w:trPr>
          <w:cantSplit/>
          <w:trHeight w:val="266"/>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182 1 06 00000 00 0000 000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НАЛОГИ НА ИМУЩЕСТВО</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sz w:val="24"/>
                <w:szCs w:val="24"/>
                <w:lang w:eastAsia="ru-RU"/>
              </w:rPr>
            </w:pPr>
          </w:p>
        </w:tc>
      </w:tr>
      <w:tr w:rsidR="0086367F" w:rsidRPr="0086367F" w:rsidTr="001D142F">
        <w:trPr>
          <w:cantSplit/>
          <w:trHeight w:val="282"/>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182 1 06 01030 10 0000 110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
                <w:bCs/>
                <w:sz w:val="24"/>
                <w:szCs w:val="24"/>
                <w:lang w:eastAsia="ru-RU"/>
              </w:rPr>
            </w:pPr>
            <w:r w:rsidRPr="0086367F">
              <w:rPr>
                <w:rFonts w:ascii="Times New Roman" w:eastAsia="Times New Roman" w:hAnsi="Times New Roman" w:cs="Times New Roman"/>
                <w:b/>
                <w:bCs/>
                <w:sz w:val="24"/>
                <w:szCs w:val="24"/>
                <w:lang w:eastAsia="ru-RU"/>
              </w:rPr>
              <w:t xml:space="preserve">Налог на имущество физических лиц </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282"/>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182 1 06 06000 10 0000 110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Земельный  налог</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r>
      <w:tr w:rsidR="0086367F" w:rsidRPr="0086367F" w:rsidTr="001D142F">
        <w:trPr>
          <w:cantSplit/>
          <w:trHeight w:val="754"/>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802 1 11 09045 10 0000 120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r>
      <w:tr w:rsidR="0086367F" w:rsidRPr="0086367F" w:rsidTr="001D142F">
        <w:trPr>
          <w:cantSplit/>
          <w:trHeight w:val="408"/>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802 1 11 05025 10 0000 120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408"/>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802 1 13 02995 10 0000 130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1147"/>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802 1 14 02033 10 0000 410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Доходы от реализации имущества, находящегося в собственности поселений (в части реализации основных средств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1147"/>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802 1 14 02033 10 0000 440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Доходы от реализации имущества, находящегося в собственности поселений (в части реализации материальных запасов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395"/>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802 1 17 05050 10 0000 180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Прочие неналоговые доходы бюджетов поселений</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1729"/>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802 1 08 04020 01 1000 110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bl>
    <w:p w:rsidR="00CE0463" w:rsidRDefault="00CE0463" w:rsidP="00E10164">
      <w:pPr>
        <w:spacing w:after="0" w:line="240" w:lineRule="auto"/>
        <w:jc w:val="right"/>
        <w:rPr>
          <w:rFonts w:ascii="Times New Roman" w:eastAsia="Times New Roman" w:hAnsi="Times New Roman" w:cs="Times New Roman"/>
          <w:sz w:val="24"/>
          <w:szCs w:val="24"/>
          <w:lang w:eastAsia="ru-RU"/>
        </w:rPr>
      </w:pP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lastRenderedPageBreak/>
        <w:t xml:space="preserve">Приложение № 7  </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к решению Совета сельского</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поселения «Альбитуйское»</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«О внесении изменений</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в решение Совета сельского поселения</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«Альбитуйское» на 2021 год и </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плановый период 2022 и 2023 годы»</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от 30.12.2020г № 18; от 29.01.2021 года № 19; от 31.03.2021 года № 24; от 30.04.2021г. №27; от 31.05.2021г № 28;от 30.06.2021г №31;от 30.07.2021г. №33; от 30.08.2021г. №35;30.09.2021г. №39.</w:t>
      </w:r>
    </w:p>
    <w:p w:rsidR="00720B1D"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от 29.10.2021г №41; от 30.11.2021г. №42; от 30.12.2021г. № 46</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редакции Решения Совета от 30.12.2021 г. № 46)</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p>
    <w:p w:rsidR="00720B1D" w:rsidRPr="00C26FDC" w:rsidRDefault="00720B1D" w:rsidP="00720B1D">
      <w:pPr>
        <w:keepNext/>
        <w:spacing w:after="0" w:line="240" w:lineRule="auto"/>
        <w:jc w:val="center"/>
        <w:outlineLvl w:val="0"/>
        <w:rPr>
          <w:rFonts w:ascii="Times New Roman" w:eastAsia="Times New Roman" w:hAnsi="Times New Roman" w:cs="Times New Roman"/>
          <w:b/>
          <w:sz w:val="28"/>
          <w:szCs w:val="24"/>
          <w:lang w:eastAsia="ru-RU"/>
        </w:rPr>
      </w:pPr>
      <w:r w:rsidRPr="00C26FDC">
        <w:rPr>
          <w:rFonts w:ascii="Times New Roman" w:eastAsia="Times New Roman" w:hAnsi="Times New Roman" w:cs="Times New Roman"/>
          <w:b/>
          <w:sz w:val="28"/>
          <w:szCs w:val="24"/>
          <w:lang w:eastAsia="ru-RU"/>
        </w:rPr>
        <w:t>Объемы поступления доходов  бюджета  сельского поселения</w:t>
      </w:r>
    </w:p>
    <w:p w:rsidR="00720B1D" w:rsidRPr="00C26FDC" w:rsidRDefault="00720B1D" w:rsidP="00720B1D">
      <w:pPr>
        <w:spacing w:after="0" w:line="240" w:lineRule="auto"/>
        <w:jc w:val="center"/>
        <w:rPr>
          <w:rFonts w:ascii="Times New Roman" w:eastAsia="Times New Roman" w:hAnsi="Times New Roman" w:cs="Times New Roman"/>
          <w:b/>
          <w:sz w:val="28"/>
          <w:szCs w:val="28"/>
          <w:lang w:eastAsia="ru-RU"/>
        </w:rPr>
      </w:pPr>
      <w:r w:rsidRPr="00C26FDC">
        <w:rPr>
          <w:rFonts w:ascii="Times New Roman" w:eastAsia="Times New Roman" w:hAnsi="Times New Roman" w:cs="Times New Roman"/>
          <w:b/>
          <w:sz w:val="28"/>
          <w:szCs w:val="28"/>
          <w:lang w:eastAsia="ru-RU"/>
        </w:rPr>
        <w:t>«Альбитуйское» на 2021 год</w:t>
      </w:r>
    </w:p>
    <w:p w:rsidR="00720B1D" w:rsidRPr="00C26FDC" w:rsidRDefault="00720B1D" w:rsidP="00720B1D">
      <w:pPr>
        <w:spacing w:after="0" w:line="240" w:lineRule="auto"/>
        <w:jc w:val="center"/>
        <w:rPr>
          <w:rFonts w:ascii="Times New Roman" w:eastAsia="Times New Roman" w:hAnsi="Times New Roman" w:cs="Times New Roman"/>
          <w:b/>
          <w:sz w:val="28"/>
          <w:szCs w:val="28"/>
          <w:lang w:eastAsia="ru-RU"/>
        </w:rPr>
      </w:pPr>
    </w:p>
    <w:p w:rsidR="00720B1D" w:rsidRPr="00C26FDC" w:rsidRDefault="00720B1D" w:rsidP="00720B1D">
      <w:pPr>
        <w:tabs>
          <w:tab w:val="left" w:pos="780"/>
          <w:tab w:val="center" w:pos="5102"/>
        </w:tabs>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ab/>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5297"/>
        <w:gridCol w:w="1657"/>
      </w:tblGrid>
      <w:tr w:rsidR="00720B1D" w:rsidRPr="00C26FDC" w:rsidTr="006D7DE3">
        <w:trPr>
          <w:trHeight w:val="142"/>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Коды бюджетной классификации</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roofErr w:type="gramStart"/>
            <w:r w:rsidRPr="00C26FDC">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Сумма, </w:t>
            </w:r>
            <w:proofErr w:type="gramStart"/>
            <w:r w:rsidRPr="00C26FDC">
              <w:rPr>
                <w:rFonts w:ascii="Times New Roman" w:eastAsia="Times New Roman" w:hAnsi="Times New Roman" w:cs="Times New Roman"/>
                <w:sz w:val="24"/>
                <w:szCs w:val="24"/>
                <w:lang w:eastAsia="ru-RU"/>
              </w:rPr>
              <w:t>рублях</w:t>
            </w:r>
            <w:proofErr w:type="gramEnd"/>
            <w:r w:rsidRPr="00C26FDC">
              <w:rPr>
                <w:rFonts w:ascii="Times New Roman" w:eastAsia="Times New Roman" w:hAnsi="Times New Roman" w:cs="Times New Roman"/>
                <w:sz w:val="24"/>
                <w:szCs w:val="24"/>
                <w:lang w:eastAsia="ru-RU"/>
              </w:rPr>
              <w:t>.</w:t>
            </w:r>
          </w:p>
        </w:tc>
      </w:tr>
      <w:tr w:rsidR="00720B1D" w:rsidRPr="00C26FDC" w:rsidTr="006D7DE3">
        <w:trPr>
          <w:trHeight w:val="142"/>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000 1 00 00000 00 0000 000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ДОХОДЫ</w:t>
            </w:r>
          </w:p>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1177967,87</w:t>
            </w:r>
          </w:p>
        </w:tc>
      </w:tr>
      <w:tr w:rsidR="00720B1D" w:rsidRPr="00C26FDC" w:rsidTr="006D7DE3">
        <w:trPr>
          <w:trHeight w:val="142"/>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136331</w:t>
            </w:r>
          </w:p>
        </w:tc>
      </w:tr>
      <w:tr w:rsidR="00720B1D" w:rsidRPr="00C26FDC" w:rsidTr="006D7DE3">
        <w:trPr>
          <w:trHeight w:val="356"/>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182 1 01 02000 01 0000 110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Налог на доходы физических лиц</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47794</w:t>
            </w:r>
          </w:p>
        </w:tc>
      </w:tr>
      <w:tr w:rsidR="00720B1D" w:rsidRPr="00C26FDC" w:rsidTr="006D7DE3">
        <w:trPr>
          <w:trHeight w:val="178"/>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182 1 05 03020 01 0000 110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Единый сельскохозяйственный налог</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10650</w:t>
            </w:r>
          </w:p>
        </w:tc>
      </w:tr>
      <w:tr w:rsidR="00720B1D" w:rsidRPr="00C26FDC" w:rsidTr="006D7DE3">
        <w:trPr>
          <w:trHeight w:val="142"/>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182 1 06 01030 10 0000 110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Налог на имущество физических лиц</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3000</w:t>
            </w:r>
          </w:p>
        </w:tc>
      </w:tr>
      <w:tr w:rsidR="00720B1D" w:rsidRPr="00C26FDC" w:rsidTr="006D7DE3">
        <w:trPr>
          <w:trHeight w:val="142"/>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182 1 06 06000 10 0000 110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Земельный налог</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72587</w:t>
            </w:r>
          </w:p>
        </w:tc>
      </w:tr>
      <w:tr w:rsidR="00720B1D" w:rsidRPr="00C26FDC" w:rsidTr="006D7DE3">
        <w:trPr>
          <w:trHeight w:val="142"/>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802 1 08 04020 01 0000 110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2300</w:t>
            </w:r>
          </w:p>
        </w:tc>
      </w:tr>
      <w:tr w:rsidR="00720B1D" w:rsidRPr="00C26FDC" w:rsidTr="006D7DE3">
        <w:trPr>
          <w:trHeight w:val="142"/>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1041636,87</w:t>
            </w:r>
          </w:p>
        </w:tc>
      </w:tr>
      <w:tr w:rsidR="00720B1D" w:rsidRPr="00C26FDC" w:rsidTr="006D7DE3">
        <w:trPr>
          <w:trHeight w:val="816"/>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802 1 11 09045 10 0000 120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95141,58</w:t>
            </w:r>
          </w:p>
        </w:tc>
      </w:tr>
      <w:tr w:rsidR="00720B1D" w:rsidRPr="00C26FDC" w:rsidTr="006D7DE3">
        <w:trPr>
          <w:trHeight w:val="267"/>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802 1 11 05025 10 0000 120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Cs/>
                <w:sz w:val="24"/>
                <w:szCs w:val="24"/>
                <w:lang w:eastAsia="ru-RU"/>
              </w:rPr>
            </w:pPr>
          </w:p>
          <w:p w:rsidR="00720B1D" w:rsidRPr="00C26FDC" w:rsidRDefault="00720B1D" w:rsidP="006D7DE3">
            <w:pPr>
              <w:spacing w:after="0" w:line="240" w:lineRule="auto"/>
              <w:rPr>
                <w:rFonts w:ascii="Times New Roman" w:eastAsia="Times New Roman" w:hAnsi="Times New Roman" w:cs="Times New Roman"/>
                <w:sz w:val="24"/>
                <w:szCs w:val="24"/>
                <w:lang w:eastAsia="ru-RU"/>
              </w:rPr>
            </w:pP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861775,99</w:t>
            </w:r>
          </w:p>
        </w:tc>
      </w:tr>
      <w:tr w:rsidR="00720B1D" w:rsidRPr="00C26FDC" w:rsidTr="006D7DE3">
        <w:trPr>
          <w:trHeight w:val="267"/>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802 1 13 02995 10 0000 130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Cs/>
                <w:sz w:val="24"/>
                <w:szCs w:val="24"/>
                <w:lang w:eastAsia="ru-RU"/>
              </w:rPr>
            </w:pPr>
            <w:r w:rsidRPr="00C26FDC">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Cs/>
                <w:sz w:val="24"/>
                <w:szCs w:val="24"/>
                <w:lang w:eastAsia="ru-RU"/>
              </w:rPr>
            </w:pPr>
            <w:r w:rsidRPr="00C26FDC">
              <w:rPr>
                <w:rFonts w:ascii="Times New Roman" w:eastAsia="Times New Roman" w:hAnsi="Times New Roman" w:cs="Times New Roman"/>
                <w:bCs/>
                <w:sz w:val="24"/>
                <w:szCs w:val="24"/>
                <w:lang w:eastAsia="ru-RU"/>
              </w:rPr>
              <w:t>84719,30</w:t>
            </w:r>
          </w:p>
        </w:tc>
      </w:tr>
      <w:tr w:rsidR="00720B1D" w:rsidRPr="00C26FDC" w:rsidTr="006D7DE3">
        <w:trPr>
          <w:trHeight w:val="816"/>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p>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802 2 00 00000 00 0000 000</w:t>
            </w:r>
          </w:p>
          <w:p w:rsidR="00720B1D" w:rsidRPr="00C26FDC" w:rsidRDefault="00720B1D" w:rsidP="006D7DE3">
            <w:pPr>
              <w:spacing w:after="0" w:line="240" w:lineRule="auto"/>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p>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БЕЗВОЗМЕЗДНЫЕ ПОСТУПЛЕНИЯ</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4297607,20</w:t>
            </w:r>
          </w:p>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r>
      <w:tr w:rsidR="00720B1D" w:rsidRPr="00C26FDC" w:rsidTr="006D7DE3">
        <w:trPr>
          <w:trHeight w:val="876"/>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lastRenderedPageBreak/>
              <w:t>802 2 02 15001 10 0000 150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Дотации бюджетам поселений на выравнивание уровня бюджетной обеспеченности</w:t>
            </w: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1622700</w:t>
            </w:r>
          </w:p>
        </w:tc>
      </w:tr>
      <w:tr w:rsidR="00720B1D" w:rsidRPr="00C26FDC" w:rsidTr="006D7DE3">
        <w:trPr>
          <w:trHeight w:val="208"/>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802 2 02 35118 10 0000 150</w:t>
            </w: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134000</w:t>
            </w:r>
          </w:p>
        </w:tc>
      </w:tr>
      <w:tr w:rsidR="00720B1D" w:rsidRPr="00C26FDC" w:rsidTr="006D7DE3">
        <w:trPr>
          <w:trHeight w:val="208"/>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802 2 02 40014 10 0000 150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465196</w:t>
            </w:r>
          </w:p>
        </w:tc>
      </w:tr>
      <w:tr w:rsidR="00720B1D" w:rsidRPr="00C26FDC" w:rsidTr="006D7DE3">
        <w:trPr>
          <w:trHeight w:val="208"/>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802 2 02 45160 10 0000 150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47104</w:t>
            </w:r>
          </w:p>
        </w:tc>
      </w:tr>
      <w:tr w:rsidR="00720B1D" w:rsidRPr="00C26FDC" w:rsidTr="006D7DE3">
        <w:trPr>
          <w:trHeight w:val="208"/>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802 2 02 29999 10 0000 150</w:t>
            </w: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Субсидии в целях </w:t>
            </w:r>
            <w:proofErr w:type="spellStart"/>
            <w:r w:rsidRPr="00C26FDC">
              <w:rPr>
                <w:rFonts w:ascii="Times New Roman" w:eastAsia="Times New Roman" w:hAnsi="Times New Roman" w:cs="Times New Roman"/>
                <w:sz w:val="24"/>
                <w:szCs w:val="24"/>
                <w:lang w:eastAsia="ru-RU"/>
              </w:rPr>
              <w:t>софинансирования</w:t>
            </w:r>
            <w:proofErr w:type="spellEnd"/>
            <w:r w:rsidRPr="00C26FDC">
              <w:rPr>
                <w:rFonts w:ascii="Times New Roman" w:eastAsia="Times New Roman" w:hAnsi="Times New Roman" w:cs="Times New Roman"/>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296600</w:t>
            </w:r>
          </w:p>
        </w:tc>
      </w:tr>
      <w:tr w:rsidR="00720B1D" w:rsidRPr="00C26FDC" w:rsidTr="006D7DE3">
        <w:trPr>
          <w:trHeight w:val="208"/>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802 2 02 49999 10 0000 150</w:t>
            </w: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1732007,20</w:t>
            </w:r>
          </w:p>
        </w:tc>
      </w:tr>
      <w:tr w:rsidR="00720B1D" w:rsidRPr="00C26FDC" w:rsidTr="006D7DE3">
        <w:trPr>
          <w:trHeight w:val="327"/>
        </w:trPr>
        <w:tc>
          <w:tcPr>
            <w:tcW w:w="31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8"/>
                <w:szCs w:val="28"/>
                <w:lang w:eastAsia="ru-RU"/>
              </w:rPr>
            </w:pPr>
            <w:r w:rsidRPr="00C26FDC">
              <w:rPr>
                <w:rFonts w:ascii="Times New Roman" w:eastAsia="Times New Roman" w:hAnsi="Times New Roman" w:cs="Times New Roman"/>
                <w:b/>
                <w:sz w:val="28"/>
                <w:szCs w:val="28"/>
                <w:lang w:eastAsia="ru-RU"/>
              </w:rPr>
              <w:t>ВСЕГО</w:t>
            </w:r>
          </w:p>
        </w:tc>
        <w:tc>
          <w:tcPr>
            <w:tcW w:w="165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8"/>
                <w:szCs w:val="28"/>
                <w:lang w:eastAsia="ru-RU"/>
              </w:rPr>
            </w:pPr>
            <w:r w:rsidRPr="00C26FDC">
              <w:rPr>
                <w:rFonts w:ascii="Times New Roman" w:eastAsia="Times New Roman" w:hAnsi="Times New Roman" w:cs="Times New Roman"/>
                <w:b/>
                <w:sz w:val="28"/>
                <w:szCs w:val="28"/>
                <w:lang w:eastAsia="ru-RU"/>
              </w:rPr>
              <w:t>5475575,07</w:t>
            </w:r>
          </w:p>
        </w:tc>
      </w:tr>
    </w:tbl>
    <w:p w:rsidR="00720B1D" w:rsidRPr="00C26FDC" w:rsidRDefault="00720B1D" w:rsidP="00720B1D">
      <w:pPr>
        <w:tabs>
          <w:tab w:val="left" w:pos="780"/>
          <w:tab w:val="center" w:pos="5102"/>
        </w:tabs>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b/>
          <w:sz w:val="24"/>
          <w:szCs w:val="24"/>
          <w:lang w:eastAsia="ru-RU"/>
        </w:rPr>
        <w:tab/>
      </w:r>
      <w:r w:rsidRPr="00C26FDC">
        <w:rPr>
          <w:rFonts w:ascii="Times New Roman" w:eastAsia="Times New Roman" w:hAnsi="Times New Roman" w:cs="Times New Roman"/>
          <w:sz w:val="24"/>
          <w:szCs w:val="24"/>
          <w:lang w:eastAsia="ru-RU"/>
        </w:rPr>
        <w:tab/>
        <w:t xml:space="preserve">                                                                                     </w:t>
      </w:r>
    </w:p>
    <w:p w:rsidR="00720B1D" w:rsidRPr="00C26FDC" w:rsidRDefault="00720B1D" w:rsidP="00720B1D">
      <w:pPr>
        <w:spacing w:after="0" w:line="240" w:lineRule="auto"/>
        <w:jc w:val="center"/>
        <w:rPr>
          <w:rFonts w:ascii="Times New Roman" w:eastAsia="Times New Roman" w:hAnsi="Times New Roman" w:cs="Times New Roman"/>
          <w:sz w:val="24"/>
          <w:szCs w:val="24"/>
          <w:lang w:eastAsia="ru-RU"/>
        </w:rPr>
      </w:pPr>
    </w:p>
    <w:p w:rsidR="00720B1D" w:rsidRPr="00C26FDC" w:rsidRDefault="00720B1D" w:rsidP="00720B1D">
      <w:pPr>
        <w:spacing w:after="0" w:line="240" w:lineRule="auto"/>
        <w:jc w:val="center"/>
        <w:rPr>
          <w:rFonts w:ascii="Times New Roman" w:eastAsia="Times New Roman" w:hAnsi="Times New Roman" w:cs="Times New Roman"/>
          <w:sz w:val="24"/>
          <w:szCs w:val="24"/>
          <w:lang w:eastAsia="ru-RU"/>
        </w:rPr>
      </w:pPr>
    </w:p>
    <w:p w:rsidR="00720B1D" w:rsidRPr="00C26FDC" w:rsidRDefault="00720B1D" w:rsidP="00720B1D">
      <w:pPr>
        <w:widowControl w:val="0"/>
        <w:spacing w:after="0" w:line="288" w:lineRule="auto"/>
        <w:jc w:val="both"/>
        <w:rPr>
          <w:rFonts w:ascii="Times New Roman" w:eastAsia="Times New Roman" w:hAnsi="Times New Roman" w:cs="Times New Roman"/>
          <w:snapToGrid w:val="0"/>
          <w:sz w:val="28"/>
          <w:szCs w:val="28"/>
          <w:lang w:eastAsia="ru-RU"/>
        </w:rPr>
      </w:pPr>
    </w:p>
    <w:p w:rsidR="00720B1D" w:rsidRPr="00C26FDC" w:rsidRDefault="00720B1D" w:rsidP="00720B1D">
      <w:pPr>
        <w:spacing w:after="0" w:line="240" w:lineRule="auto"/>
        <w:rPr>
          <w:rFonts w:ascii="Times New Roman" w:eastAsia="Times New Roman" w:hAnsi="Times New Roman" w:cs="Times New Roman"/>
          <w:snapToGrid w:val="0"/>
          <w:sz w:val="28"/>
          <w:szCs w:val="28"/>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720B1D" w:rsidRPr="00C26FDC" w:rsidRDefault="00720B1D" w:rsidP="00720B1D">
      <w:pPr>
        <w:spacing w:after="0" w:line="240" w:lineRule="auto"/>
        <w:rPr>
          <w:rFonts w:ascii="Times New Roman" w:eastAsia="Times New Roman" w:hAnsi="Times New Roman" w:cs="Times New Roman"/>
          <w:sz w:val="24"/>
          <w:szCs w:val="24"/>
          <w:lang w:eastAsia="ru-RU"/>
        </w:rPr>
      </w:pPr>
    </w:p>
    <w:p w:rsidR="00606CD6" w:rsidRPr="00C34743" w:rsidRDefault="00606CD6" w:rsidP="00606CD6">
      <w:pPr>
        <w:spacing w:after="0" w:line="240" w:lineRule="auto"/>
        <w:rPr>
          <w:rFonts w:ascii="Times New Roman" w:eastAsia="Times New Roman" w:hAnsi="Times New Roman" w:cs="Times New Roman"/>
          <w:sz w:val="24"/>
          <w:szCs w:val="24"/>
          <w:lang w:eastAsia="ru-RU"/>
        </w:rPr>
      </w:pPr>
    </w:p>
    <w:p w:rsidR="00BC327F" w:rsidRPr="005B20D6" w:rsidRDefault="00BC327F" w:rsidP="00BC327F">
      <w:pPr>
        <w:spacing w:after="0" w:line="240" w:lineRule="auto"/>
        <w:jc w:val="center"/>
        <w:rPr>
          <w:rFonts w:ascii="Times New Roman" w:eastAsia="Times New Roman" w:hAnsi="Times New Roman" w:cs="Times New Roman"/>
          <w:sz w:val="24"/>
          <w:szCs w:val="24"/>
          <w:lang w:eastAsia="ru-RU"/>
        </w:rPr>
      </w:pPr>
    </w:p>
    <w:p w:rsidR="00BC327F" w:rsidRPr="005B20D6" w:rsidRDefault="00BC327F" w:rsidP="00BC327F">
      <w:pPr>
        <w:spacing w:after="0" w:line="240" w:lineRule="auto"/>
        <w:jc w:val="center"/>
        <w:rPr>
          <w:rFonts w:ascii="Times New Roman" w:eastAsia="Times New Roman" w:hAnsi="Times New Roman" w:cs="Times New Roman"/>
          <w:sz w:val="24"/>
          <w:szCs w:val="24"/>
          <w:lang w:eastAsia="ru-RU"/>
        </w:rPr>
      </w:pPr>
    </w:p>
    <w:p w:rsidR="0086367F" w:rsidRPr="0086367F" w:rsidRDefault="00CA7220" w:rsidP="00720B1D">
      <w:pPr>
        <w:tabs>
          <w:tab w:val="left" w:pos="780"/>
          <w:tab w:val="center" w:pos="5102"/>
        </w:tabs>
        <w:spacing w:after="0" w:line="240" w:lineRule="auto"/>
        <w:jc w:val="right"/>
        <w:rPr>
          <w:rFonts w:ascii="Times New Roman" w:eastAsia="Times New Roman" w:hAnsi="Times New Roman" w:cs="Times New Roman"/>
          <w:sz w:val="24"/>
          <w:szCs w:val="24"/>
          <w:lang w:eastAsia="ru-RU"/>
        </w:rPr>
      </w:pPr>
      <w:r w:rsidRPr="009C12DD">
        <w:rPr>
          <w:rFonts w:ascii="Times New Roman" w:eastAsia="Times New Roman" w:hAnsi="Times New Roman" w:cs="Times New Roman"/>
          <w:sz w:val="24"/>
          <w:szCs w:val="24"/>
          <w:lang w:eastAsia="ru-RU"/>
        </w:rPr>
        <w:lastRenderedPageBreak/>
        <w:t xml:space="preserve">                                                                                    </w:t>
      </w:r>
      <w:r w:rsidR="0086367F" w:rsidRPr="002F47C4">
        <w:rPr>
          <w:rFonts w:ascii="Times New Roman" w:eastAsia="Times New Roman" w:hAnsi="Times New Roman" w:cs="Times New Roman"/>
          <w:b/>
          <w:sz w:val="24"/>
          <w:szCs w:val="24"/>
          <w:lang w:eastAsia="ru-RU"/>
        </w:rPr>
        <w:tab/>
      </w:r>
      <w:r w:rsidR="0086367F" w:rsidRPr="002F47C4">
        <w:rPr>
          <w:rFonts w:ascii="Times New Roman" w:eastAsia="Times New Roman" w:hAnsi="Times New Roman" w:cs="Times New Roman"/>
          <w:sz w:val="24"/>
          <w:szCs w:val="24"/>
          <w:lang w:eastAsia="ru-RU"/>
        </w:rPr>
        <w:tab/>
        <w:t xml:space="preserve">                                                                </w:t>
      </w:r>
      <w:r w:rsidR="0086367F" w:rsidRPr="0086367F">
        <w:rPr>
          <w:rFonts w:ascii="Times New Roman" w:eastAsia="Times New Roman" w:hAnsi="Times New Roman" w:cs="Times New Roman"/>
          <w:sz w:val="24"/>
          <w:szCs w:val="24"/>
          <w:lang w:eastAsia="ru-RU"/>
        </w:rPr>
        <w:t xml:space="preserve">                                                                                    Приложение №  8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keepNext/>
        <w:spacing w:after="0" w:line="240" w:lineRule="auto"/>
        <w:jc w:val="center"/>
        <w:outlineLvl w:val="0"/>
        <w:rPr>
          <w:rFonts w:ascii="Times New Roman" w:eastAsia="Times New Roman" w:hAnsi="Times New Roman" w:cs="Times New Roman"/>
          <w:b/>
          <w:sz w:val="28"/>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
          <w:sz w:val="28"/>
          <w:szCs w:val="24"/>
          <w:lang w:eastAsia="ru-RU"/>
        </w:rPr>
      </w:pPr>
      <w:r w:rsidRPr="0086367F">
        <w:rPr>
          <w:rFonts w:ascii="Times New Roman" w:eastAsia="Times New Roman" w:hAnsi="Times New Roman" w:cs="Times New Roman"/>
          <w:b/>
          <w:sz w:val="28"/>
          <w:szCs w:val="24"/>
          <w:lang w:eastAsia="ru-RU"/>
        </w:rPr>
        <w:t>Объемы поступления доходов  бюджета  сельского поселения</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 xml:space="preserve">«Альбитуйское» </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На плановый период  2022 и 2023 годы</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4536"/>
        <w:gridCol w:w="1453"/>
        <w:gridCol w:w="1346"/>
      </w:tblGrid>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Коды бюджетной классификации</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roofErr w:type="gramStart"/>
            <w:r w:rsidRPr="0086367F">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Сумма, </w:t>
            </w:r>
            <w:proofErr w:type="gramStart"/>
            <w:r w:rsidRPr="0086367F">
              <w:rPr>
                <w:rFonts w:ascii="Times New Roman" w:eastAsia="Times New Roman" w:hAnsi="Times New Roman" w:cs="Times New Roman"/>
                <w:sz w:val="24"/>
                <w:szCs w:val="24"/>
                <w:lang w:eastAsia="ru-RU"/>
              </w:rPr>
              <w:t>рублях</w:t>
            </w:r>
            <w:proofErr w:type="gramEnd"/>
            <w:r w:rsidRPr="0086367F">
              <w:rPr>
                <w:rFonts w:ascii="Times New Roman" w:eastAsia="Times New Roman" w:hAnsi="Times New Roman" w:cs="Times New Roman"/>
                <w:sz w:val="24"/>
                <w:szCs w:val="24"/>
                <w:lang w:eastAsia="ru-RU"/>
              </w:rPr>
              <w:t>.</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2022г.</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Сумма, </w:t>
            </w:r>
            <w:proofErr w:type="gramStart"/>
            <w:r w:rsidRPr="0086367F">
              <w:rPr>
                <w:rFonts w:ascii="Times New Roman" w:eastAsia="Times New Roman" w:hAnsi="Times New Roman" w:cs="Times New Roman"/>
                <w:sz w:val="24"/>
                <w:szCs w:val="24"/>
                <w:lang w:eastAsia="ru-RU"/>
              </w:rPr>
              <w:t>рублях</w:t>
            </w:r>
            <w:proofErr w:type="gramEnd"/>
            <w:r w:rsidRPr="0086367F">
              <w:rPr>
                <w:rFonts w:ascii="Times New Roman" w:eastAsia="Times New Roman" w:hAnsi="Times New Roman" w:cs="Times New Roman"/>
                <w:sz w:val="24"/>
                <w:szCs w:val="24"/>
                <w:lang w:eastAsia="ru-RU"/>
              </w:rPr>
              <w:t>.</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2023г.</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000 1 00 00000 00 0000 000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ДОХОДЫ</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1060000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1060000</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138000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138000</w:t>
            </w:r>
          </w:p>
        </w:tc>
      </w:tr>
      <w:tr w:rsidR="0086367F" w:rsidRPr="0086367F" w:rsidTr="001D142F">
        <w:trPr>
          <w:trHeight w:val="356"/>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182 1 01 02000 01 0000 110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Налог на доходы физических лиц</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55000</w:t>
            </w:r>
          </w:p>
        </w:tc>
      </w:tr>
      <w:tr w:rsidR="0086367F" w:rsidRPr="0086367F" w:rsidTr="001D142F">
        <w:trPr>
          <w:trHeight w:val="178"/>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182 1 05 03020 01 0000 110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Единый сельскохозяйственный налог</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3000</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182 1 06 01030 10 0000 110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Налог на имущество физических лиц</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3000</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182 1 06 06000 10 0000 110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Земельный налог</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70000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70000</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802 1 08 04020 01 0000 110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7000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7000</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Неналоговые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922000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922000</w:t>
            </w:r>
          </w:p>
        </w:tc>
      </w:tr>
      <w:tr w:rsidR="0086367F" w:rsidRPr="0086367F" w:rsidTr="001D142F">
        <w:trPr>
          <w:trHeight w:val="816"/>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802 1 11 09045 10 0000 120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22000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22000</w:t>
            </w:r>
          </w:p>
        </w:tc>
      </w:tr>
      <w:tr w:rsidR="0086367F" w:rsidRPr="0086367F" w:rsidTr="001D142F">
        <w:trPr>
          <w:trHeight w:val="267"/>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802 1 11 05025 10 0000 120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800000</w:t>
            </w:r>
          </w:p>
        </w:tc>
      </w:tr>
      <w:tr w:rsidR="0086367F" w:rsidRPr="0086367F" w:rsidTr="001D142F">
        <w:trPr>
          <w:trHeight w:val="267"/>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802 1 13 02995 10 0000 130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100000</w:t>
            </w:r>
          </w:p>
        </w:tc>
      </w:tr>
      <w:tr w:rsidR="0086367F" w:rsidRPr="0086367F" w:rsidTr="001D142F">
        <w:trPr>
          <w:trHeight w:val="816"/>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802 2 00 00000 00 0000 000</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p>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БЕЗВОЗМЕЗДНЫЕ ПОСТУПЛЕНИЯ</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2222700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2222700</w:t>
            </w:r>
          </w:p>
        </w:tc>
      </w:tr>
      <w:tr w:rsidR="0086367F" w:rsidRPr="0086367F" w:rsidTr="001D142F">
        <w:trPr>
          <w:trHeight w:val="876"/>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802 2 02 15001 10 0000 150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Дотации бюджетам поселений на выравнивание уровня бюджетной обеспеченности (</w:t>
            </w:r>
            <w:proofErr w:type="gramStart"/>
            <w:r w:rsidRPr="0086367F">
              <w:rPr>
                <w:rFonts w:ascii="Times New Roman" w:eastAsia="Times New Roman" w:hAnsi="Times New Roman" w:cs="Times New Roman"/>
                <w:sz w:val="24"/>
                <w:szCs w:val="24"/>
                <w:lang w:eastAsia="ru-RU"/>
              </w:rPr>
              <w:t>районный</w:t>
            </w:r>
            <w:proofErr w:type="gramEnd"/>
            <w:r w:rsidRPr="0086367F">
              <w:rPr>
                <w:rFonts w:ascii="Times New Roman" w:eastAsia="Times New Roman" w:hAnsi="Times New Roman" w:cs="Times New Roman"/>
                <w:sz w:val="24"/>
                <w:szCs w:val="24"/>
                <w:lang w:eastAsia="ru-RU"/>
              </w:rPr>
              <w:t>)</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1623500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1623500</w:t>
            </w:r>
          </w:p>
        </w:tc>
      </w:tr>
      <w:tr w:rsidR="0086367F" w:rsidRPr="0086367F" w:rsidTr="001D142F">
        <w:trPr>
          <w:trHeight w:val="327"/>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ВСЕГО</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2683500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2683500</w:t>
            </w:r>
          </w:p>
        </w:tc>
      </w:tr>
    </w:tbl>
    <w:p w:rsidR="0086367F" w:rsidRPr="0086367F" w:rsidRDefault="0086367F" w:rsidP="0086367F">
      <w:pPr>
        <w:spacing w:after="0" w:line="240" w:lineRule="auto"/>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4"/>
          <w:szCs w:val="24"/>
          <w:lang w:eastAsia="ru-RU"/>
        </w:rPr>
        <w:tab/>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 xml:space="preserve">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Приложение №  9</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 xml:space="preserve">Объем межбюджетных </w:t>
      </w:r>
      <w:proofErr w:type="gramStart"/>
      <w:r w:rsidRPr="0086367F">
        <w:rPr>
          <w:rFonts w:ascii="Times New Roman" w:eastAsia="Times New Roman" w:hAnsi="Times New Roman" w:cs="Times New Roman"/>
          <w:b/>
          <w:sz w:val="28"/>
          <w:szCs w:val="28"/>
          <w:lang w:eastAsia="ru-RU"/>
        </w:rPr>
        <w:t>трансфертов</w:t>
      </w:r>
      <w:proofErr w:type="gramEnd"/>
      <w:r w:rsidRPr="0086367F">
        <w:rPr>
          <w:rFonts w:ascii="Times New Roman" w:eastAsia="Times New Roman" w:hAnsi="Times New Roman" w:cs="Times New Roman"/>
          <w:b/>
          <w:sz w:val="28"/>
          <w:szCs w:val="28"/>
          <w:lang w:eastAsia="ru-RU"/>
        </w:rPr>
        <w:t xml:space="preserve"> предоставляемых  бюджету муниципального района «Красночикойский район»</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 xml:space="preserve"> 2021 году</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2803"/>
      </w:tblGrid>
      <w:tr w:rsidR="0086367F" w:rsidRPr="0086367F" w:rsidTr="001D142F">
        <w:tc>
          <w:tcPr>
            <w:tcW w:w="1008"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w:t>
            </w:r>
            <w:proofErr w:type="gramStart"/>
            <w:r w:rsidRPr="0086367F">
              <w:rPr>
                <w:rFonts w:ascii="Times New Roman" w:eastAsia="Times New Roman" w:hAnsi="Times New Roman" w:cs="Times New Roman"/>
                <w:sz w:val="24"/>
                <w:szCs w:val="24"/>
                <w:lang w:eastAsia="ru-RU"/>
              </w:rPr>
              <w:t>п</w:t>
            </w:r>
            <w:proofErr w:type="gramEnd"/>
            <w:r w:rsidRPr="0086367F">
              <w:rPr>
                <w:rFonts w:ascii="Times New Roman" w:eastAsia="Times New Roman" w:hAnsi="Times New Roman" w:cs="Times New Roman"/>
                <w:sz w:val="24"/>
                <w:szCs w:val="24"/>
                <w:lang w:eastAsia="ru-RU"/>
              </w:rPr>
              <w:t>/п</w:t>
            </w:r>
          </w:p>
        </w:tc>
        <w:tc>
          <w:tcPr>
            <w:tcW w:w="5760"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Наименование полномочия</w:t>
            </w:r>
          </w:p>
        </w:tc>
        <w:tc>
          <w:tcPr>
            <w:tcW w:w="2803"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Сумма (рублей)</w:t>
            </w:r>
          </w:p>
        </w:tc>
      </w:tr>
      <w:tr w:rsidR="0086367F" w:rsidRPr="0086367F" w:rsidTr="001D142F">
        <w:tc>
          <w:tcPr>
            <w:tcW w:w="1008"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w:t>
            </w:r>
          </w:p>
        </w:tc>
        <w:tc>
          <w:tcPr>
            <w:tcW w:w="5760"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w:t>
            </w:r>
          </w:p>
        </w:tc>
        <w:tc>
          <w:tcPr>
            <w:tcW w:w="2803"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w:t>
            </w:r>
          </w:p>
        </w:tc>
      </w:tr>
      <w:tr w:rsidR="0086367F" w:rsidRPr="0086367F" w:rsidTr="001D142F">
        <w:tc>
          <w:tcPr>
            <w:tcW w:w="1008"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w:t>
            </w:r>
          </w:p>
        </w:tc>
        <w:tc>
          <w:tcPr>
            <w:tcW w:w="5760"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Муниципальный район «Красночикойский район»</w:t>
            </w:r>
          </w:p>
        </w:tc>
        <w:tc>
          <w:tcPr>
            <w:tcW w:w="2803"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2800</w:t>
            </w:r>
          </w:p>
        </w:tc>
      </w:tr>
    </w:tbl>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Default="0086367F" w:rsidP="0086367F">
      <w:pPr>
        <w:spacing w:after="0" w:line="240" w:lineRule="auto"/>
        <w:jc w:val="both"/>
        <w:rPr>
          <w:rFonts w:ascii="Times New Roman" w:eastAsia="Times New Roman" w:hAnsi="Times New Roman" w:cs="Times New Roman"/>
          <w:sz w:val="28"/>
          <w:szCs w:val="28"/>
          <w:lang w:eastAsia="ru-RU"/>
        </w:rPr>
      </w:pPr>
    </w:p>
    <w:p w:rsidR="00E10164" w:rsidRDefault="00E10164" w:rsidP="0086367F">
      <w:pPr>
        <w:spacing w:after="0" w:line="240" w:lineRule="auto"/>
        <w:jc w:val="both"/>
        <w:rPr>
          <w:rFonts w:ascii="Times New Roman" w:eastAsia="Times New Roman" w:hAnsi="Times New Roman" w:cs="Times New Roman"/>
          <w:sz w:val="28"/>
          <w:szCs w:val="28"/>
          <w:lang w:eastAsia="ru-RU"/>
        </w:rPr>
      </w:pPr>
    </w:p>
    <w:p w:rsidR="00E10164" w:rsidRDefault="00E10164" w:rsidP="0086367F">
      <w:pPr>
        <w:spacing w:after="0" w:line="240" w:lineRule="auto"/>
        <w:jc w:val="both"/>
        <w:rPr>
          <w:rFonts w:ascii="Times New Roman" w:eastAsia="Times New Roman" w:hAnsi="Times New Roman" w:cs="Times New Roman"/>
          <w:sz w:val="28"/>
          <w:szCs w:val="28"/>
          <w:lang w:eastAsia="ru-RU"/>
        </w:rPr>
      </w:pPr>
    </w:p>
    <w:p w:rsidR="00E10164" w:rsidRDefault="00E10164" w:rsidP="0086367F">
      <w:pPr>
        <w:spacing w:after="0" w:line="240" w:lineRule="auto"/>
        <w:jc w:val="both"/>
        <w:rPr>
          <w:rFonts w:ascii="Times New Roman" w:eastAsia="Times New Roman" w:hAnsi="Times New Roman" w:cs="Times New Roman"/>
          <w:sz w:val="28"/>
          <w:szCs w:val="28"/>
          <w:lang w:eastAsia="ru-RU"/>
        </w:rPr>
      </w:pPr>
    </w:p>
    <w:p w:rsidR="00E10164" w:rsidRDefault="00E10164" w:rsidP="0086367F">
      <w:pPr>
        <w:spacing w:after="0" w:line="240" w:lineRule="auto"/>
        <w:jc w:val="both"/>
        <w:rPr>
          <w:rFonts w:ascii="Times New Roman" w:eastAsia="Times New Roman" w:hAnsi="Times New Roman" w:cs="Times New Roman"/>
          <w:sz w:val="28"/>
          <w:szCs w:val="28"/>
          <w:lang w:eastAsia="ru-RU"/>
        </w:rPr>
      </w:pPr>
    </w:p>
    <w:p w:rsidR="00E10164" w:rsidRDefault="00E10164" w:rsidP="0086367F">
      <w:pPr>
        <w:spacing w:after="0" w:line="240" w:lineRule="auto"/>
        <w:jc w:val="both"/>
        <w:rPr>
          <w:rFonts w:ascii="Times New Roman" w:eastAsia="Times New Roman" w:hAnsi="Times New Roman" w:cs="Times New Roman"/>
          <w:sz w:val="28"/>
          <w:szCs w:val="28"/>
          <w:lang w:eastAsia="ru-RU"/>
        </w:rPr>
      </w:pPr>
    </w:p>
    <w:p w:rsidR="00E10164" w:rsidRPr="0086367F" w:rsidRDefault="00E10164" w:rsidP="0086367F">
      <w:pPr>
        <w:spacing w:after="0" w:line="240" w:lineRule="auto"/>
        <w:jc w:val="both"/>
        <w:rPr>
          <w:rFonts w:ascii="Times New Roman" w:eastAsia="Times New Roman" w:hAnsi="Times New Roman" w:cs="Times New Roman"/>
          <w:sz w:val="28"/>
          <w:szCs w:val="28"/>
          <w:lang w:eastAsia="ru-RU"/>
        </w:rPr>
      </w:pP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lastRenderedPageBreak/>
        <w:t xml:space="preserve">Приложение № 10  </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к решению Совета сельского</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поселения «Альбитуйское»</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«О внесении изменений</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в решение Совета сельского поселения</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«Альбитуйское» на 2021 год и </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плановый период 2022 и 2023 годы»</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от 30.12.2020г № 18; от 29.01.2021 года № 19; от 31.03.2021 года № 24; от 30.04.2021г. №27; от 31.05.2021г № 28;от 30.06.2021г №31;от 30.07.2021г. №33; от 30.08.2021г. №35;30.09.2021г. №39.</w:t>
      </w:r>
    </w:p>
    <w:p w:rsidR="00720B1D" w:rsidRDefault="00720B1D" w:rsidP="00720B1D">
      <w:pPr>
        <w:spacing w:after="0" w:line="240" w:lineRule="auto"/>
        <w:jc w:val="right"/>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от 29.10.2021г №41; от 30.11.2021г. №42; от 30.12.2021г. № 46</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редакции Решения Совета от 30.12.2021 г. № 46)</w:t>
      </w:r>
    </w:p>
    <w:p w:rsidR="00720B1D" w:rsidRPr="00C26FDC" w:rsidRDefault="00720B1D" w:rsidP="00720B1D">
      <w:pPr>
        <w:spacing w:after="0" w:line="240" w:lineRule="auto"/>
        <w:jc w:val="center"/>
        <w:rPr>
          <w:rFonts w:ascii="Times New Roman" w:eastAsia="Times New Roman" w:hAnsi="Times New Roman" w:cs="Times New Roman"/>
          <w:b/>
          <w:sz w:val="28"/>
          <w:szCs w:val="28"/>
          <w:lang w:eastAsia="ru-RU"/>
        </w:rPr>
      </w:pP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p>
    <w:p w:rsidR="00720B1D" w:rsidRPr="00C26FDC" w:rsidRDefault="00720B1D" w:rsidP="00720B1D">
      <w:pPr>
        <w:spacing w:after="120" w:line="240" w:lineRule="auto"/>
        <w:rPr>
          <w:rFonts w:ascii="Times New Roman" w:eastAsia="Times New Roman" w:hAnsi="Times New Roman" w:cs="Times New Roman"/>
          <w:b/>
          <w:sz w:val="20"/>
          <w:szCs w:val="20"/>
          <w:lang w:eastAsia="ru-RU"/>
        </w:rPr>
      </w:pPr>
      <w:r w:rsidRPr="00C26FDC">
        <w:rPr>
          <w:rFonts w:ascii="Times New Roman" w:eastAsia="Times New Roman" w:hAnsi="Times New Roman" w:cs="Times New Roman"/>
          <w:sz w:val="24"/>
          <w:szCs w:val="24"/>
          <w:lang w:eastAsia="ru-RU"/>
        </w:rPr>
        <w:t xml:space="preserve">                                                               </w:t>
      </w:r>
    </w:p>
    <w:p w:rsidR="00720B1D" w:rsidRPr="00C26FDC" w:rsidRDefault="00720B1D" w:rsidP="00720B1D">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2021 год</w:t>
      </w:r>
    </w:p>
    <w:tbl>
      <w:tblPr>
        <w:tblW w:w="995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594"/>
        <w:gridCol w:w="598"/>
        <w:gridCol w:w="1584"/>
        <w:gridCol w:w="907"/>
        <w:gridCol w:w="1672"/>
      </w:tblGrid>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Наименование показателя</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РЗ</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roofErr w:type="gramStart"/>
            <w:r w:rsidRPr="00C26FDC">
              <w:rPr>
                <w:rFonts w:ascii="Times New Roman" w:eastAsia="Times New Roman" w:hAnsi="Times New Roman" w:cs="Times New Roman"/>
                <w:sz w:val="24"/>
                <w:szCs w:val="24"/>
                <w:lang w:eastAsia="ru-RU"/>
              </w:rPr>
              <w:t>ПР</w:t>
            </w:r>
            <w:proofErr w:type="gramEnd"/>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ЦСР</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ВР</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Утверждено</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4617827,36</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754431,62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0000020000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412441,38</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Выполнение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412441,38</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412441,38</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412441,38</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Иные межбюджетные трансферты бюджетам сельских поселений на реализацию отдельных расходных обязательств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201833,00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201833,00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201833,00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lastRenderedPageBreak/>
              <w:t xml:space="preserve">Субсидии в целях </w:t>
            </w:r>
            <w:proofErr w:type="spellStart"/>
            <w:r w:rsidRPr="00C26FDC">
              <w:rPr>
                <w:rFonts w:ascii="Times New Roman" w:eastAsia="Times New Roman" w:hAnsi="Times New Roman" w:cs="Times New Roman"/>
                <w:b/>
                <w:sz w:val="24"/>
                <w:szCs w:val="24"/>
                <w:lang w:eastAsia="ru-RU"/>
              </w:rPr>
              <w:t>софинансирования</w:t>
            </w:r>
            <w:proofErr w:type="spellEnd"/>
            <w:r w:rsidRPr="00C26FDC">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val="en-US" w:eastAsia="ru-RU"/>
              </w:rPr>
            </w:pPr>
            <w:r w:rsidRPr="00C26FDC">
              <w:rPr>
                <w:rFonts w:ascii="Times New Roman" w:eastAsia="Times New Roman" w:hAnsi="Times New Roman" w:cs="Times New Roman"/>
                <w:b/>
                <w:sz w:val="24"/>
                <w:szCs w:val="24"/>
                <w:lang w:eastAsia="ru-RU"/>
              </w:rPr>
              <w:t>00000</w:t>
            </w:r>
            <w:r w:rsidRPr="00C26FDC">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140157,24</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140157,24</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02</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120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140157,24</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Функционирование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853995,66</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0000020000</w:t>
            </w: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594682,39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Центральный аппарат</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594682,39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594682,39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594682,39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Иные межбюджетные трансферты бюджетам сельских поселений на реализацию отдельных расходных обязательств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186789,54</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186789,54</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186789,54</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lastRenderedPageBreak/>
              <w:t xml:space="preserve">Субсидии в целях </w:t>
            </w:r>
            <w:proofErr w:type="spellStart"/>
            <w:r w:rsidRPr="00C26FDC">
              <w:rPr>
                <w:rFonts w:ascii="Times New Roman" w:eastAsia="Times New Roman" w:hAnsi="Times New Roman" w:cs="Times New Roman"/>
                <w:b/>
                <w:sz w:val="24"/>
                <w:szCs w:val="24"/>
                <w:lang w:eastAsia="ru-RU"/>
              </w:rPr>
              <w:t>софинансирования</w:t>
            </w:r>
            <w:proofErr w:type="spellEnd"/>
            <w:r w:rsidRPr="00C26FDC">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val="en-US" w:eastAsia="ru-RU"/>
              </w:rPr>
            </w:pPr>
            <w:r w:rsidRPr="00C26FDC">
              <w:rPr>
                <w:rFonts w:ascii="Times New Roman" w:eastAsia="Times New Roman" w:hAnsi="Times New Roman" w:cs="Times New Roman"/>
                <w:b/>
                <w:sz w:val="24"/>
                <w:szCs w:val="24"/>
                <w:lang w:eastAsia="ru-RU"/>
              </w:rPr>
              <w:t>00000</w:t>
            </w:r>
            <w:r w:rsidRPr="00C26FDC">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75523,73</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val="en-US" w:eastAsia="ru-RU"/>
              </w:rPr>
              <w:t>0</w:t>
            </w:r>
            <w:r w:rsidRPr="00C26FDC">
              <w:rPr>
                <w:rFonts w:ascii="Times New Roman" w:eastAsia="Times New Roman" w:hAnsi="Times New Roman" w:cs="Times New Roman"/>
                <w:sz w:val="24"/>
                <w:szCs w:val="24"/>
                <w:lang w:eastAsia="ru-RU"/>
              </w:rPr>
              <w:t>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75523,73</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val="en-US" w:eastAsia="ru-RU"/>
              </w:rPr>
              <w:t>0</w:t>
            </w:r>
            <w:r w:rsidRPr="00C26FDC">
              <w:rPr>
                <w:rFonts w:ascii="Times New Roman" w:eastAsia="Times New Roman" w:hAnsi="Times New Roman" w:cs="Times New Roman"/>
                <w:sz w:val="24"/>
                <w:szCs w:val="24"/>
                <w:lang w:eastAsia="ru-RU"/>
              </w:rPr>
              <w:t>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120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75523,73</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Другие 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3009400,08</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0000009200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2107849,07</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2107849,07</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777850,99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110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777850,99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1308781,85</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1308781,85</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21216,23</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Уплата налогов, сборов и иных платежей</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850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21216,23</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0000025000</w:t>
            </w:r>
          </w:p>
          <w:p w:rsidR="00720B1D" w:rsidRPr="00C26FDC" w:rsidRDefault="00720B1D" w:rsidP="006D7DE3">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69185,32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69185,32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69185,32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69185,32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Иные межбюджетные трансферты бюджетам сельских поселений на реализацию отдельных расходных обязательств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553087,46</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384775,72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110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384775,72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384775,72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168311,74</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Иные межбюджетные трансферты бюджетам муниципальных районов (муниципальных округов, городских округов) Забайкальского края на решение вопросов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0000079001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77059,20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0000079001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77059,20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0000079001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77059,20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 xml:space="preserve">Субсидии в целях </w:t>
            </w:r>
            <w:proofErr w:type="spellStart"/>
            <w:r w:rsidRPr="00C26FDC">
              <w:rPr>
                <w:rFonts w:ascii="Times New Roman" w:eastAsia="Times New Roman" w:hAnsi="Times New Roman" w:cs="Times New Roman"/>
                <w:b/>
                <w:sz w:val="24"/>
                <w:szCs w:val="24"/>
                <w:lang w:eastAsia="ru-RU"/>
              </w:rPr>
              <w:t>софинансирования</w:t>
            </w:r>
            <w:proofErr w:type="spellEnd"/>
            <w:r w:rsidRPr="00C26FDC">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val="en-US" w:eastAsia="ru-RU"/>
              </w:rPr>
            </w:pPr>
            <w:r w:rsidRPr="00C26FDC">
              <w:rPr>
                <w:rFonts w:ascii="Times New Roman" w:eastAsia="Times New Roman" w:hAnsi="Times New Roman" w:cs="Times New Roman"/>
                <w:b/>
                <w:sz w:val="24"/>
                <w:szCs w:val="24"/>
                <w:lang w:eastAsia="ru-RU"/>
              </w:rPr>
              <w:t>00000</w:t>
            </w:r>
            <w:r w:rsidRPr="00C26FDC">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83919,03</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83919,03</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val="en-US" w:eastAsia="ru-RU"/>
              </w:rPr>
            </w:pPr>
            <w:r w:rsidRPr="00C26FDC">
              <w:rPr>
                <w:rFonts w:ascii="Times New Roman" w:eastAsia="Times New Roman" w:hAnsi="Times New Roman" w:cs="Times New Roman"/>
                <w:sz w:val="24"/>
                <w:szCs w:val="24"/>
                <w:lang w:val="en-US" w:eastAsia="ru-RU"/>
              </w:rPr>
              <w:t>1</w:t>
            </w:r>
            <w:r w:rsidRPr="00C26FDC">
              <w:rPr>
                <w:rFonts w:ascii="Times New Roman" w:eastAsia="Times New Roman" w:hAnsi="Times New Roman" w:cs="Times New Roman"/>
                <w:sz w:val="24"/>
                <w:szCs w:val="24"/>
                <w:lang w:eastAsia="ru-RU"/>
              </w:rPr>
              <w:t>1</w:t>
            </w:r>
            <w:r w:rsidRPr="00C26FDC">
              <w:rPr>
                <w:rFonts w:ascii="Times New Roman" w:eastAsia="Times New Roman" w:hAnsi="Times New Roman" w:cs="Times New Roman"/>
                <w:sz w:val="24"/>
                <w:szCs w:val="24"/>
                <w:lang w:val="en-US" w:eastAsia="ru-RU"/>
              </w:rPr>
              <w:t>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83919,03</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 xml:space="preserve">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C26FDC">
              <w:rPr>
                <w:rFonts w:ascii="Times New Roman" w:eastAsia="Times New Roman" w:hAnsi="Times New Roman" w:cs="Times New Roman"/>
                <w:b/>
                <w:sz w:val="24"/>
                <w:szCs w:val="24"/>
                <w:lang w:eastAsia="ru-RU"/>
              </w:rPr>
              <w:t>сбаласнированности</w:t>
            </w:r>
            <w:proofErr w:type="spellEnd"/>
            <w:r w:rsidRPr="00C26FDC">
              <w:rPr>
                <w:rFonts w:ascii="Times New Roman" w:eastAsia="Times New Roman" w:hAnsi="Times New Roman" w:cs="Times New Roman"/>
                <w:b/>
                <w:sz w:val="24"/>
                <w:szCs w:val="24"/>
                <w:lang w:eastAsia="ru-RU"/>
              </w:rPr>
              <w:t xml:space="preserve"> местных бюджетов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00000Д8050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118300,00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00000Д8050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118300,00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00000Д8080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118300,00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Национальная оборона</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134000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Мобилизация и вневойсковая подготовка</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134000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0000050000</w:t>
            </w:r>
          </w:p>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134000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134000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134000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134000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Национальная обеспеченность и правоохранительная деятельность</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81327,16</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Гражданская оборона</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43578,84</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proofErr w:type="spellStart"/>
            <w:r w:rsidRPr="00C26FDC">
              <w:rPr>
                <w:rFonts w:ascii="Times New Roman" w:eastAsia="Times New Roman" w:hAnsi="Times New Roman" w:cs="Times New Roman"/>
                <w:b/>
                <w:sz w:val="24"/>
                <w:szCs w:val="24"/>
                <w:lang w:eastAsia="ru-RU"/>
              </w:rPr>
              <w:t>Предуприждение</w:t>
            </w:r>
            <w:proofErr w:type="spellEnd"/>
            <w:r w:rsidRPr="00C26FDC">
              <w:rPr>
                <w:rFonts w:ascii="Times New Roman" w:eastAsia="Times New Roman" w:hAnsi="Times New Roman" w:cs="Times New Roman"/>
                <w:b/>
                <w:sz w:val="24"/>
                <w:szCs w:val="24"/>
                <w:lang w:eastAsia="ru-RU"/>
              </w:rPr>
              <w:t xml:space="preserve"> и ликвидация последствий чрезвычайных ситуаций и стихийных бедствий природного и технологического характера</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0000021801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37800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0000021801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37800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0000021801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37800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p w:rsidR="00720B1D" w:rsidRPr="00C26FDC" w:rsidRDefault="00720B1D" w:rsidP="006D7DE3">
            <w:pPr>
              <w:tabs>
                <w:tab w:val="left" w:pos="1125"/>
              </w:tabs>
              <w:spacing w:after="0" w:line="240" w:lineRule="auto"/>
              <w:jc w:val="both"/>
              <w:rPr>
                <w:rFonts w:ascii="Times New Roman" w:eastAsia="Times New Roman" w:hAnsi="Times New Roman" w:cs="Times New Roman"/>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34223,16</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34223,16</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34223,16</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34223,16</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34223,16</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Другие вопросы в области национальной безопасности и правоохранительной деятельности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9304,00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Мероприятия по профилактике правонарушений, противодействия алкоголизации и наркомании</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9304,00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9304,00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13</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9304,00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Национальная экономика</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340640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Дорожное хозяйство (дорожные фонды)</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340640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Дорожное хозяйство</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0000049000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340640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Поддержка дорожного хозяйства</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0000049300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340640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340640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340640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Жилищно-коммунальное хозяйство</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213147,52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Благоустройство</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213147,52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sz w:val="24"/>
                <w:szCs w:val="24"/>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21147,52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21147,52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21147,52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21147,52</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Оформление общественных пространств муниципальных районов, муниципальных и городских округов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0000078150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22000,00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005</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0000078150</w:t>
            </w:r>
          </w:p>
          <w:p w:rsidR="00720B1D" w:rsidRPr="00C26FDC" w:rsidRDefault="00720B1D" w:rsidP="006D7DE3">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22000,00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0000078150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22000,00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 xml:space="preserve">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C26FDC">
              <w:rPr>
                <w:rFonts w:ascii="Times New Roman" w:eastAsia="Times New Roman" w:hAnsi="Times New Roman" w:cs="Times New Roman"/>
                <w:b/>
                <w:sz w:val="24"/>
                <w:szCs w:val="24"/>
                <w:lang w:eastAsia="ru-RU"/>
              </w:rPr>
              <w:t>сбаласнированности</w:t>
            </w:r>
            <w:proofErr w:type="spellEnd"/>
            <w:r w:rsidRPr="00C26FDC">
              <w:rPr>
                <w:rFonts w:ascii="Times New Roman" w:eastAsia="Times New Roman" w:hAnsi="Times New Roman" w:cs="Times New Roman"/>
                <w:b/>
                <w:sz w:val="24"/>
                <w:szCs w:val="24"/>
                <w:lang w:eastAsia="ru-RU"/>
              </w:rPr>
              <w:t xml:space="preserve"> местных бюджетов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00000Д8050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170000,00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00000Д8050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170000,00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00000Д8080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170000,00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Социальная политика</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189956,19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189956,19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0000049100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189956,19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Доплаты к пенсиям муниципальным служащим</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189956,19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Социальное обеспечение и иные выплаты населению</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189956,19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lastRenderedPageBreak/>
              <w:t>Социальные выплаты гражданам, кроме публичных нормативных социальных выплат</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320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189956,19</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2800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Прочие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2800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0000052100</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2800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C26FDC">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2800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500</w:t>
            </w:r>
          </w:p>
        </w:tc>
        <w:tc>
          <w:tcPr>
            <w:tcW w:w="1672" w:type="dxa"/>
            <w:tcBorders>
              <w:top w:val="single" w:sz="4" w:space="0" w:color="auto"/>
              <w:left w:val="single" w:sz="4" w:space="0" w:color="auto"/>
              <w:bottom w:val="nil"/>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2800</w:t>
            </w:r>
          </w:p>
        </w:tc>
      </w:tr>
      <w:tr w:rsidR="00720B1D" w:rsidRPr="00C26FDC" w:rsidTr="006D7DE3">
        <w:trPr>
          <w:cantSplit/>
          <w:trHeight w:val="384"/>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both"/>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Иные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540</w:t>
            </w:r>
          </w:p>
        </w:tc>
        <w:tc>
          <w:tcPr>
            <w:tcW w:w="1672"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sz w:val="24"/>
                <w:szCs w:val="24"/>
                <w:lang w:eastAsia="ru-RU"/>
              </w:rPr>
            </w:pPr>
            <w:r w:rsidRPr="00C26FDC">
              <w:rPr>
                <w:rFonts w:ascii="Times New Roman" w:eastAsia="Times New Roman" w:hAnsi="Times New Roman" w:cs="Times New Roman"/>
                <w:sz w:val="24"/>
                <w:szCs w:val="24"/>
                <w:lang w:eastAsia="ru-RU"/>
              </w:rPr>
              <w:t>2800</w:t>
            </w:r>
          </w:p>
        </w:tc>
      </w:tr>
      <w:tr w:rsidR="00720B1D" w:rsidRPr="00C26FDC" w:rsidTr="006D7DE3">
        <w:trPr>
          <w:cantSplit/>
          <w:trHeight w:val="531"/>
        </w:trPr>
        <w:tc>
          <w:tcPr>
            <w:tcW w:w="460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ВСЕГО     РАСХОДОВ</w:t>
            </w:r>
          </w:p>
        </w:tc>
        <w:tc>
          <w:tcPr>
            <w:tcW w:w="59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720B1D" w:rsidRPr="00C26FDC" w:rsidRDefault="00720B1D" w:rsidP="006D7DE3">
            <w:pPr>
              <w:spacing w:after="0" w:line="240" w:lineRule="auto"/>
              <w:rPr>
                <w:rFonts w:ascii="Times New Roman" w:eastAsia="Times New Roman" w:hAnsi="Times New Roman" w:cs="Times New Roman"/>
                <w:b/>
                <w:sz w:val="24"/>
                <w:szCs w:val="24"/>
                <w:lang w:eastAsia="ru-RU"/>
              </w:rPr>
            </w:pPr>
            <w:r w:rsidRPr="00C26FDC">
              <w:rPr>
                <w:rFonts w:ascii="Times New Roman" w:eastAsia="Times New Roman" w:hAnsi="Times New Roman" w:cs="Times New Roman"/>
                <w:b/>
                <w:sz w:val="24"/>
                <w:szCs w:val="24"/>
                <w:lang w:eastAsia="ru-RU"/>
              </w:rPr>
              <w:t>5579698,23</w:t>
            </w:r>
          </w:p>
        </w:tc>
      </w:tr>
    </w:tbl>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720B1D" w:rsidRPr="00C26FDC" w:rsidRDefault="00720B1D" w:rsidP="00720B1D">
      <w:pPr>
        <w:spacing w:after="0" w:line="240" w:lineRule="auto"/>
        <w:rPr>
          <w:rFonts w:ascii="Times New Roman" w:eastAsia="Times New Roman" w:hAnsi="Times New Roman" w:cs="Times New Roman"/>
          <w:sz w:val="20"/>
          <w:szCs w:val="20"/>
          <w:lang w:eastAsia="ru-RU"/>
        </w:rPr>
      </w:pPr>
    </w:p>
    <w:p w:rsidR="00606CD6" w:rsidRPr="00C34743" w:rsidRDefault="00606CD6" w:rsidP="00606CD6">
      <w:pPr>
        <w:spacing w:after="0" w:line="240" w:lineRule="auto"/>
        <w:rPr>
          <w:rFonts w:ascii="Times New Roman" w:eastAsia="Times New Roman" w:hAnsi="Times New Roman" w:cs="Times New Roman"/>
          <w:sz w:val="20"/>
          <w:szCs w:val="20"/>
          <w:lang w:eastAsia="ru-RU"/>
        </w:rPr>
      </w:pPr>
    </w:p>
    <w:p w:rsidR="00606CD6" w:rsidRPr="00C34743" w:rsidRDefault="00606CD6" w:rsidP="00606CD6">
      <w:pPr>
        <w:spacing w:after="0" w:line="240" w:lineRule="auto"/>
        <w:rPr>
          <w:rFonts w:ascii="Times New Roman" w:eastAsia="Times New Roman" w:hAnsi="Times New Roman" w:cs="Times New Roman"/>
          <w:sz w:val="20"/>
          <w:szCs w:val="20"/>
          <w:lang w:eastAsia="ru-RU"/>
        </w:rPr>
      </w:pPr>
    </w:p>
    <w:p w:rsidR="00E10164" w:rsidRPr="00176968" w:rsidRDefault="00E10164" w:rsidP="00E10164">
      <w:pPr>
        <w:spacing w:after="0" w:line="240" w:lineRule="auto"/>
        <w:rPr>
          <w:rFonts w:ascii="Times New Roman" w:eastAsia="Times New Roman" w:hAnsi="Times New Roman" w:cs="Times New Roman"/>
          <w:sz w:val="20"/>
          <w:szCs w:val="20"/>
          <w:lang w:eastAsia="ru-RU"/>
        </w:rPr>
      </w:pPr>
    </w:p>
    <w:p w:rsidR="00CA7220" w:rsidRDefault="00CA7220" w:rsidP="00CA7220">
      <w:pPr>
        <w:spacing w:after="0" w:line="240" w:lineRule="auto"/>
        <w:rPr>
          <w:rFonts w:ascii="Times New Roman" w:eastAsia="Times New Roman" w:hAnsi="Times New Roman" w:cs="Times New Roman"/>
          <w:sz w:val="24"/>
          <w:szCs w:val="24"/>
          <w:lang w:eastAsia="ru-RU"/>
        </w:rPr>
      </w:pPr>
    </w:p>
    <w:p w:rsidR="00606CD6" w:rsidRDefault="00606CD6" w:rsidP="00CA7220">
      <w:pPr>
        <w:spacing w:after="0" w:line="240" w:lineRule="auto"/>
        <w:rPr>
          <w:rFonts w:ascii="Times New Roman" w:eastAsia="Times New Roman" w:hAnsi="Times New Roman" w:cs="Times New Roman"/>
          <w:sz w:val="24"/>
          <w:szCs w:val="24"/>
          <w:lang w:eastAsia="ru-RU"/>
        </w:rPr>
      </w:pPr>
    </w:p>
    <w:p w:rsidR="00606CD6" w:rsidRDefault="00606CD6" w:rsidP="00CA7220">
      <w:pPr>
        <w:spacing w:after="0" w:line="240" w:lineRule="auto"/>
        <w:rPr>
          <w:rFonts w:ascii="Times New Roman" w:eastAsia="Times New Roman" w:hAnsi="Times New Roman" w:cs="Times New Roman"/>
          <w:sz w:val="24"/>
          <w:szCs w:val="24"/>
          <w:lang w:eastAsia="ru-RU"/>
        </w:rPr>
      </w:pPr>
    </w:p>
    <w:p w:rsidR="00720B1D" w:rsidRDefault="00720B1D" w:rsidP="00CA7220">
      <w:pPr>
        <w:spacing w:after="0" w:line="240" w:lineRule="auto"/>
        <w:rPr>
          <w:rFonts w:ascii="Times New Roman" w:eastAsia="Times New Roman" w:hAnsi="Times New Roman" w:cs="Times New Roman"/>
          <w:sz w:val="24"/>
          <w:szCs w:val="24"/>
          <w:lang w:eastAsia="ru-RU"/>
        </w:rPr>
      </w:pPr>
    </w:p>
    <w:p w:rsidR="00720B1D" w:rsidRDefault="00720B1D" w:rsidP="00CA7220">
      <w:pPr>
        <w:spacing w:after="0" w:line="240" w:lineRule="auto"/>
        <w:rPr>
          <w:rFonts w:ascii="Times New Roman" w:eastAsia="Times New Roman" w:hAnsi="Times New Roman" w:cs="Times New Roman"/>
          <w:sz w:val="24"/>
          <w:szCs w:val="24"/>
          <w:lang w:eastAsia="ru-RU"/>
        </w:rPr>
      </w:pPr>
    </w:p>
    <w:p w:rsidR="00720B1D" w:rsidRDefault="00720B1D" w:rsidP="00CA7220">
      <w:pPr>
        <w:spacing w:after="0" w:line="240" w:lineRule="auto"/>
        <w:rPr>
          <w:rFonts w:ascii="Times New Roman" w:eastAsia="Times New Roman" w:hAnsi="Times New Roman" w:cs="Times New Roman"/>
          <w:sz w:val="24"/>
          <w:szCs w:val="24"/>
          <w:lang w:eastAsia="ru-RU"/>
        </w:rPr>
      </w:pPr>
    </w:p>
    <w:p w:rsidR="00720B1D" w:rsidRDefault="00720B1D" w:rsidP="00CA7220">
      <w:pPr>
        <w:spacing w:after="0" w:line="240" w:lineRule="auto"/>
        <w:rPr>
          <w:rFonts w:ascii="Times New Roman" w:eastAsia="Times New Roman" w:hAnsi="Times New Roman" w:cs="Times New Roman"/>
          <w:sz w:val="24"/>
          <w:szCs w:val="24"/>
          <w:lang w:eastAsia="ru-RU"/>
        </w:rPr>
      </w:pPr>
    </w:p>
    <w:p w:rsidR="00720B1D" w:rsidRDefault="00720B1D" w:rsidP="00CA7220">
      <w:pPr>
        <w:spacing w:after="0" w:line="240" w:lineRule="auto"/>
        <w:rPr>
          <w:rFonts w:ascii="Times New Roman" w:eastAsia="Times New Roman" w:hAnsi="Times New Roman" w:cs="Times New Roman"/>
          <w:sz w:val="24"/>
          <w:szCs w:val="24"/>
          <w:lang w:eastAsia="ru-RU"/>
        </w:rPr>
      </w:pPr>
    </w:p>
    <w:p w:rsidR="00720B1D" w:rsidRDefault="00720B1D" w:rsidP="00CA7220">
      <w:pPr>
        <w:spacing w:after="0" w:line="240" w:lineRule="auto"/>
        <w:rPr>
          <w:rFonts w:ascii="Times New Roman" w:eastAsia="Times New Roman" w:hAnsi="Times New Roman" w:cs="Times New Roman"/>
          <w:sz w:val="24"/>
          <w:szCs w:val="24"/>
          <w:lang w:eastAsia="ru-RU"/>
        </w:rPr>
      </w:pPr>
    </w:p>
    <w:p w:rsidR="00720B1D" w:rsidRDefault="00720B1D" w:rsidP="00CA7220">
      <w:pPr>
        <w:spacing w:after="0" w:line="240" w:lineRule="auto"/>
        <w:rPr>
          <w:rFonts w:ascii="Times New Roman" w:eastAsia="Times New Roman" w:hAnsi="Times New Roman" w:cs="Times New Roman"/>
          <w:sz w:val="24"/>
          <w:szCs w:val="24"/>
          <w:lang w:eastAsia="ru-RU"/>
        </w:rPr>
      </w:pPr>
    </w:p>
    <w:p w:rsidR="00720B1D" w:rsidRDefault="00720B1D" w:rsidP="00CA7220">
      <w:pPr>
        <w:spacing w:after="0" w:line="240" w:lineRule="auto"/>
        <w:rPr>
          <w:rFonts w:ascii="Times New Roman" w:eastAsia="Times New Roman" w:hAnsi="Times New Roman" w:cs="Times New Roman"/>
          <w:sz w:val="24"/>
          <w:szCs w:val="24"/>
          <w:lang w:eastAsia="ru-RU"/>
        </w:rPr>
      </w:pPr>
    </w:p>
    <w:p w:rsidR="00720B1D" w:rsidRDefault="00720B1D" w:rsidP="00CA7220">
      <w:pPr>
        <w:spacing w:after="0" w:line="240" w:lineRule="auto"/>
        <w:rPr>
          <w:rFonts w:ascii="Times New Roman" w:eastAsia="Times New Roman" w:hAnsi="Times New Roman" w:cs="Times New Roman"/>
          <w:sz w:val="24"/>
          <w:szCs w:val="24"/>
          <w:lang w:eastAsia="ru-RU"/>
        </w:rPr>
      </w:pPr>
    </w:p>
    <w:p w:rsidR="00E10164" w:rsidRPr="009C12DD" w:rsidRDefault="00E10164" w:rsidP="00CA7220">
      <w:pPr>
        <w:spacing w:after="0" w:line="240" w:lineRule="auto"/>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Приложение №  11</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w:t>
      </w:r>
    </w:p>
    <w:p w:rsidR="0086367F" w:rsidRPr="0086367F" w:rsidRDefault="0086367F" w:rsidP="0086367F">
      <w:pPr>
        <w:spacing w:after="0" w:line="240" w:lineRule="auto"/>
        <w:rPr>
          <w:rFonts w:ascii="Times New Roman" w:eastAsia="Times New Roman" w:hAnsi="Times New Roman" w:cs="Times New Roman"/>
          <w:sz w:val="20"/>
          <w:szCs w:val="24"/>
          <w:lang w:eastAsia="ru-RU"/>
        </w:rPr>
      </w:pPr>
    </w:p>
    <w:p w:rsidR="0086367F" w:rsidRPr="0086367F" w:rsidRDefault="0086367F" w:rsidP="0086367F">
      <w:pPr>
        <w:spacing w:after="12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на плановый период  2022 и 2023  годы</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0"/>
          <w:szCs w:val="20"/>
          <w:lang w:eastAsia="ru-RU"/>
        </w:rPr>
      </w:pPr>
    </w:p>
    <w:p w:rsidR="0086367F" w:rsidRPr="0086367F" w:rsidRDefault="0086367F" w:rsidP="0086367F">
      <w:pPr>
        <w:tabs>
          <w:tab w:val="left" w:pos="630"/>
        </w:tabs>
        <w:spacing w:after="0" w:line="240" w:lineRule="auto"/>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ab/>
      </w:r>
    </w:p>
    <w:tbl>
      <w:tblPr>
        <w:tblW w:w="1108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
        <w:gridCol w:w="709"/>
        <w:gridCol w:w="1417"/>
        <w:gridCol w:w="851"/>
        <w:gridCol w:w="1843"/>
        <w:gridCol w:w="1983"/>
      </w:tblGrid>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РЗ</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roofErr w:type="gramStart"/>
            <w:r w:rsidRPr="0086367F">
              <w:rPr>
                <w:rFonts w:ascii="Times New Roman" w:eastAsia="Times New Roman" w:hAnsi="Times New Roman" w:cs="Times New Roman"/>
                <w:sz w:val="24"/>
                <w:szCs w:val="24"/>
                <w:lang w:eastAsia="ru-RU"/>
              </w:rPr>
              <w:t>ПР</w:t>
            </w:r>
            <w:proofErr w:type="gramEnd"/>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ЦСР</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ВР</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Утверждено на</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2022г</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Утверждено на 2023г</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2635630,71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2635630,71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367921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367921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0000020000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425210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425210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0000020000</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2000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2000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фонды местной администрации</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870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c>
          <w:tcPr>
            <w:tcW w:w="198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1840499,71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1840499,71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240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850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lastRenderedPageBreak/>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Доплаты к пенсиям муниципальным служащим</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47859,29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47859,29</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320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531"/>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2683500</w:t>
            </w:r>
          </w:p>
        </w:tc>
        <w:tc>
          <w:tcPr>
            <w:tcW w:w="198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2683500</w:t>
            </w:r>
          </w:p>
        </w:tc>
      </w:tr>
    </w:tbl>
    <w:p w:rsidR="0086367F" w:rsidRPr="0086367F" w:rsidRDefault="0086367F" w:rsidP="0086367F">
      <w:pPr>
        <w:spacing w:after="0" w:line="240" w:lineRule="auto"/>
        <w:rPr>
          <w:rFonts w:ascii="Times New Roman" w:eastAsia="Times New Roman" w:hAnsi="Times New Roman" w:cs="Times New Roman"/>
          <w:sz w:val="20"/>
          <w:szCs w:val="20"/>
          <w:lang w:eastAsia="ru-RU"/>
        </w:rPr>
      </w:pPr>
    </w:p>
    <w:p w:rsidR="0086367F" w:rsidRPr="0086367F" w:rsidRDefault="0086367F" w:rsidP="0086367F">
      <w:pPr>
        <w:tabs>
          <w:tab w:val="left" w:pos="630"/>
        </w:tabs>
        <w:spacing w:after="0" w:line="240" w:lineRule="auto"/>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p>
    <w:p w:rsidR="0086367F" w:rsidRPr="0086367F" w:rsidRDefault="0086367F" w:rsidP="0086367F">
      <w:pPr>
        <w:spacing w:after="0" w:line="240" w:lineRule="auto"/>
        <w:rPr>
          <w:rFonts w:ascii="Times New Roman" w:eastAsia="Times New Roman" w:hAnsi="Times New Roman" w:cs="Times New Roman"/>
          <w:sz w:val="20"/>
          <w:szCs w:val="20"/>
          <w:lang w:eastAsia="ru-RU"/>
        </w:rPr>
      </w:pPr>
    </w:p>
    <w:p w:rsidR="0086367F" w:rsidRPr="0086367F" w:rsidRDefault="0086367F" w:rsidP="0086367F">
      <w:pPr>
        <w:spacing w:after="0" w:line="240" w:lineRule="auto"/>
        <w:rPr>
          <w:rFonts w:ascii="Times New Roman" w:eastAsia="Times New Roman" w:hAnsi="Times New Roman" w:cs="Times New Roman"/>
          <w:sz w:val="20"/>
          <w:szCs w:val="20"/>
          <w:lang w:eastAsia="ru-RU"/>
        </w:rPr>
      </w:pPr>
    </w:p>
    <w:p w:rsidR="00720B1D" w:rsidRPr="00720B1D" w:rsidRDefault="00720B1D" w:rsidP="00720B1D">
      <w:pPr>
        <w:spacing w:after="0" w:line="240" w:lineRule="auto"/>
        <w:jc w:val="right"/>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lastRenderedPageBreak/>
        <w:t xml:space="preserve">Приложение № 12  </w:t>
      </w:r>
    </w:p>
    <w:p w:rsidR="00720B1D" w:rsidRPr="00720B1D" w:rsidRDefault="00720B1D" w:rsidP="00720B1D">
      <w:pPr>
        <w:spacing w:after="0" w:line="240" w:lineRule="auto"/>
        <w:jc w:val="right"/>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к решению Совета сельского</w:t>
      </w:r>
    </w:p>
    <w:p w:rsidR="00720B1D" w:rsidRPr="00720B1D" w:rsidRDefault="00720B1D" w:rsidP="00720B1D">
      <w:pPr>
        <w:spacing w:after="0" w:line="240" w:lineRule="auto"/>
        <w:jc w:val="right"/>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поселения «Альбитуйское»</w:t>
      </w:r>
    </w:p>
    <w:p w:rsidR="00720B1D" w:rsidRPr="00720B1D" w:rsidRDefault="00720B1D" w:rsidP="00720B1D">
      <w:pPr>
        <w:spacing w:after="0" w:line="240" w:lineRule="auto"/>
        <w:jc w:val="right"/>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«О внесении изменений</w:t>
      </w:r>
    </w:p>
    <w:p w:rsidR="00720B1D" w:rsidRPr="00720B1D" w:rsidRDefault="00720B1D" w:rsidP="00720B1D">
      <w:pPr>
        <w:spacing w:after="0" w:line="240" w:lineRule="auto"/>
        <w:jc w:val="right"/>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в решение Совета сельского поселения</w:t>
      </w:r>
    </w:p>
    <w:p w:rsidR="00720B1D" w:rsidRPr="00720B1D" w:rsidRDefault="00720B1D" w:rsidP="00720B1D">
      <w:pPr>
        <w:spacing w:after="0" w:line="240" w:lineRule="auto"/>
        <w:jc w:val="right"/>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 xml:space="preserve">«Альбитуйское» на 2021 год и </w:t>
      </w:r>
    </w:p>
    <w:p w:rsidR="00720B1D" w:rsidRPr="00720B1D" w:rsidRDefault="00720B1D" w:rsidP="00720B1D">
      <w:pPr>
        <w:spacing w:after="0" w:line="240" w:lineRule="auto"/>
        <w:jc w:val="right"/>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плановый период 2022 и 2023 годы»</w:t>
      </w:r>
    </w:p>
    <w:p w:rsidR="00720B1D" w:rsidRPr="00720B1D" w:rsidRDefault="00720B1D" w:rsidP="00720B1D">
      <w:pPr>
        <w:spacing w:after="0" w:line="240" w:lineRule="auto"/>
        <w:jc w:val="right"/>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от 30.12.2020г № 18; от 29.01.2021 года № 19; от 31.03.2021 года № 24; от 30.04.2021г. №27; от 31.05.2021г № 28;от 30.06.2021г №31;от 30.07.2021г. №33; от 30.08.2021г. №35; 30.09.2021г №39.</w:t>
      </w:r>
    </w:p>
    <w:p w:rsidR="00720B1D" w:rsidRDefault="00720B1D" w:rsidP="00720B1D">
      <w:pPr>
        <w:spacing w:after="0" w:line="240" w:lineRule="auto"/>
        <w:jc w:val="right"/>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от 29.10.2021г №41; от 30.11.2021г. №42</w:t>
      </w:r>
      <w:proofErr w:type="gramStart"/>
      <w:r w:rsidRPr="00720B1D">
        <w:rPr>
          <w:rFonts w:ascii="Times New Roman" w:eastAsia="Times New Roman" w:hAnsi="Times New Roman" w:cs="Times New Roman"/>
          <w:sz w:val="24"/>
          <w:szCs w:val="24"/>
          <w:lang w:eastAsia="ru-RU"/>
        </w:rPr>
        <w:t xml:space="preserve"> ;</w:t>
      </w:r>
      <w:proofErr w:type="gramEnd"/>
      <w:r w:rsidRPr="00720B1D">
        <w:rPr>
          <w:rFonts w:ascii="Times New Roman" w:eastAsia="Times New Roman" w:hAnsi="Times New Roman" w:cs="Times New Roman"/>
          <w:sz w:val="24"/>
          <w:szCs w:val="24"/>
          <w:lang w:eastAsia="ru-RU"/>
        </w:rPr>
        <w:t xml:space="preserve"> от 30.12.2021г. № 46</w:t>
      </w:r>
    </w:p>
    <w:p w:rsidR="00720B1D" w:rsidRPr="00C26FDC" w:rsidRDefault="00720B1D" w:rsidP="00720B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редакции Решения Совета от 30.12.2021 г. № 46)</w:t>
      </w:r>
    </w:p>
    <w:p w:rsidR="00720B1D" w:rsidRPr="00720B1D" w:rsidRDefault="00720B1D" w:rsidP="00720B1D">
      <w:pPr>
        <w:spacing w:after="0" w:line="240" w:lineRule="auto"/>
        <w:jc w:val="right"/>
        <w:rPr>
          <w:rFonts w:ascii="Times New Roman" w:eastAsia="Times New Roman" w:hAnsi="Times New Roman" w:cs="Times New Roman"/>
          <w:sz w:val="24"/>
          <w:szCs w:val="24"/>
          <w:lang w:eastAsia="ru-RU"/>
        </w:rPr>
      </w:pPr>
    </w:p>
    <w:p w:rsidR="00720B1D" w:rsidRPr="00720B1D" w:rsidRDefault="00720B1D" w:rsidP="00720B1D">
      <w:pPr>
        <w:spacing w:after="0" w:line="240" w:lineRule="auto"/>
        <w:jc w:val="right"/>
        <w:rPr>
          <w:rFonts w:ascii="Times New Roman" w:eastAsia="Times New Roman" w:hAnsi="Times New Roman" w:cs="Times New Roman"/>
          <w:sz w:val="24"/>
          <w:szCs w:val="24"/>
          <w:lang w:eastAsia="ru-RU"/>
        </w:rPr>
      </w:pPr>
    </w:p>
    <w:p w:rsidR="00720B1D" w:rsidRPr="00720B1D" w:rsidRDefault="00720B1D" w:rsidP="00720B1D">
      <w:pPr>
        <w:spacing w:after="0" w:line="240" w:lineRule="auto"/>
        <w:jc w:val="center"/>
        <w:rPr>
          <w:rFonts w:ascii="Times New Roman" w:eastAsia="Times New Roman" w:hAnsi="Times New Roman" w:cs="Times New Roman"/>
          <w:b/>
          <w:sz w:val="28"/>
          <w:szCs w:val="28"/>
          <w:lang w:eastAsia="ru-RU"/>
        </w:rPr>
      </w:pPr>
    </w:p>
    <w:p w:rsidR="00720B1D" w:rsidRPr="00720B1D" w:rsidRDefault="00720B1D" w:rsidP="00720B1D">
      <w:pPr>
        <w:keepNext/>
        <w:spacing w:after="0" w:line="240" w:lineRule="auto"/>
        <w:jc w:val="center"/>
        <w:outlineLvl w:val="0"/>
        <w:rPr>
          <w:rFonts w:ascii="Times New Roman" w:eastAsia="Times New Roman" w:hAnsi="Times New Roman" w:cs="Times New Roman"/>
          <w:b/>
          <w:sz w:val="28"/>
          <w:szCs w:val="24"/>
          <w:lang w:eastAsia="ru-RU"/>
        </w:rPr>
      </w:pPr>
      <w:r w:rsidRPr="00720B1D">
        <w:rPr>
          <w:rFonts w:ascii="Times New Roman" w:eastAsia="Times New Roman" w:hAnsi="Times New Roman" w:cs="Times New Roman"/>
          <w:b/>
          <w:sz w:val="28"/>
          <w:szCs w:val="28"/>
          <w:lang w:eastAsia="ru-RU"/>
        </w:rPr>
        <w:t xml:space="preserve">Распределение бюджетных ассигнований по ведомствам,  разделам, подразделам, целевым статьям и видам </w:t>
      </w:r>
      <w:proofErr w:type="gramStart"/>
      <w:r w:rsidRPr="00720B1D">
        <w:rPr>
          <w:rFonts w:ascii="Times New Roman" w:eastAsia="Times New Roman" w:hAnsi="Times New Roman" w:cs="Times New Roman"/>
          <w:b/>
          <w:sz w:val="28"/>
          <w:szCs w:val="28"/>
          <w:lang w:eastAsia="ru-RU"/>
        </w:rPr>
        <w:t>расходов классификации расходов</w:t>
      </w:r>
      <w:r w:rsidRPr="00720B1D">
        <w:rPr>
          <w:rFonts w:ascii="Times New Roman" w:eastAsia="Times New Roman" w:hAnsi="Times New Roman" w:cs="Times New Roman"/>
          <w:sz w:val="28"/>
          <w:szCs w:val="28"/>
          <w:lang w:eastAsia="ru-RU"/>
        </w:rPr>
        <w:t xml:space="preserve"> </w:t>
      </w:r>
      <w:r w:rsidRPr="00720B1D">
        <w:rPr>
          <w:rFonts w:ascii="Times New Roman" w:eastAsia="Times New Roman" w:hAnsi="Times New Roman" w:cs="Times New Roman"/>
          <w:b/>
          <w:sz w:val="28"/>
          <w:szCs w:val="24"/>
          <w:lang w:eastAsia="ru-RU"/>
        </w:rPr>
        <w:t>бюджета сельского поселения</w:t>
      </w:r>
      <w:proofErr w:type="gramEnd"/>
      <w:r w:rsidRPr="00720B1D">
        <w:rPr>
          <w:rFonts w:ascii="Times New Roman" w:eastAsia="Times New Roman" w:hAnsi="Times New Roman" w:cs="Times New Roman"/>
          <w:b/>
          <w:sz w:val="28"/>
          <w:szCs w:val="24"/>
          <w:lang w:eastAsia="ru-RU"/>
        </w:rPr>
        <w:t xml:space="preserve">   </w:t>
      </w:r>
    </w:p>
    <w:p w:rsidR="00720B1D" w:rsidRPr="00720B1D" w:rsidRDefault="00720B1D" w:rsidP="00720B1D">
      <w:pPr>
        <w:keepNext/>
        <w:spacing w:after="0" w:line="240" w:lineRule="auto"/>
        <w:jc w:val="center"/>
        <w:outlineLvl w:val="0"/>
        <w:rPr>
          <w:rFonts w:ascii="Times New Roman" w:eastAsia="Times New Roman" w:hAnsi="Times New Roman" w:cs="Times New Roman"/>
          <w:b/>
          <w:sz w:val="28"/>
          <w:szCs w:val="24"/>
          <w:lang w:eastAsia="ru-RU"/>
        </w:rPr>
      </w:pPr>
      <w:r w:rsidRPr="00720B1D">
        <w:rPr>
          <w:rFonts w:ascii="Times New Roman" w:eastAsia="Times New Roman" w:hAnsi="Times New Roman" w:cs="Times New Roman"/>
          <w:b/>
          <w:sz w:val="28"/>
          <w:szCs w:val="24"/>
          <w:lang w:eastAsia="ru-RU"/>
        </w:rPr>
        <w:t xml:space="preserve">  «Альбитуйское» на 2021 год</w:t>
      </w:r>
    </w:p>
    <w:p w:rsidR="00720B1D" w:rsidRPr="00720B1D" w:rsidRDefault="00720B1D" w:rsidP="00720B1D">
      <w:pPr>
        <w:spacing w:after="0" w:line="240" w:lineRule="auto"/>
        <w:rPr>
          <w:rFonts w:ascii="Times New Roman" w:eastAsia="Times New Roman" w:hAnsi="Times New Roman" w:cs="Times New Roman"/>
          <w:sz w:val="28"/>
          <w:szCs w:val="24"/>
          <w:lang w:eastAsia="ru-RU"/>
        </w:rPr>
      </w:pPr>
      <w:r w:rsidRPr="00720B1D">
        <w:rPr>
          <w:rFonts w:ascii="Times New Roman" w:eastAsia="Times New Roman" w:hAnsi="Times New Roman" w:cs="Times New Roman"/>
          <w:sz w:val="28"/>
          <w:szCs w:val="24"/>
          <w:lang w:eastAsia="ru-RU"/>
        </w:rPr>
        <w:t xml:space="preserve"> </w:t>
      </w:r>
    </w:p>
    <w:p w:rsidR="00720B1D" w:rsidRPr="00720B1D" w:rsidRDefault="00720B1D" w:rsidP="00720B1D">
      <w:pPr>
        <w:spacing w:after="0" w:line="240" w:lineRule="auto"/>
        <w:rPr>
          <w:rFonts w:ascii="Times New Roman" w:eastAsia="Times New Roman" w:hAnsi="Times New Roman" w:cs="Times New Roman"/>
          <w:sz w:val="20"/>
          <w:szCs w:val="20"/>
          <w:lang w:eastAsia="ru-RU"/>
        </w:rPr>
      </w:pPr>
    </w:p>
    <w:p w:rsidR="00720B1D" w:rsidRPr="00720B1D" w:rsidRDefault="00720B1D" w:rsidP="00720B1D">
      <w:pPr>
        <w:spacing w:after="0" w:line="240" w:lineRule="auto"/>
        <w:rPr>
          <w:rFonts w:ascii="Times New Roman" w:eastAsia="Times New Roman" w:hAnsi="Times New Roman" w:cs="Times New Roman"/>
          <w:sz w:val="20"/>
          <w:szCs w:val="20"/>
          <w:lang w:eastAsia="ru-RU"/>
        </w:rPr>
      </w:pPr>
    </w:p>
    <w:p w:rsidR="00720B1D" w:rsidRPr="00720B1D" w:rsidRDefault="00720B1D" w:rsidP="00720B1D">
      <w:pPr>
        <w:spacing w:after="0" w:line="240" w:lineRule="auto"/>
        <w:rPr>
          <w:rFonts w:ascii="Times New Roman" w:eastAsia="Times New Roman" w:hAnsi="Times New Roman" w:cs="Times New Roman"/>
          <w:sz w:val="20"/>
          <w:szCs w:val="20"/>
          <w:lang w:eastAsia="ru-RU"/>
        </w:rPr>
      </w:pPr>
    </w:p>
    <w:tbl>
      <w:tblPr>
        <w:tblW w:w="10553"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4"/>
        <w:gridCol w:w="850"/>
        <w:gridCol w:w="567"/>
        <w:gridCol w:w="567"/>
        <w:gridCol w:w="1560"/>
        <w:gridCol w:w="850"/>
        <w:gridCol w:w="2415"/>
      </w:tblGrid>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Код ведомства</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РЗ</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roofErr w:type="gramStart"/>
            <w:r w:rsidRPr="00720B1D">
              <w:rPr>
                <w:rFonts w:ascii="Times New Roman" w:eastAsia="Times New Roman" w:hAnsi="Times New Roman" w:cs="Times New Roman"/>
                <w:sz w:val="24"/>
                <w:szCs w:val="24"/>
                <w:lang w:eastAsia="ru-RU"/>
              </w:rPr>
              <w:t>ПР</w:t>
            </w:r>
            <w:proofErr w:type="gramEnd"/>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ЦСР</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ВР</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Утверждено</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4617827,36</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754431,62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0000020000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412441,38</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0000020300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412441,38</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0000020300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412441,38</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0000020300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120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412441,38</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lastRenderedPageBreak/>
              <w:t>Иные межбюджетные трансферты бюджетам сельских поселений на реализацию отдельных расходных обязательств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201833,00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201833,00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120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201833,00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 xml:space="preserve">Субсидии в целях </w:t>
            </w:r>
            <w:proofErr w:type="spellStart"/>
            <w:r w:rsidRPr="00720B1D">
              <w:rPr>
                <w:rFonts w:ascii="Times New Roman" w:eastAsia="Times New Roman" w:hAnsi="Times New Roman" w:cs="Times New Roman"/>
                <w:b/>
                <w:sz w:val="24"/>
                <w:szCs w:val="24"/>
                <w:lang w:eastAsia="ru-RU"/>
              </w:rPr>
              <w:t>софинансирования</w:t>
            </w:r>
            <w:proofErr w:type="spellEnd"/>
            <w:r w:rsidRPr="00720B1D">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val="en-US" w:eastAsia="ru-RU"/>
              </w:rPr>
            </w:pPr>
            <w:r w:rsidRPr="00720B1D">
              <w:rPr>
                <w:rFonts w:ascii="Times New Roman" w:eastAsia="Times New Roman" w:hAnsi="Times New Roman" w:cs="Times New Roman"/>
                <w:b/>
                <w:sz w:val="24"/>
                <w:szCs w:val="24"/>
                <w:lang w:eastAsia="ru-RU"/>
              </w:rPr>
              <w:t>00000</w:t>
            </w:r>
            <w:r w:rsidRPr="00720B1D">
              <w:rPr>
                <w:rFonts w:ascii="Times New Roman" w:eastAsia="Times New Roman" w:hAnsi="Times New Roman" w:cs="Times New Roman"/>
                <w:b/>
                <w:sz w:val="24"/>
                <w:szCs w:val="24"/>
                <w:lang w:val="en-US" w:eastAsia="ru-RU"/>
              </w:rPr>
              <w:t>S8180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140157,24</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100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140157,24</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02</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120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140157,24</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Функционирование местной администрации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853995,66</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0000020000</w:t>
            </w:r>
          </w:p>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594682,39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0000020400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594682,39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0000020400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594682,39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0000020400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120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594682,39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Иные межбюджетные трансферты бюджетам сельских поселений на реализацию отдельных расходных обязательств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186789,54</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186789,54</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120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186789,54</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 xml:space="preserve">Субсидии в целях </w:t>
            </w:r>
            <w:proofErr w:type="spellStart"/>
            <w:r w:rsidRPr="00720B1D">
              <w:rPr>
                <w:rFonts w:ascii="Times New Roman" w:eastAsia="Times New Roman" w:hAnsi="Times New Roman" w:cs="Times New Roman"/>
                <w:b/>
                <w:sz w:val="24"/>
                <w:szCs w:val="24"/>
                <w:lang w:eastAsia="ru-RU"/>
              </w:rPr>
              <w:t>софинансирования</w:t>
            </w:r>
            <w:proofErr w:type="spellEnd"/>
            <w:r w:rsidRPr="00720B1D">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val="en-US" w:eastAsia="ru-RU"/>
              </w:rPr>
            </w:pPr>
            <w:r w:rsidRPr="00720B1D">
              <w:rPr>
                <w:rFonts w:ascii="Times New Roman" w:eastAsia="Times New Roman" w:hAnsi="Times New Roman" w:cs="Times New Roman"/>
                <w:b/>
                <w:sz w:val="24"/>
                <w:szCs w:val="24"/>
                <w:lang w:eastAsia="ru-RU"/>
              </w:rPr>
              <w:t>00000</w:t>
            </w:r>
            <w:r w:rsidRPr="00720B1D">
              <w:rPr>
                <w:rFonts w:ascii="Times New Roman" w:eastAsia="Times New Roman" w:hAnsi="Times New Roman" w:cs="Times New Roman"/>
                <w:b/>
                <w:sz w:val="24"/>
                <w:szCs w:val="24"/>
                <w:lang w:val="en-US" w:eastAsia="ru-RU"/>
              </w:rPr>
              <w:t>S8180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75523,73</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val="en-US" w:eastAsia="ru-RU"/>
              </w:rPr>
              <w:t>0</w:t>
            </w:r>
            <w:r w:rsidRPr="00720B1D">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100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75523,73</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val="en-US" w:eastAsia="ru-RU"/>
              </w:rPr>
              <w:t>0</w:t>
            </w:r>
            <w:r w:rsidRPr="00720B1D">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120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75523,73</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3009400,08</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0000009200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2107849,07</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2107849,07</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777850,99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110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777850,99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1308781,85</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1308781,85</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21216,23</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850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21216,23</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0000025000</w:t>
            </w:r>
          </w:p>
          <w:p w:rsidR="00720B1D" w:rsidRPr="00720B1D" w:rsidRDefault="00720B1D" w:rsidP="00720B1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69185,32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0000025200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69185,32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69185,32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69185,32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lastRenderedPageBreak/>
              <w:t>Иные межбюджетные трансферты бюджетам сельских поселений на реализацию отдельных расходных обязательств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553087,46</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384775,72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110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384775,72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384775,72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0000062201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168311,74</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Иные межбюджетные трансферты бюджетам муниципальных районов (муниципальных округов, городских округов) Забайкальского края на решение вопросов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0000079001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77059,20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0000079001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77059,20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0000079001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77059,20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 xml:space="preserve">Субсидии в целях </w:t>
            </w:r>
            <w:proofErr w:type="spellStart"/>
            <w:r w:rsidRPr="00720B1D">
              <w:rPr>
                <w:rFonts w:ascii="Times New Roman" w:eastAsia="Times New Roman" w:hAnsi="Times New Roman" w:cs="Times New Roman"/>
                <w:b/>
                <w:sz w:val="24"/>
                <w:szCs w:val="24"/>
                <w:lang w:eastAsia="ru-RU"/>
              </w:rPr>
              <w:t>софинансирования</w:t>
            </w:r>
            <w:proofErr w:type="spellEnd"/>
            <w:r w:rsidRPr="00720B1D">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val="en-US" w:eastAsia="ru-RU"/>
              </w:rPr>
            </w:pPr>
            <w:r w:rsidRPr="00720B1D">
              <w:rPr>
                <w:rFonts w:ascii="Times New Roman" w:eastAsia="Times New Roman" w:hAnsi="Times New Roman" w:cs="Times New Roman"/>
                <w:b/>
                <w:sz w:val="24"/>
                <w:szCs w:val="24"/>
                <w:lang w:eastAsia="ru-RU"/>
              </w:rPr>
              <w:t>00000</w:t>
            </w:r>
            <w:r w:rsidRPr="00720B1D">
              <w:rPr>
                <w:rFonts w:ascii="Times New Roman" w:eastAsia="Times New Roman" w:hAnsi="Times New Roman" w:cs="Times New Roman"/>
                <w:b/>
                <w:sz w:val="24"/>
                <w:szCs w:val="24"/>
                <w:lang w:val="en-US" w:eastAsia="ru-RU"/>
              </w:rPr>
              <w:t>S8180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83919,03</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100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83919,03</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val="en-US" w:eastAsia="ru-RU"/>
              </w:rPr>
            </w:pPr>
            <w:r w:rsidRPr="00720B1D">
              <w:rPr>
                <w:rFonts w:ascii="Times New Roman" w:eastAsia="Times New Roman" w:hAnsi="Times New Roman" w:cs="Times New Roman"/>
                <w:sz w:val="24"/>
                <w:szCs w:val="24"/>
                <w:lang w:val="en-US" w:eastAsia="ru-RU"/>
              </w:rPr>
              <w:t>1</w:t>
            </w:r>
            <w:r w:rsidRPr="00720B1D">
              <w:rPr>
                <w:rFonts w:ascii="Times New Roman" w:eastAsia="Times New Roman" w:hAnsi="Times New Roman" w:cs="Times New Roman"/>
                <w:sz w:val="24"/>
                <w:szCs w:val="24"/>
                <w:lang w:eastAsia="ru-RU"/>
              </w:rPr>
              <w:t>1</w:t>
            </w:r>
            <w:r w:rsidRPr="00720B1D">
              <w:rPr>
                <w:rFonts w:ascii="Times New Roman" w:eastAsia="Times New Roman" w:hAnsi="Times New Roman" w:cs="Times New Roman"/>
                <w:sz w:val="24"/>
                <w:szCs w:val="24"/>
                <w:lang w:val="en-US" w:eastAsia="ru-RU"/>
              </w:rPr>
              <w:t>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83919,03</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 xml:space="preserve">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720B1D">
              <w:rPr>
                <w:rFonts w:ascii="Times New Roman" w:eastAsia="Times New Roman" w:hAnsi="Times New Roman" w:cs="Times New Roman"/>
                <w:b/>
                <w:sz w:val="24"/>
                <w:szCs w:val="24"/>
                <w:lang w:eastAsia="ru-RU"/>
              </w:rPr>
              <w:t>сбаласнированности</w:t>
            </w:r>
            <w:proofErr w:type="spellEnd"/>
            <w:r w:rsidRPr="00720B1D">
              <w:rPr>
                <w:rFonts w:ascii="Times New Roman" w:eastAsia="Times New Roman" w:hAnsi="Times New Roman" w:cs="Times New Roman"/>
                <w:b/>
                <w:sz w:val="24"/>
                <w:szCs w:val="24"/>
                <w:lang w:eastAsia="ru-RU"/>
              </w:rPr>
              <w:t xml:space="preserve"> местных бюджетов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00000Д8050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118300,00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00000Д8050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118300,00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00000Д8080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118300,00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134000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Мобилизация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134000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0000050000</w:t>
            </w:r>
          </w:p>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134000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0000051180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134000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0000051180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134000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0000051180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120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134000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Национальная обеспеченность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81327,16</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Гражданская оборона</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43578,84</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proofErr w:type="spellStart"/>
            <w:r w:rsidRPr="00720B1D">
              <w:rPr>
                <w:rFonts w:ascii="Times New Roman" w:eastAsia="Times New Roman" w:hAnsi="Times New Roman" w:cs="Times New Roman"/>
                <w:b/>
                <w:sz w:val="24"/>
                <w:szCs w:val="24"/>
                <w:lang w:eastAsia="ru-RU"/>
              </w:rPr>
              <w:lastRenderedPageBreak/>
              <w:t>Предуприждение</w:t>
            </w:r>
            <w:proofErr w:type="spellEnd"/>
            <w:r w:rsidRPr="00720B1D">
              <w:rPr>
                <w:rFonts w:ascii="Times New Roman" w:eastAsia="Times New Roman" w:hAnsi="Times New Roman" w:cs="Times New Roman"/>
                <w:b/>
                <w:sz w:val="24"/>
                <w:szCs w:val="24"/>
                <w:lang w:eastAsia="ru-RU"/>
              </w:rPr>
              <w:t xml:space="preserve"> и ликвидация последствий чрезвычайных ситуаций и стихийных бедствий природного и технологического характера</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0000021801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37800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0000021801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37800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0000021801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37800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пожарная безопасность</w:t>
            </w:r>
          </w:p>
          <w:p w:rsidR="00720B1D" w:rsidRPr="00720B1D" w:rsidRDefault="00720B1D" w:rsidP="00720B1D">
            <w:pPr>
              <w:tabs>
                <w:tab w:val="left" w:pos="1125"/>
              </w:tabs>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34223,16</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0000025000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34223,16</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0000025200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34223,16</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34223,16</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34223,16</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lastRenderedPageBreak/>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9304,00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Мероприятия по профилактике правонарушений, противодействия алкоголизации и наркомании</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0000095107</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9304,00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0000095107</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9304,00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0000095107</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9304,00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340640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340640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Дорожное хозяйство</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0000049000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340640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Поддержка дорожного хозяйства</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0000049300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340640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0000049315</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340640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0000049315</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340640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213147,52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213147,52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0000025000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21147,52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sz w:val="24"/>
                <w:szCs w:val="24"/>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0000025200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21147,52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21147,52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21147,52</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Оформление общественных пространств муниципальных районов,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0000078150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22000,00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005</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0000078150</w:t>
            </w:r>
          </w:p>
          <w:p w:rsidR="00720B1D" w:rsidRPr="00720B1D" w:rsidRDefault="00720B1D" w:rsidP="00720B1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22000,00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0000078150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22000,00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 xml:space="preserve">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720B1D">
              <w:rPr>
                <w:rFonts w:ascii="Times New Roman" w:eastAsia="Times New Roman" w:hAnsi="Times New Roman" w:cs="Times New Roman"/>
                <w:b/>
                <w:sz w:val="24"/>
                <w:szCs w:val="24"/>
                <w:lang w:eastAsia="ru-RU"/>
              </w:rPr>
              <w:t>сбаласнированности</w:t>
            </w:r>
            <w:proofErr w:type="spellEnd"/>
            <w:r w:rsidRPr="00720B1D">
              <w:rPr>
                <w:rFonts w:ascii="Times New Roman" w:eastAsia="Times New Roman" w:hAnsi="Times New Roman" w:cs="Times New Roman"/>
                <w:b/>
                <w:sz w:val="24"/>
                <w:szCs w:val="24"/>
                <w:lang w:eastAsia="ru-RU"/>
              </w:rPr>
              <w:t xml:space="preserve"> местных бюджетов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00000Д8050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170000,00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00000Д8050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170000,00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00000Д8080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240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170000,00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189956,19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189956,19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lastRenderedPageBreak/>
              <w:t>Доплаты к пенсиям, дополнительное пенсионное обеспечение</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0000049100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189956,19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Доплаты к пенсиям муниципальным служащим</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0000049101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189956,19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0000049101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189956,19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0000049101</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320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189956,19</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2800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Прочие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2800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0000052100</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2800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720B1D">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0000052106</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2800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0000052106</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500</w:t>
            </w:r>
          </w:p>
        </w:tc>
        <w:tc>
          <w:tcPr>
            <w:tcW w:w="2415" w:type="dxa"/>
            <w:tcBorders>
              <w:top w:val="single" w:sz="4" w:space="0" w:color="auto"/>
              <w:left w:val="single" w:sz="4" w:space="0" w:color="auto"/>
              <w:bottom w:val="nil"/>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2800</w:t>
            </w:r>
          </w:p>
        </w:tc>
      </w:tr>
      <w:tr w:rsidR="00720B1D" w:rsidRPr="00720B1D" w:rsidTr="006D7DE3">
        <w:trPr>
          <w:cantSplit/>
          <w:trHeight w:val="384"/>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both"/>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0000052106</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540</w:t>
            </w:r>
          </w:p>
        </w:tc>
        <w:tc>
          <w:tcPr>
            <w:tcW w:w="2415"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sz w:val="24"/>
                <w:szCs w:val="24"/>
                <w:lang w:eastAsia="ru-RU"/>
              </w:rPr>
            </w:pPr>
            <w:r w:rsidRPr="00720B1D">
              <w:rPr>
                <w:rFonts w:ascii="Times New Roman" w:eastAsia="Times New Roman" w:hAnsi="Times New Roman" w:cs="Times New Roman"/>
                <w:sz w:val="24"/>
                <w:szCs w:val="24"/>
                <w:lang w:eastAsia="ru-RU"/>
              </w:rPr>
              <w:t>2800</w:t>
            </w:r>
          </w:p>
        </w:tc>
      </w:tr>
      <w:tr w:rsidR="00720B1D" w:rsidRPr="00720B1D" w:rsidTr="006D7DE3">
        <w:trPr>
          <w:cantSplit/>
          <w:trHeight w:val="531"/>
        </w:trPr>
        <w:tc>
          <w:tcPr>
            <w:tcW w:w="3744"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ВСЕГО     РАСХОДОВ</w:t>
            </w: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jc w:val="center"/>
              <w:rPr>
                <w:rFonts w:ascii="Times New Roman" w:eastAsia="Times New Roman" w:hAnsi="Times New Roman" w:cs="Times New Roman"/>
                <w:b/>
                <w:sz w:val="24"/>
                <w:szCs w:val="24"/>
                <w:lang w:eastAsia="ru-RU"/>
              </w:rPr>
            </w:pPr>
          </w:p>
        </w:tc>
        <w:tc>
          <w:tcPr>
            <w:tcW w:w="2415" w:type="dxa"/>
            <w:tcBorders>
              <w:top w:val="single" w:sz="4" w:space="0" w:color="auto"/>
              <w:left w:val="single" w:sz="4" w:space="0" w:color="auto"/>
              <w:bottom w:val="single" w:sz="4" w:space="0" w:color="auto"/>
              <w:right w:val="single" w:sz="4" w:space="0" w:color="auto"/>
            </w:tcBorders>
          </w:tcPr>
          <w:p w:rsidR="00720B1D" w:rsidRPr="00720B1D" w:rsidRDefault="00720B1D" w:rsidP="00720B1D">
            <w:pPr>
              <w:spacing w:after="0" w:line="240" w:lineRule="auto"/>
              <w:rPr>
                <w:rFonts w:ascii="Times New Roman" w:eastAsia="Times New Roman" w:hAnsi="Times New Roman" w:cs="Times New Roman"/>
                <w:b/>
                <w:sz w:val="24"/>
                <w:szCs w:val="24"/>
                <w:lang w:eastAsia="ru-RU"/>
              </w:rPr>
            </w:pPr>
            <w:r w:rsidRPr="00720B1D">
              <w:rPr>
                <w:rFonts w:ascii="Times New Roman" w:eastAsia="Times New Roman" w:hAnsi="Times New Roman" w:cs="Times New Roman"/>
                <w:b/>
                <w:sz w:val="24"/>
                <w:szCs w:val="24"/>
                <w:lang w:eastAsia="ru-RU"/>
              </w:rPr>
              <w:t>5579698,23</w:t>
            </w:r>
          </w:p>
        </w:tc>
      </w:tr>
    </w:tbl>
    <w:p w:rsidR="00720B1D" w:rsidRPr="00720B1D" w:rsidRDefault="00720B1D" w:rsidP="00720B1D">
      <w:pPr>
        <w:spacing w:after="0" w:line="240" w:lineRule="auto"/>
        <w:rPr>
          <w:rFonts w:ascii="Times New Roman" w:eastAsia="Times New Roman" w:hAnsi="Times New Roman" w:cs="Times New Roman"/>
          <w:sz w:val="20"/>
          <w:szCs w:val="20"/>
          <w:lang w:eastAsia="ru-RU"/>
        </w:rPr>
      </w:pPr>
    </w:p>
    <w:p w:rsidR="00720B1D" w:rsidRPr="00720B1D" w:rsidRDefault="00720B1D" w:rsidP="00720B1D">
      <w:pPr>
        <w:spacing w:after="0" w:line="240" w:lineRule="auto"/>
        <w:rPr>
          <w:rFonts w:ascii="Times New Roman" w:eastAsia="Times New Roman" w:hAnsi="Times New Roman" w:cs="Times New Roman"/>
          <w:sz w:val="20"/>
          <w:szCs w:val="20"/>
          <w:lang w:eastAsia="ru-RU"/>
        </w:rPr>
      </w:pPr>
    </w:p>
    <w:p w:rsidR="00720B1D" w:rsidRPr="00720B1D" w:rsidRDefault="00720B1D" w:rsidP="00720B1D">
      <w:pPr>
        <w:spacing w:after="0" w:line="240" w:lineRule="auto"/>
        <w:rPr>
          <w:rFonts w:ascii="Times New Roman" w:eastAsia="Times New Roman" w:hAnsi="Times New Roman" w:cs="Times New Roman"/>
          <w:sz w:val="28"/>
          <w:szCs w:val="24"/>
          <w:lang w:eastAsia="ru-RU"/>
        </w:rPr>
      </w:pPr>
    </w:p>
    <w:p w:rsidR="00720B1D" w:rsidRPr="00720B1D" w:rsidRDefault="00720B1D" w:rsidP="00720B1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0B1D" w:rsidRPr="00720B1D" w:rsidRDefault="00720B1D" w:rsidP="00720B1D"/>
    <w:p w:rsidR="00606CD6" w:rsidRDefault="00606CD6" w:rsidP="00BC327F">
      <w:pPr>
        <w:spacing w:after="0" w:line="240" w:lineRule="auto"/>
        <w:rPr>
          <w:rFonts w:ascii="Times New Roman" w:eastAsia="Times New Roman" w:hAnsi="Times New Roman" w:cs="Times New Roman"/>
          <w:sz w:val="28"/>
          <w:szCs w:val="24"/>
          <w:lang w:eastAsia="ru-RU"/>
        </w:rPr>
      </w:pPr>
    </w:p>
    <w:p w:rsidR="00720B1D" w:rsidRDefault="00720B1D"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720B1D" w:rsidRDefault="00720B1D" w:rsidP="00BC327F">
      <w:pPr>
        <w:spacing w:after="0" w:line="240" w:lineRule="auto"/>
        <w:rPr>
          <w:rFonts w:ascii="Times New Roman" w:eastAsia="Times New Roman" w:hAnsi="Times New Roman" w:cs="Times New Roman"/>
          <w:sz w:val="28"/>
          <w:szCs w:val="24"/>
          <w:lang w:eastAsia="ru-RU"/>
        </w:rPr>
      </w:pPr>
    </w:p>
    <w:p w:rsidR="00720B1D" w:rsidRDefault="00720B1D" w:rsidP="00BC327F">
      <w:pPr>
        <w:spacing w:after="0" w:line="240" w:lineRule="auto"/>
        <w:rPr>
          <w:rFonts w:ascii="Times New Roman" w:eastAsia="Times New Roman" w:hAnsi="Times New Roman" w:cs="Times New Roman"/>
          <w:sz w:val="28"/>
          <w:szCs w:val="24"/>
          <w:lang w:eastAsia="ru-RU"/>
        </w:rPr>
      </w:pPr>
    </w:p>
    <w:p w:rsidR="00720B1D" w:rsidRDefault="00720B1D" w:rsidP="00BC327F">
      <w:pPr>
        <w:spacing w:after="0" w:line="240" w:lineRule="auto"/>
        <w:rPr>
          <w:rFonts w:ascii="Times New Roman" w:eastAsia="Times New Roman" w:hAnsi="Times New Roman" w:cs="Times New Roman"/>
          <w:sz w:val="28"/>
          <w:szCs w:val="24"/>
          <w:lang w:eastAsia="ru-RU"/>
        </w:rPr>
      </w:pPr>
    </w:p>
    <w:p w:rsidR="00720B1D" w:rsidRDefault="00720B1D" w:rsidP="00BC327F">
      <w:pPr>
        <w:spacing w:after="0" w:line="240" w:lineRule="auto"/>
        <w:rPr>
          <w:rFonts w:ascii="Times New Roman" w:eastAsia="Times New Roman" w:hAnsi="Times New Roman" w:cs="Times New Roman"/>
          <w:sz w:val="28"/>
          <w:szCs w:val="24"/>
          <w:lang w:eastAsia="ru-RU"/>
        </w:rPr>
      </w:pPr>
      <w:bookmarkStart w:id="0" w:name="_GoBack"/>
      <w:bookmarkEnd w:id="0"/>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 xml:space="preserve">Приложение №  13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
          <w:sz w:val="28"/>
          <w:szCs w:val="24"/>
          <w:lang w:eastAsia="ru-RU"/>
        </w:rPr>
      </w:pPr>
      <w:r w:rsidRPr="0086367F">
        <w:rPr>
          <w:rFonts w:ascii="Times New Roman" w:eastAsia="Times New Roman" w:hAnsi="Times New Roman" w:cs="Times New Roman"/>
          <w:b/>
          <w:sz w:val="28"/>
          <w:szCs w:val="28"/>
          <w:lang w:eastAsia="ru-RU"/>
        </w:rPr>
        <w:t xml:space="preserve">Распределение бюджетных ассигнований по ведомствам,  разделам, подразделам, целевым статьям и видам </w:t>
      </w:r>
      <w:proofErr w:type="gramStart"/>
      <w:r w:rsidRPr="0086367F">
        <w:rPr>
          <w:rFonts w:ascii="Times New Roman" w:eastAsia="Times New Roman" w:hAnsi="Times New Roman" w:cs="Times New Roman"/>
          <w:b/>
          <w:sz w:val="28"/>
          <w:szCs w:val="28"/>
          <w:lang w:eastAsia="ru-RU"/>
        </w:rPr>
        <w:t>расходов классификации расходов</w:t>
      </w:r>
      <w:r w:rsidRPr="0086367F">
        <w:rPr>
          <w:rFonts w:ascii="Times New Roman" w:eastAsia="Times New Roman" w:hAnsi="Times New Roman" w:cs="Times New Roman"/>
          <w:sz w:val="28"/>
          <w:szCs w:val="28"/>
          <w:lang w:eastAsia="ru-RU"/>
        </w:rPr>
        <w:t xml:space="preserve"> </w:t>
      </w:r>
      <w:r w:rsidRPr="0086367F">
        <w:rPr>
          <w:rFonts w:ascii="Times New Roman" w:eastAsia="Times New Roman" w:hAnsi="Times New Roman" w:cs="Times New Roman"/>
          <w:b/>
          <w:sz w:val="28"/>
          <w:szCs w:val="24"/>
          <w:lang w:eastAsia="ru-RU"/>
        </w:rPr>
        <w:t>бюджета сельского поселения</w:t>
      </w:r>
      <w:proofErr w:type="gramEnd"/>
      <w:r w:rsidRPr="0086367F">
        <w:rPr>
          <w:rFonts w:ascii="Times New Roman" w:eastAsia="Times New Roman" w:hAnsi="Times New Roman" w:cs="Times New Roman"/>
          <w:b/>
          <w:sz w:val="28"/>
          <w:szCs w:val="24"/>
          <w:lang w:eastAsia="ru-RU"/>
        </w:rPr>
        <w:t xml:space="preserve">   </w:t>
      </w:r>
    </w:p>
    <w:p w:rsidR="0086367F" w:rsidRPr="0086367F" w:rsidRDefault="0086367F" w:rsidP="0086367F">
      <w:pPr>
        <w:keepNext/>
        <w:spacing w:after="0" w:line="240" w:lineRule="auto"/>
        <w:jc w:val="center"/>
        <w:outlineLvl w:val="0"/>
        <w:rPr>
          <w:rFonts w:ascii="Times New Roman" w:eastAsia="Times New Roman" w:hAnsi="Times New Roman" w:cs="Times New Roman"/>
          <w:b/>
          <w:sz w:val="28"/>
          <w:szCs w:val="24"/>
          <w:lang w:eastAsia="ru-RU"/>
        </w:rPr>
      </w:pPr>
      <w:r w:rsidRPr="0086367F">
        <w:rPr>
          <w:rFonts w:ascii="Times New Roman" w:eastAsia="Times New Roman" w:hAnsi="Times New Roman" w:cs="Times New Roman"/>
          <w:b/>
          <w:sz w:val="28"/>
          <w:szCs w:val="24"/>
          <w:lang w:eastAsia="ru-RU"/>
        </w:rPr>
        <w:t xml:space="preserve">  «Альбитуйское»</w:t>
      </w:r>
    </w:p>
    <w:p w:rsidR="0086367F" w:rsidRPr="0086367F" w:rsidRDefault="0086367F" w:rsidP="0086367F">
      <w:pPr>
        <w:keepNext/>
        <w:spacing w:after="0" w:line="240" w:lineRule="auto"/>
        <w:jc w:val="center"/>
        <w:outlineLvl w:val="0"/>
        <w:rPr>
          <w:rFonts w:ascii="Times New Roman" w:eastAsia="Times New Roman" w:hAnsi="Times New Roman" w:cs="Times New Roman"/>
          <w:b/>
          <w:sz w:val="28"/>
          <w:szCs w:val="24"/>
          <w:lang w:eastAsia="ru-RU"/>
        </w:rPr>
      </w:pPr>
      <w:r w:rsidRPr="0086367F">
        <w:rPr>
          <w:rFonts w:ascii="Times New Roman" w:eastAsia="Times New Roman" w:hAnsi="Times New Roman" w:cs="Times New Roman"/>
          <w:b/>
          <w:sz w:val="28"/>
          <w:szCs w:val="24"/>
          <w:lang w:eastAsia="ru-RU"/>
        </w:rPr>
        <w:t>на плановый период 2022 и 2023 годы</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tbl>
      <w:tblPr>
        <w:tblW w:w="1165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709"/>
        <w:gridCol w:w="567"/>
        <w:gridCol w:w="709"/>
        <w:gridCol w:w="1417"/>
        <w:gridCol w:w="709"/>
        <w:gridCol w:w="1701"/>
        <w:gridCol w:w="2267"/>
      </w:tblGrid>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Код ведомства</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РЗ</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roofErr w:type="gramStart"/>
            <w:r w:rsidRPr="0086367F">
              <w:rPr>
                <w:rFonts w:ascii="Times New Roman" w:eastAsia="Times New Roman" w:hAnsi="Times New Roman" w:cs="Times New Roman"/>
                <w:sz w:val="24"/>
                <w:szCs w:val="24"/>
                <w:lang w:eastAsia="ru-RU"/>
              </w:rPr>
              <w:t>ПР</w:t>
            </w:r>
            <w:proofErr w:type="gramEnd"/>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ЦСР</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ВР</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Утверждено на</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2022г</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Утверждено на 2023г</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2635630,71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2635630,71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367921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367921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0000020000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Функционирование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425210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425210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0000020000</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Центральный аппарат</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2000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2000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фонды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870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c>
          <w:tcPr>
            <w:tcW w:w="22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1840499,71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1840499,71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240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850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Доплаты к пенсиям муниципальным служащим</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47859,29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47859,29</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320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531"/>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2683500</w:t>
            </w:r>
          </w:p>
        </w:tc>
        <w:tc>
          <w:tcPr>
            <w:tcW w:w="22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2683500</w:t>
            </w:r>
          </w:p>
        </w:tc>
      </w:tr>
    </w:tbl>
    <w:p w:rsidR="0086367F" w:rsidRPr="0086367F" w:rsidRDefault="0086367F" w:rsidP="0086367F">
      <w:pPr>
        <w:spacing w:after="0" w:line="240" w:lineRule="auto"/>
        <w:rPr>
          <w:rFonts w:ascii="Times New Roman" w:eastAsia="Times New Roman" w:hAnsi="Times New Roman" w:cs="Times New Roman"/>
          <w:sz w:val="20"/>
          <w:szCs w:val="20"/>
          <w:lang w:eastAsia="ru-RU"/>
        </w:rPr>
      </w:pPr>
    </w:p>
    <w:p w:rsidR="0086367F" w:rsidRPr="0086367F" w:rsidRDefault="0086367F" w:rsidP="0086367F">
      <w:pPr>
        <w:tabs>
          <w:tab w:val="left" w:pos="630"/>
        </w:tabs>
        <w:spacing w:after="0" w:line="240" w:lineRule="auto"/>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 w:rsidR="00532406" w:rsidRDefault="00532406"/>
    <w:sectPr w:rsidR="00532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886"/>
    <w:multiLevelType w:val="hybridMultilevel"/>
    <w:tmpl w:val="01CC5BEC"/>
    <w:lvl w:ilvl="0" w:tplc="88349B5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3003787"/>
    <w:multiLevelType w:val="hybridMultilevel"/>
    <w:tmpl w:val="C9403268"/>
    <w:lvl w:ilvl="0" w:tplc="39420644">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03F61812"/>
    <w:multiLevelType w:val="hybridMultilevel"/>
    <w:tmpl w:val="F802263A"/>
    <w:lvl w:ilvl="0" w:tplc="5A06F1D4">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
    <w:nsid w:val="06021ADD"/>
    <w:multiLevelType w:val="multilevel"/>
    <w:tmpl w:val="69D6B678"/>
    <w:lvl w:ilvl="0">
      <w:start w:val="1"/>
      <w:numFmt w:val="decimal"/>
      <w:lvlText w:val="%1."/>
      <w:lvlJc w:val="left"/>
      <w:pPr>
        <w:ind w:left="900" w:hanging="360"/>
      </w:pPr>
    </w:lvl>
    <w:lvl w:ilvl="1">
      <w:start w:val="1"/>
      <w:numFmt w:val="decimal"/>
      <w:isLgl/>
      <w:lvlText w:val="%1.%2."/>
      <w:lvlJc w:val="left"/>
      <w:pPr>
        <w:ind w:left="6004" w:hanging="900"/>
      </w:pPr>
      <w:rPr>
        <w:color w:val="auto"/>
      </w:rPr>
    </w:lvl>
    <w:lvl w:ilvl="2">
      <w:start w:val="1"/>
      <w:numFmt w:val="decimal"/>
      <w:isLgl/>
      <w:lvlText w:val="%1.%2.%3."/>
      <w:lvlJc w:val="left"/>
      <w:pPr>
        <w:ind w:left="1440" w:hanging="900"/>
      </w:pPr>
    </w:lvl>
    <w:lvl w:ilvl="3">
      <w:start w:val="1"/>
      <w:numFmt w:val="decimal"/>
      <w:isLgl/>
      <w:lvlText w:val="%1.%2.%3.%4."/>
      <w:lvlJc w:val="left"/>
      <w:pPr>
        <w:ind w:left="1440" w:hanging="90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620" w:hanging="1080"/>
      </w:pPr>
    </w:lvl>
    <w:lvl w:ilvl="7">
      <w:start w:val="1"/>
      <w:numFmt w:val="decimal"/>
      <w:isLgl/>
      <w:lvlText w:val="%1.%2.%3.%4.%5.%6.%7.%8."/>
      <w:lvlJc w:val="left"/>
      <w:pPr>
        <w:ind w:left="1980" w:hanging="1440"/>
      </w:pPr>
    </w:lvl>
    <w:lvl w:ilvl="8">
      <w:start w:val="1"/>
      <w:numFmt w:val="decimal"/>
      <w:isLgl/>
      <w:lvlText w:val="%1.%2.%3.%4.%5.%6.%7.%8.%9."/>
      <w:lvlJc w:val="left"/>
      <w:pPr>
        <w:ind w:left="1980" w:hanging="1440"/>
      </w:pPr>
    </w:lvl>
  </w:abstractNum>
  <w:abstractNum w:abstractNumId="4">
    <w:nsid w:val="070B7281"/>
    <w:multiLevelType w:val="hybridMultilevel"/>
    <w:tmpl w:val="BB286AAA"/>
    <w:lvl w:ilvl="0" w:tplc="6614805C">
      <w:start w:val="2"/>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5">
    <w:nsid w:val="184C5720"/>
    <w:multiLevelType w:val="hybridMultilevel"/>
    <w:tmpl w:val="C5666310"/>
    <w:lvl w:ilvl="0" w:tplc="E1FABA6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40C2C80"/>
    <w:multiLevelType w:val="hybridMultilevel"/>
    <w:tmpl w:val="CCDCA20C"/>
    <w:lvl w:ilvl="0" w:tplc="3202FD0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DA30BA3"/>
    <w:multiLevelType w:val="hybridMultilevel"/>
    <w:tmpl w:val="A5B816C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3AA93021"/>
    <w:multiLevelType w:val="hybridMultilevel"/>
    <w:tmpl w:val="D84C732C"/>
    <w:lvl w:ilvl="0" w:tplc="4ECA3554">
      <w:start w:val="1"/>
      <w:numFmt w:val="decimal"/>
      <w:lvlText w:val="%1)"/>
      <w:lvlJc w:val="left"/>
      <w:pPr>
        <w:ind w:left="1905" w:hanging="360"/>
      </w:pPr>
      <w:rPr>
        <w:rFonts w:hint="default"/>
      </w:rPr>
    </w:lvl>
    <w:lvl w:ilvl="1" w:tplc="B93224BA">
      <w:start w:val="1"/>
      <w:numFmt w:val="decimal"/>
      <w:lvlText w:val="%2."/>
      <w:lvlJc w:val="left"/>
      <w:pPr>
        <w:tabs>
          <w:tab w:val="num" w:pos="2625"/>
        </w:tabs>
        <w:ind w:left="2625" w:hanging="360"/>
      </w:pPr>
      <w:rPr>
        <w:rFonts w:hint="default"/>
      </w:r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11">
    <w:nsid w:val="433A5976"/>
    <w:multiLevelType w:val="hybridMultilevel"/>
    <w:tmpl w:val="217869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D53B0A"/>
    <w:multiLevelType w:val="hybridMultilevel"/>
    <w:tmpl w:val="2340A1C6"/>
    <w:lvl w:ilvl="0" w:tplc="BA5007EC">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7440B7E"/>
    <w:multiLevelType w:val="hybridMultilevel"/>
    <w:tmpl w:val="D71007F8"/>
    <w:lvl w:ilvl="0" w:tplc="768A30A6">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5">
    <w:nsid w:val="5A175D26"/>
    <w:multiLevelType w:val="hybridMultilevel"/>
    <w:tmpl w:val="57F25B22"/>
    <w:lvl w:ilvl="0" w:tplc="5A221F2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60185474"/>
    <w:multiLevelType w:val="hybridMultilevel"/>
    <w:tmpl w:val="1BC25316"/>
    <w:lvl w:ilvl="0" w:tplc="0D8AA360">
      <w:start w:val="5"/>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3A57F23"/>
    <w:multiLevelType w:val="hybridMultilevel"/>
    <w:tmpl w:val="3C4238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BF4B24"/>
    <w:multiLevelType w:val="hybridMultilevel"/>
    <w:tmpl w:val="381028D8"/>
    <w:lvl w:ilvl="0" w:tplc="913052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9"/>
  </w:num>
  <w:num w:numId="3">
    <w:abstractNumId w:val="7"/>
  </w:num>
  <w:num w:numId="4">
    <w:abstractNumId w:val="13"/>
  </w:num>
  <w:num w:numId="5">
    <w:abstractNumId w:val="1"/>
  </w:num>
  <w:num w:numId="6">
    <w:abstractNumId w:val="18"/>
  </w:num>
  <w:num w:numId="7">
    <w:abstractNumId w:val="8"/>
  </w:num>
  <w:num w:numId="8">
    <w:abstractNumId w:val="4"/>
  </w:num>
  <w:num w:numId="9">
    <w:abstractNumId w:val="15"/>
  </w:num>
  <w:num w:numId="10">
    <w:abstractNumId w:val="10"/>
  </w:num>
  <w:num w:numId="11">
    <w:abstractNumId w:val="2"/>
  </w:num>
  <w:num w:numId="12">
    <w:abstractNumId w:val="14"/>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7"/>
  </w:num>
  <w:num w:numId="18">
    <w:abstractNumId w:val="9"/>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4F"/>
    <w:rsid w:val="00026C4F"/>
    <w:rsid w:val="001D142F"/>
    <w:rsid w:val="00532406"/>
    <w:rsid w:val="00606CD6"/>
    <w:rsid w:val="00720B1D"/>
    <w:rsid w:val="0086367F"/>
    <w:rsid w:val="00BC327F"/>
    <w:rsid w:val="00CA7220"/>
    <w:rsid w:val="00CE0463"/>
    <w:rsid w:val="00E10164"/>
    <w:rsid w:val="00E8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367F"/>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1"/>
    <w:next w:val="a"/>
    <w:link w:val="20"/>
    <w:qFormat/>
    <w:rsid w:val="0086367F"/>
    <w:pPr>
      <w:keepNext w:val="0"/>
      <w:widowControl w:val="0"/>
      <w:autoSpaceDE w:val="0"/>
      <w:autoSpaceDN w:val="0"/>
      <w:adjustRightInd w:val="0"/>
      <w:spacing w:before="108" w:after="108"/>
      <w:outlineLvl w:val="1"/>
    </w:pPr>
    <w:rPr>
      <w:rFonts w:ascii="Arial" w:hAnsi="Arial" w:cs="Arial"/>
      <w:b/>
      <w:bCs/>
      <w:color w:val="000080"/>
      <w:sz w:val="20"/>
      <w:szCs w:val="20"/>
    </w:rPr>
  </w:style>
  <w:style w:type="paragraph" w:styleId="3">
    <w:name w:val="heading 3"/>
    <w:basedOn w:val="2"/>
    <w:next w:val="a"/>
    <w:link w:val="30"/>
    <w:qFormat/>
    <w:rsid w:val="0086367F"/>
    <w:pPr>
      <w:outlineLvl w:val="2"/>
    </w:pPr>
  </w:style>
  <w:style w:type="paragraph" w:styleId="4">
    <w:name w:val="heading 4"/>
    <w:basedOn w:val="3"/>
    <w:next w:val="a"/>
    <w:link w:val="40"/>
    <w:qFormat/>
    <w:rsid w:val="0086367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67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6367F"/>
    <w:rPr>
      <w:rFonts w:ascii="Arial" w:eastAsia="Times New Roman" w:hAnsi="Arial" w:cs="Arial"/>
      <w:b/>
      <w:bCs/>
      <w:color w:val="000080"/>
      <w:sz w:val="20"/>
      <w:szCs w:val="20"/>
      <w:lang w:eastAsia="ru-RU"/>
    </w:rPr>
  </w:style>
  <w:style w:type="character" w:customStyle="1" w:styleId="30">
    <w:name w:val="Заголовок 3 Знак"/>
    <w:basedOn w:val="a0"/>
    <w:link w:val="3"/>
    <w:rsid w:val="0086367F"/>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86367F"/>
    <w:rPr>
      <w:rFonts w:ascii="Arial" w:eastAsia="Times New Roman" w:hAnsi="Arial" w:cs="Arial"/>
      <w:b/>
      <w:bCs/>
      <w:color w:val="000080"/>
      <w:sz w:val="20"/>
      <w:szCs w:val="20"/>
      <w:lang w:eastAsia="ru-RU"/>
    </w:rPr>
  </w:style>
  <w:style w:type="numbering" w:customStyle="1" w:styleId="11">
    <w:name w:val="Нет списка1"/>
    <w:next w:val="a2"/>
    <w:uiPriority w:val="99"/>
    <w:semiHidden/>
    <w:unhideWhenUsed/>
    <w:rsid w:val="0086367F"/>
  </w:style>
  <w:style w:type="paragraph" w:customStyle="1" w:styleId="21">
    <w:name w:val="Знак Знак2"/>
    <w:basedOn w:val="a"/>
    <w:rsid w:val="0086367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Normal">
    <w:name w:val="ConsNormal"/>
    <w:rsid w:val="0086367F"/>
    <w:pPr>
      <w:widowControl w:val="0"/>
      <w:spacing w:after="0" w:line="240" w:lineRule="auto"/>
      <w:ind w:firstLine="720"/>
    </w:pPr>
    <w:rPr>
      <w:rFonts w:ascii="Arial" w:eastAsia="Times New Roman" w:hAnsi="Arial" w:cs="Times New Roman"/>
      <w:snapToGrid w:val="0"/>
      <w:sz w:val="20"/>
      <w:szCs w:val="20"/>
      <w:lang w:eastAsia="ru-RU"/>
    </w:rPr>
  </w:style>
  <w:style w:type="character" w:styleId="a3">
    <w:name w:val="Hyperlink"/>
    <w:uiPriority w:val="99"/>
    <w:rsid w:val="0086367F"/>
    <w:rPr>
      <w:color w:val="0000FF"/>
      <w:u w:val="single"/>
    </w:rPr>
  </w:style>
  <w:style w:type="paragraph" w:styleId="a4">
    <w:name w:val="Normal (Web)"/>
    <w:basedOn w:val="a"/>
    <w:uiPriority w:val="99"/>
    <w:rsid w:val="00863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367F"/>
  </w:style>
  <w:style w:type="paragraph" w:customStyle="1" w:styleId="ConsTitle">
    <w:name w:val="ConsTitle"/>
    <w:rsid w:val="0086367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5">
    <w:name w:val="List Paragraph"/>
    <w:basedOn w:val="a"/>
    <w:uiPriority w:val="34"/>
    <w:qFormat/>
    <w:rsid w:val="0086367F"/>
    <w:pPr>
      <w:ind w:left="720"/>
      <w:contextualSpacing/>
    </w:pPr>
    <w:rPr>
      <w:rFonts w:ascii="Calibri" w:eastAsia="Calibri" w:hAnsi="Calibri" w:cs="Times New Roman"/>
    </w:rPr>
  </w:style>
  <w:style w:type="paragraph" w:customStyle="1" w:styleId="ConsPlusTitle">
    <w:name w:val="ConsPlusTitle"/>
    <w:rsid w:val="008636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6367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86367F"/>
    <w:rPr>
      <w:rFonts w:ascii="Times New Roman" w:eastAsia="Times New Roman" w:hAnsi="Times New Roman" w:cs="Times New Roman"/>
      <w:sz w:val="28"/>
      <w:szCs w:val="28"/>
      <w:lang w:eastAsia="ru-RU"/>
    </w:rPr>
  </w:style>
  <w:style w:type="paragraph" w:styleId="a8">
    <w:name w:val="footer"/>
    <w:basedOn w:val="a"/>
    <w:link w:val="a9"/>
    <w:uiPriority w:val="99"/>
    <w:rsid w:val="008636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86367F"/>
    <w:rPr>
      <w:rFonts w:ascii="Times New Roman" w:eastAsia="Times New Roman" w:hAnsi="Times New Roman" w:cs="Times New Roman"/>
      <w:sz w:val="24"/>
      <w:szCs w:val="24"/>
      <w:lang w:eastAsia="ru-RU"/>
    </w:rPr>
  </w:style>
  <w:style w:type="paragraph" w:styleId="aa">
    <w:name w:val="footnote text"/>
    <w:basedOn w:val="a"/>
    <w:link w:val="ab"/>
    <w:rsid w:val="0086367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86367F"/>
    <w:rPr>
      <w:rFonts w:ascii="Times New Roman" w:eastAsia="Times New Roman" w:hAnsi="Times New Roman" w:cs="Times New Roman"/>
      <w:sz w:val="20"/>
      <w:szCs w:val="20"/>
      <w:lang w:eastAsia="ru-RU"/>
    </w:rPr>
  </w:style>
  <w:style w:type="character" w:styleId="ac">
    <w:name w:val="footnote reference"/>
    <w:rsid w:val="0086367F"/>
    <w:rPr>
      <w:vertAlign w:val="superscript"/>
    </w:rPr>
  </w:style>
  <w:style w:type="paragraph" w:customStyle="1" w:styleId="ConsPlusNormal">
    <w:name w:val="ConsPlusNormal"/>
    <w:rsid w:val="008636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86367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86367F"/>
    <w:rPr>
      <w:rFonts w:ascii="Times New Roman" w:eastAsia="Times New Roman" w:hAnsi="Times New Roman" w:cs="Times New Roman"/>
      <w:sz w:val="24"/>
      <w:szCs w:val="24"/>
      <w:lang w:eastAsia="ru-RU"/>
    </w:rPr>
  </w:style>
  <w:style w:type="paragraph" w:styleId="af">
    <w:name w:val="Title"/>
    <w:basedOn w:val="a"/>
    <w:link w:val="af0"/>
    <w:qFormat/>
    <w:rsid w:val="0086367F"/>
    <w:pPr>
      <w:spacing w:after="0" w:line="240" w:lineRule="auto"/>
      <w:jc w:val="center"/>
    </w:pPr>
    <w:rPr>
      <w:rFonts w:ascii="Times New Roman" w:eastAsia="Times New Roman" w:hAnsi="Times New Roman" w:cs="Times New Roman"/>
      <w:b/>
      <w:sz w:val="24"/>
      <w:szCs w:val="20"/>
      <w:lang w:eastAsia="ru-RU"/>
    </w:rPr>
  </w:style>
  <w:style w:type="character" w:customStyle="1" w:styleId="af0">
    <w:name w:val="Название Знак"/>
    <w:basedOn w:val="a0"/>
    <w:link w:val="af"/>
    <w:rsid w:val="0086367F"/>
    <w:rPr>
      <w:rFonts w:ascii="Times New Roman" w:eastAsia="Times New Roman" w:hAnsi="Times New Roman" w:cs="Times New Roman"/>
      <w:b/>
      <w:sz w:val="24"/>
      <w:szCs w:val="20"/>
      <w:lang w:eastAsia="ru-RU"/>
    </w:rPr>
  </w:style>
  <w:style w:type="paragraph" w:styleId="af1">
    <w:name w:val="Balloon Text"/>
    <w:basedOn w:val="a"/>
    <w:link w:val="af2"/>
    <w:uiPriority w:val="99"/>
    <w:semiHidden/>
    <w:rsid w:val="0086367F"/>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86367F"/>
    <w:rPr>
      <w:rFonts w:ascii="Tahoma" w:eastAsia="Times New Roman" w:hAnsi="Tahoma" w:cs="Tahoma"/>
      <w:sz w:val="16"/>
      <w:szCs w:val="16"/>
      <w:lang w:eastAsia="ru-RU"/>
    </w:rPr>
  </w:style>
  <w:style w:type="table" w:styleId="af3">
    <w:name w:val="Table Grid"/>
    <w:basedOn w:val="a1"/>
    <w:rsid w:val="008636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
    <w:name w:val="msonormal1"/>
    <w:basedOn w:val="a"/>
    <w:rsid w:val="0086367F"/>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86367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style201">
    <w:name w:val="style201"/>
    <w:rsid w:val="0086367F"/>
    <w:rPr>
      <w:u w:val="single"/>
    </w:rPr>
  </w:style>
  <w:style w:type="character" w:customStyle="1" w:styleId="style461">
    <w:name w:val="style461"/>
    <w:rsid w:val="0086367F"/>
    <w:rPr>
      <w:rFonts w:ascii="Courier New" w:hAnsi="Courier New" w:cs="Courier New" w:hint="default"/>
      <w:sz w:val="15"/>
      <w:szCs w:val="15"/>
    </w:rPr>
  </w:style>
  <w:style w:type="character" w:styleId="af4">
    <w:name w:val="page number"/>
    <w:basedOn w:val="a0"/>
    <w:rsid w:val="00BC327F"/>
  </w:style>
  <w:style w:type="numbering" w:customStyle="1" w:styleId="110">
    <w:name w:val="Нет списка11"/>
    <w:next w:val="a2"/>
    <w:semiHidden/>
    <w:rsid w:val="00BC327F"/>
  </w:style>
  <w:style w:type="numbering" w:customStyle="1" w:styleId="22">
    <w:name w:val="Нет списка2"/>
    <w:next w:val="a2"/>
    <w:uiPriority w:val="99"/>
    <w:semiHidden/>
    <w:unhideWhenUsed/>
    <w:rsid w:val="00BC327F"/>
  </w:style>
  <w:style w:type="character" w:customStyle="1" w:styleId="WW8Num1z0">
    <w:name w:val="WW8Num1z0"/>
    <w:rsid w:val="00BC327F"/>
  </w:style>
  <w:style w:type="character" w:customStyle="1" w:styleId="WW8Num1z1">
    <w:name w:val="WW8Num1z1"/>
    <w:rsid w:val="00BC327F"/>
  </w:style>
  <w:style w:type="character" w:customStyle="1" w:styleId="WW8Num1z2">
    <w:name w:val="WW8Num1z2"/>
    <w:rsid w:val="00BC327F"/>
  </w:style>
  <w:style w:type="character" w:customStyle="1" w:styleId="WW8Num1z3">
    <w:name w:val="WW8Num1z3"/>
    <w:rsid w:val="00BC327F"/>
  </w:style>
  <w:style w:type="character" w:customStyle="1" w:styleId="WW8Num1z4">
    <w:name w:val="WW8Num1z4"/>
    <w:rsid w:val="00BC327F"/>
  </w:style>
  <w:style w:type="character" w:customStyle="1" w:styleId="WW8Num1z5">
    <w:name w:val="WW8Num1z5"/>
    <w:rsid w:val="00BC327F"/>
  </w:style>
  <w:style w:type="character" w:customStyle="1" w:styleId="WW8Num1z6">
    <w:name w:val="WW8Num1z6"/>
    <w:rsid w:val="00BC327F"/>
  </w:style>
  <w:style w:type="character" w:customStyle="1" w:styleId="WW8Num1z7">
    <w:name w:val="WW8Num1z7"/>
    <w:rsid w:val="00BC327F"/>
  </w:style>
  <w:style w:type="character" w:customStyle="1" w:styleId="WW8Num1z8">
    <w:name w:val="WW8Num1z8"/>
    <w:rsid w:val="00BC327F"/>
  </w:style>
  <w:style w:type="character" w:customStyle="1" w:styleId="WW8Num2z0">
    <w:name w:val="WW8Num2z0"/>
    <w:rsid w:val="00BC327F"/>
  </w:style>
  <w:style w:type="character" w:customStyle="1" w:styleId="WW8Num2z1">
    <w:name w:val="WW8Num2z1"/>
    <w:rsid w:val="00BC327F"/>
  </w:style>
  <w:style w:type="character" w:customStyle="1" w:styleId="WW8Num2z2">
    <w:name w:val="WW8Num2z2"/>
    <w:rsid w:val="00BC327F"/>
  </w:style>
  <w:style w:type="character" w:customStyle="1" w:styleId="WW8Num2z3">
    <w:name w:val="WW8Num2z3"/>
    <w:rsid w:val="00BC327F"/>
  </w:style>
  <w:style w:type="character" w:customStyle="1" w:styleId="WW8Num2z4">
    <w:name w:val="WW8Num2z4"/>
    <w:rsid w:val="00BC327F"/>
  </w:style>
  <w:style w:type="character" w:customStyle="1" w:styleId="WW8Num2z5">
    <w:name w:val="WW8Num2z5"/>
    <w:rsid w:val="00BC327F"/>
  </w:style>
  <w:style w:type="character" w:customStyle="1" w:styleId="WW8Num2z6">
    <w:name w:val="WW8Num2z6"/>
    <w:rsid w:val="00BC327F"/>
  </w:style>
  <w:style w:type="character" w:customStyle="1" w:styleId="WW8Num2z7">
    <w:name w:val="WW8Num2z7"/>
    <w:rsid w:val="00BC327F"/>
  </w:style>
  <w:style w:type="character" w:customStyle="1" w:styleId="WW8Num2z8">
    <w:name w:val="WW8Num2z8"/>
    <w:rsid w:val="00BC327F"/>
  </w:style>
  <w:style w:type="character" w:customStyle="1" w:styleId="12">
    <w:name w:val="Основной шрифт абзаца1"/>
    <w:rsid w:val="00BC327F"/>
  </w:style>
  <w:style w:type="character" w:customStyle="1" w:styleId="af5">
    <w:name w:val="Символ нумерации"/>
    <w:rsid w:val="00BC327F"/>
  </w:style>
  <w:style w:type="paragraph" w:styleId="af6">
    <w:name w:val="List"/>
    <w:basedOn w:val="ad"/>
    <w:rsid w:val="00BC327F"/>
    <w:pPr>
      <w:suppressAutoHyphens/>
    </w:pPr>
    <w:rPr>
      <w:rFonts w:cs="Mangal"/>
      <w:lang w:eastAsia="ar-SA"/>
    </w:rPr>
  </w:style>
  <w:style w:type="paragraph" w:customStyle="1" w:styleId="13">
    <w:name w:val="Название1"/>
    <w:basedOn w:val="a"/>
    <w:rsid w:val="00BC32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BC327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Схема документа1"/>
    <w:basedOn w:val="a"/>
    <w:rsid w:val="00BC327F"/>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7">
    <w:name w:val="Содержимое врезки"/>
    <w:basedOn w:val="ad"/>
    <w:rsid w:val="00BC327F"/>
    <w:pPr>
      <w:suppressAutoHyphens/>
    </w:pPr>
    <w:rPr>
      <w:lang w:eastAsia="ar-SA"/>
    </w:rPr>
  </w:style>
  <w:style w:type="paragraph" w:customStyle="1" w:styleId="af8">
    <w:name w:val="Содержимое таблицы"/>
    <w:basedOn w:val="a"/>
    <w:rsid w:val="00BC327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BC327F"/>
    <w:pPr>
      <w:jc w:val="center"/>
    </w:pPr>
    <w:rPr>
      <w:b/>
      <w:bCs/>
    </w:rPr>
  </w:style>
  <w:style w:type="table" w:customStyle="1" w:styleId="16">
    <w:name w:val="Сетка таблицы1"/>
    <w:basedOn w:val="a1"/>
    <w:next w:val="af3"/>
    <w:uiPriority w:val="59"/>
    <w:rsid w:val="00BC32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semiHidden/>
    <w:unhideWhenUsed/>
    <w:rsid w:val="00BC327F"/>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uiPriority w:val="99"/>
    <w:semiHidden/>
    <w:rsid w:val="00BC327F"/>
    <w:rPr>
      <w:rFonts w:ascii="Times New Roman" w:eastAsia="Times New Roman" w:hAnsi="Times New Roman" w:cs="Times New Roman"/>
      <w:sz w:val="24"/>
      <w:szCs w:val="24"/>
      <w:lang w:eastAsia="ar-SA"/>
    </w:rPr>
  </w:style>
  <w:style w:type="character" w:customStyle="1" w:styleId="grame">
    <w:name w:val="grame"/>
    <w:basedOn w:val="a0"/>
    <w:rsid w:val="00BC327F"/>
  </w:style>
  <w:style w:type="character" w:customStyle="1" w:styleId="afa">
    <w:name w:val="Гипертекстовая ссылка"/>
    <w:uiPriority w:val="99"/>
    <w:rsid w:val="00BC327F"/>
    <w:rPr>
      <w:color w:val="008000"/>
      <w:sz w:val="20"/>
      <w:szCs w:val="20"/>
      <w:u w:val="single"/>
    </w:rPr>
  </w:style>
  <w:style w:type="paragraph" w:styleId="afb">
    <w:name w:val="Body Text Indent"/>
    <w:basedOn w:val="a"/>
    <w:link w:val="afc"/>
    <w:rsid w:val="00BC327F"/>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BC327F"/>
    <w:rPr>
      <w:rFonts w:ascii="Times New Roman" w:eastAsia="Times New Roman" w:hAnsi="Times New Roman" w:cs="Times New Roman"/>
      <w:sz w:val="24"/>
      <w:szCs w:val="24"/>
      <w:lang w:eastAsia="ru-RU"/>
    </w:rPr>
  </w:style>
  <w:style w:type="paragraph" w:customStyle="1" w:styleId="formattext">
    <w:name w:val="formattext"/>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C327F"/>
  </w:style>
  <w:style w:type="paragraph" w:customStyle="1" w:styleId="unformattext">
    <w:name w:val="unformattext"/>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 Spacing"/>
    <w:uiPriority w:val="1"/>
    <w:qFormat/>
    <w:rsid w:val="00BC327F"/>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BC327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606CD6"/>
  </w:style>
  <w:style w:type="numbering" w:customStyle="1" w:styleId="41">
    <w:name w:val="Нет списка4"/>
    <w:next w:val="a2"/>
    <w:uiPriority w:val="99"/>
    <w:semiHidden/>
    <w:unhideWhenUsed/>
    <w:rsid w:val="00606CD6"/>
  </w:style>
  <w:style w:type="numbering" w:customStyle="1" w:styleId="5">
    <w:name w:val="Нет списка5"/>
    <w:next w:val="a2"/>
    <w:semiHidden/>
    <w:rsid w:val="00720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367F"/>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1"/>
    <w:next w:val="a"/>
    <w:link w:val="20"/>
    <w:qFormat/>
    <w:rsid w:val="0086367F"/>
    <w:pPr>
      <w:keepNext w:val="0"/>
      <w:widowControl w:val="0"/>
      <w:autoSpaceDE w:val="0"/>
      <w:autoSpaceDN w:val="0"/>
      <w:adjustRightInd w:val="0"/>
      <w:spacing w:before="108" w:after="108"/>
      <w:outlineLvl w:val="1"/>
    </w:pPr>
    <w:rPr>
      <w:rFonts w:ascii="Arial" w:hAnsi="Arial" w:cs="Arial"/>
      <w:b/>
      <w:bCs/>
      <w:color w:val="000080"/>
      <w:sz w:val="20"/>
      <w:szCs w:val="20"/>
    </w:rPr>
  </w:style>
  <w:style w:type="paragraph" w:styleId="3">
    <w:name w:val="heading 3"/>
    <w:basedOn w:val="2"/>
    <w:next w:val="a"/>
    <w:link w:val="30"/>
    <w:qFormat/>
    <w:rsid w:val="0086367F"/>
    <w:pPr>
      <w:outlineLvl w:val="2"/>
    </w:pPr>
  </w:style>
  <w:style w:type="paragraph" w:styleId="4">
    <w:name w:val="heading 4"/>
    <w:basedOn w:val="3"/>
    <w:next w:val="a"/>
    <w:link w:val="40"/>
    <w:qFormat/>
    <w:rsid w:val="0086367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67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6367F"/>
    <w:rPr>
      <w:rFonts w:ascii="Arial" w:eastAsia="Times New Roman" w:hAnsi="Arial" w:cs="Arial"/>
      <w:b/>
      <w:bCs/>
      <w:color w:val="000080"/>
      <w:sz w:val="20"/>
      <w:szCs w:val="20"/>
      <w:lang w:eastAsia="ru-RU"/>
    </w:rPr>
  </w:style>
  <w:style w:type="character" w:customStyle="1" w:styleId="30">
    <w:name w:val="Заголовок 3 Знак"/>
    <w:basedOn w:val="a0"/>
    <w:link w:val="3"/>
    <w:rsid w:val="0086367F"/>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86367F"/>
    <w:rPr>
      <w:rFonts w:ascii="Arial" w:eastAsia="Times New Roman" w:hAnsi="Arial" w:cs="Arial"/>
      <w:b/>
      <w:bCs/>
      <w:color w:val="000080"/>
      <w:sz w:val="20"/>
      <w:szCs w:val="20"/>
      <w:lang w:eastAsia="ru-RU"/>
    </w:rPr>
  </w:style>
  <w:style w:type="numbering" w:customStyle="1" w:styleId="11">
    <w:name w:val="Нет списка1"/>
    <w:next w:val="a2"/>
    <w:uiPriority w:val="99"/>
    <w:semiHidden/>
    <w:unhideWhenUsed/>
    <w:rsid w:val="0086367F"/>
  </w:style>
  <w:style w:type="paragraph" w:customStyle="1" w:styleId="21">
    <w:name w:val="Знак Знак2"/>
    <w:basedOn w:val="a"/>
    <w:rsid w:val="0086367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Normal">
    <w:name w:val="ConsNormal"/>
    <w:rsid w:val="0086367F"/>
    <w:pPr>
      <w:widowControl w:val="0"/>
      <w:spacing w:after="0" w:line="240" w:lineRule="auto"/>
      <w:ind w:firstLine="720"/>
    </w:pPr>
    <w:rPr>
      <w:rFonts w:ascii="Arial" w:eastAsia="Times New Roman" w:hAnsi="Arial" w:cs="Times New Roman"/>
      <w:snapToGrid w:val="0"/>
      <w:sz w:val="20"/>
      <w:szCs w:val="20"/>
      <w:lang w:eastAsia="ru-RU"/>
    </w:rPr>
  </w:style>
  <w:style w:type="character" w:styleId="a3">
    <w:name w:val="Hyperlink"/>
    <w:uiPriority w:val="99"/>
    <w:rsid w:val="0086367F"/>
    <w:rPr>
      <w:color w:val="0000FF"/>
      <w:u w:val="single"/>
    </w:rPr>
  </w:style>
  <w:style w:type="paragraph" w:styleId="a4">
    <w:name w:val="Normal (Web)"/>
    <w:basedOn w:val="a"/>
    <w:uiPriority w:val="99"/>
    <w:rsid w:val="00863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367F"/>
  </w:style>
  <w:style w:type="paragraph" w:customStyle="1" w:styleId="ConsTitle">
    <w:name w:val="ConsTitle"/>
    <w:rsid w:val="0086367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5">
    <w:name w:val="List Paragraph"/>
    <w:basedOn w:val="a"/>
    <w:uiPriority w:val="34"/>
    <w:qFormat/>
    <w:rsid w:val="0086367F"/>
    <w:pPr>
      <w:ind w:left="720"/>
      <w:contextualSpacing/>
    </w:pPr>
    <w:rPr>
      <w:rFonts w:ascii="Calibri" w:eastAsia="Calibri" w:hAnsi="Calibri" w:cs="Times New Roman"/>
    </w:rPr>
  </w:style>
  <w:style w:type="paragraph" w:customStyle="1" w:styleId="ConsPlusTitle">
    <w:name w:val="ConsPlusTitle"/>
    <w:rsid w:val="008636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6367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86367F"/>
    <w:rPr>
      <w:rFonts w:ascii="Times New Roman" w:eastAsia="Times New Roman" w:hAnsi="Times New Roman" w:cs="Times New Roman"/>
      <w:sz w:val="28"/>
      <w:szCs w:val="28"/>
      <w:lang w:eastAsia="ru-RU"/>
    </w:rPr>
  </w:style>
  <w:style w:type="paragraph" w:styleId="a8">
    <w:name w:val="footer"/>
    <w:basedOn w:val="a"/>
    <w:link w:val="a9"/>
    <w:uiPriority w:val="99"/>
    <w:rsid w:val="008636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86367F"/>
    <w:rPr>
      <w:rFonts w:ascii="Times New Roman" w:eastAsia="Times New Roman" w:hAnsi="Times New Roman" w:cs="Times New Roman"/>
      <w:sz w:val="24"/>
      <w:szCs w:val="24"/>
      <w:lang w:eastAsia="ru-RU"/>
    </w:rPr>
  </w:style>
  <w:style w:type="paragraph" w:styleId="aa">
    <w:name w:val="footnote text"/>
    <w:basedOn w:val="a"/>
    <w:link w:val="ab"/>
    <w:rsid w:val="0086367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86367F"/>
    <w:rPr>
      <w:rFonts w:ascii="Times New Roman" w:eastAsia="Times New Roman" w:hAnsi="Times New Roman" w:cs="Times New Roman"/>
      <w:sz w:val="20"/>
      <w:szCs w:val="20"/>
      <w:lang w:eastAsia="ru-RU"/>
    </w:rPr>
  </w:style>
  <w:style w:type="character" w:styleId="ac">
    <w:name w:val="footnote reference"/>
    <w:rsid w:val="0086367F"/>
    <w:rPr>
      <w:vertAlign w:val="superscript"/>
    </w:rPr>
  </w:style>
  <w:style w:type="paragraph" w:customStyle="1" w:styleId="ConsPlusNormal">
    <w:name w:val="ConsPlusNormal"/>
    <w:rsid w:val="008636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86367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86367F"/>
    <w:rPr>
      <w:rFonts w:ascii="Times New Roman" w:eastAsia="Times New Roman" w:hAnsi="Times New Roman" w:cs="Times New Roman"/>
      <w:sz w:val="24"/>
      <w:szCs w:val="24"/>
      <w:lang w:eastAsia="ru-RU"/>
    </w:rPr>
  </w:style>
  <w:style w:type="paragraph" w:styleId="af">
    <w:name w:val="Title"/>
    <w:basedOn w:val="a"/>
    <w:link w:val="af0"/>
    <w:qFormat/>
    <w:rsid w:val="0086367F"/>
    <w:pPr>
      <w:spacing w:after="0" w:line="240" w:lineRule="auto"/>
      <w:jc w:val="center"/>
    </w:pPr>
    <w:rPr>
      <w:rFonts w:ascii="Times New Roman" w:eastAsia="Times New Roman" w:hAnsi="Times New Roman" w:cs="Times New Roman"/>
      <w:b/>
      <w:sz w:val="24"/>
      <w:szCs w:val="20"/>
      <w:lang w:eastAsia="ru-RU"/>
    </w:rPr>
  </w:style>
  <w:style w:type="character" w:customStyle="1" w:styleId="af0">
    <w:name w:val="Название Знак"/>
    <w:basedOn w:val="a0"/>
    <w:link w:val="af"/>
    <w:rsid w:val="0086367F"/>
    <w:rPr>
      <w:rFonts w:ascii="Times New Roman" w:eastAsia="Times New Roman" w:hAnsi="Times New Roman" w:cs="Times New Roman"/>
      <w:b/>
      <w:sz w:val="24"/>
      <w:szCs w:val="20"/>
      <w:lang w:eastAsia="ru-RU"/>
    </w:rPr>
  </w:style>
  <w:style w:type="paragraph" w:styleId="af1">
    <w:name w:val="Balloon Text"/>
    <w:basedOn w:val="a"/>
    <w:link w:val="af2"/>
    <w:uiPriority w:val="99"/>
    <w:semiHidden/>
    <w:rsid w:val="0086367F"/>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86367F"/>
    <w:rPr>
      <w:rFonts w:ascii="Tahoma" w:eastAsia="Times New Roman" w:hAnsi="Tahoma" w:cs="Tahoma"/>
      <w:sz w:val="16"/>
      <w:szCs w:val="16"/>
      <w:lang w:eastAsia="ru-RU"/>
    </w:rPr>
  </w:style>
  <w:style w:type="table" w:styleId="af3">
    <w:name w:val="Table Grid"/>
    <w:basedOn w:val="a1"/>
    <w:rsid w:val="008636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
    <w:name w:val="msonormal1"/>
    <w:basedOn w:val="a"/>
    <w:rsid w:val="0086367F"/>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86367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style201">
    <w:name w:val="style201"/>
    <w:rsid w:val="0086367F"/>
    <w:rPr>
      <w:u w:val="single"/>
    </w:rPr>
  </w:style>
  <w:style w:type="character" w:customStyle="1" w:styleId="style461">
    <w:name w:val="style461"/>
    <w:rsid w:val="0086367F"/>
    <w:rPr>
      <w:rFonts w:ascii="Courier New" w:hAnsi="Courier New" w:cs="Courier New" w:hint="default"/>
      <w:sz w:val="15"/>
      <w:szCs w:val="15"/>
    </w:rPr>
  </w:style>
  <w:style w:type="character" w:styleId="af4">
    <w:name w:val="page number"/>
    <w:basedOn w:val="a0"/>
    <w:rsid w:val="00BC327F"/>
  </w:style>
  <w:style w:type="numbering" w:customStyle="1" w:styleId="110">
    <w:name w:val="Нет списка11"/>
    <w:next w:val="a2"/>
    <w:semiHidden/>
    <w:rsid w:val="00BC327F"/>
  </w:style>
  <w:style w:type="numbering" w:customStyle="1" w:styleId="22">
    <w:name w:val="Нет списка2"/>
    <w:next w:val="a2"/>
    <w:uiPriority w:val="99"/>
    <w:semiHidden/>
    <w:unhideWhenUsed/>
    <w:rsid w:val="00BC327F"/>
  </w:style>
  <w:style w:type="character" w:customStyle="1" w:styleId="WW8Num1z0">
    <w:name w:val="WW8Num1z0"/>
    <w:rsid w:val="00BC327F"/>
  </w:style>
  <w:style w:type="character" w:customStyle="1" w:styleId="WW8Num1z1">
    <w:name w:val="WW8Num1z1"/>
    <w:rsid w:val="00BC327F"/>
  </w:style>
  <w:style w:type="character" w:customStyle="1" w:styleId="WW8Num1z2">
    <w:name w:val="WW8Num1z2"/>
    <w:rsid w:val="00BC327F"/>
  </w:style>
  <w:style w:type="character" w:customStyle="1" w:styleId="WW8Num1z3">
    <w:name w:val="WW8Num1z3"/>
    <w:rsid w:val="00BC327F"/>
  </w:style>
  <w:style w:type="character" w:customStyle="1" w:styleId="WW8Num1z4">
    <w:name w:val="WW8Num1z4"/>
    <w:rsid w:val="00BC327F"/>
  </w:style>
  <w:style w:type="character" w:customStyle="1" w:styleId="WW8Num1z5">
    <w:name w:val="WW8Num1z5"/>
    <w:rsid w:val="00BC327F"/>
  </w:style>
  <w:style w:type="character" w:customStyle="1" w:styleId="WW8Num1z6">
    <w:name w:val="WW8Num1z6"/>
    <w:rsid w:val="00BC327F"/>
  </w:style>
  <w:style w:type="character" w:customStyle="1" w:styleId="WW8Num1z7">
    <w:name w:val="WW8Num1z7"/>
    <w:rsid w:val="00BC327F"/>
  </w:style>
  <w:style w:type="character" w:customStyle="1" w:styleId="WW8Num1z8">
    <w:name w:val="WW8Num1z8"/>
    <w:rsid w:val="00BC327F"/>
  </w:style>
  <w:style w:type="character" w:customStyle="1" w:styleId="WW8Num2z0">
    <w:name w:val="WW8Num2z0"/>
    <w:rsid w:val="00BC327F"/>
  </w:style>
  <w:style w:type="character" w:customStyle="1" w:styleId="WW8Num2z1">
    <w:name w:val="WW8Num2z1"/>
    <w:rsid w:val="00BC327F"/>
  </w:style>
  <w:style w:type="character" w:customStyle="1" w:styleId="WW8Num2z2">
    <w:name w:val="WW8Num2z2"/>
    <w:rsid w:val="00BC327F"/>
  </w:style>
  <w:style w:type="character" w:customStyle="1" w:styleId="WW8Num2z3">
    <w:name w:val="WW8Num2z3"/>
    <w:rsid w:val="00BC327F"/>
  </w:style>
  <w:style w:type="character" w:customStyle="1" w:styleId="WW8Num2z4">
    <w:name w:val="WW8Num2z4"/>
    <w:rsid w:val="00BC327F"/>
  </w:style>
  <w:style w:type="character" w:customStyle="1" w:styleId="WW8Num2z5">
    <w:name w:val="WW8Num2z5"/>
    <w:rsid w:val="00BC327F"/>
  </w:style>
  <w:style w:type="character" w:customStyle="1" w:styleId="WW8Num2z6">
    <w:name w:val="WW8Num2z6"/>
    <w:rsid w:val="00BC327F"/>
  </w:style>
  <w:style w:type="character" w:customStyle="1" w:styleId="WW8Num2z7">
    <w:name w:val="WW8Num2z7"/>
    <w:rsid w:val="00BC327F"/>
  </w:style>
  <w:style w:type="character" w:customStyle="1" w:styleId="WW8Num2z8">
    <w:name w:val="WW8Num2z8"/>
    <w:rsid w:val="00BC327F"/>
  </w:style>
  <w:style w:type="character" w:customStyle="1" w:styleId="12">
    <w:name w:val="Основной шрифт абзаца1"/>
    <w:rsid w:val="00BC327F"/>
  </w:style>
  <w:style w:type="character" w:customStyle="1" w:styleId="af5">
    <w:name w:val="Символ нумерации"/>
    <w:rsid w:val="00BC327F"/>
  </w:style>
  <w:style w:type="paragraph" w:styleId="af6">
    <w:name w:val="List"/>
    <w:basedOn w:val="ad"/>
    <w:rsid w:val="00BC327F"/>
    <w:pPr>
      <w:suppressAutoHyphens/>
    </w:pPr>
    <w:rPr>
      <w:rFonts w:cs="Mangal"/>
      <w:lang w:eastAsia="ar-SA"/>
    </w:rPr>
  </w:style>
  <w:style w:type="paragraph" w:customStyle="1" w:styleId="13">
    <w:name w:val="Название1"/>
    <w:basedOn w:val="a"/>
    <w:rsid w:val="00BC32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BC327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Схема документа1"/>
    <w:basedOn w:val="a"/>
    <w:rsid w:val="00BC327F"/>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7">
    <w:name w:val="Содержимое врезки"/>
    <w:basedOn w:val="ad"/>
    <w:rsid w:val="00BC327F"/>
    <w:pPr>
      <w:suppressAutoHyphens/>
    </w:pPr>
    <w:rPr>
      <w:lang w:eastAsia="ar-SA"/>
    </w:rPr>
  </w:style>
  <w:style w:type="paragraph" w:customStyle="1" w:styleId="af8">
    <w:name w:val="Содержимое таблицы"/>
    <w:basedOn w:val="a"/>
    <w:rsid w:val="00BC327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BC327F"/>
    <w:pPr>
      <w:jc w:val="center"/>
    </w:pPr>
    <w:rPr>
      <w:b/>
      <w:bCs/>
    </w:rPr>
  </w:style>
  <w:style w:type="table" w:customStyle="1" w:styleId="16">
    <w:name w:val="Сетка таблицы1"/>
    <w:basedOn w:val="a1"/>
    <w:next w:val="af3"/>
    <w:uiPriority w:val="59"/>
    <w:rsid w:val="00BC32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semiHidden/>
    <w:unhideWhenUsed/>
    <w:rsid w:val="00BC327F"/>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uiPriority w:val="99"/>
    <w:semiHidden/>
    <w:rsid w:val="00BC327F"/>
    <w:rPr>
      <w:rFonts w:ascii="Times New Roman" w:eastAsia="Times New Roman" w:hAnsi="Times New Roman" w:cs="Times New Roman"/>
      <w:sz w:val="24"/>
      <w:szCs w:val="24"/>
      <w:lang w:eastAsia="ar-SA"/>
    </w:rPr>
  </w:style>
  <w:style w:type="character" w:customStyle="1" w:styleId="grame">
    <w:name w:val="grame"/>
    <w:basedOn w:val="a0"/>
    <w:rsid w:val="00BC327F"/>
  </w:style>
  <w:style w:type="character" w:customStyle="1" w:styleId="afa">
    <w:name w:val="Гипертекстовая ссылка"/>
    <w:uiPriority w:val="99"/>
    <w:rsid w:val="00BC327F"/>
    <w:rPr>
      <w:color w:val="008000"/>
      <w:sz w:val="20"/>
      <w:szCs w:val="20"/>
      <w:u w:val="single"/>
    </w:rPr>
  </w:style>
  <w:style w:type="paragraph" w:styleId="afb">
    <w:name w:val="Body Text Indent"/>
    <w:basedOn w:val="a"/>
    <w:link w:val="afc"/>
    <w:rsid w:val="00BC327F"/>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BC327F"/>
    <w:rPr>
      <w:rFonts w:ascii="Times New Roman" w:eastAsia="Times New Roman" w:hAnsi="Times New Roman" w:cs="Times New Roman"/>
      <w:sz w:val="24"/>
      <w:szCs w:val="24"/>
      <w:lang w:eastAsia="ru-RU"/>
    </w:rPr>
  </w:style>
  <w:style w:type="paragraph" w:customStyle="1" w:styleId="formattext">
    <w:name w:val="formattext"/>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C327F"/>
  </w:style>
  <w:style w:type="paragraph" w:customStyle="1" w:styleId="unformattext">
    <w:name w:val="unformattext"/>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 Spacing"/>
    <w:uiPriority w:val="1"/>
    <w:qFormat/>
    <w:rsid w:val="00BC327F"/>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BC327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606CD6"/>
  </w:style>
  <w:style w:type="numbering" w:customStyle="1" w:styleId="41">
    <w:name w:val="Нет списка4"/>
    <w:next w:val="a2"/>
    <w:uiPriority w:val="99"/>
    <w:semiHidden/>
    <w:unhideWhenUsed/>
    <w:rsid w:val="00606CD6"/>
  </w:style>
  <w:style w:type="numbering" w:customStyle="1" w:styleId="5">
    <w:name w:val="Нет списка5"/>
    <w:next w:val="a2"/>
    <w:semiHidden/>
    <w:rsid w:val="0072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213D-DF51-4E57-A7DA-1DBDC016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9787</Words>
  <Characters>55792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Albituiskoe</dc:creator>
  <cp:keywords/>
  <dc:description/>
  <cp:lastModifiedBy>Albituiskoe</cp:lastModifiedBy>
  <cp:revision>9</cp:revision>
  <dcterms:created xsi:type="dcterms:W3CDTF">2021-04-06T01:23:00Z</dcterms:created>
  <dcterms:modified xsi:type="dcterms:W3CDTF">2022-01-28T01:45:00Z</dcterms:modified>
</cp:coreProperties>
</file>