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Layout w:type="fixed"/>
        <w:tblLook w:val="00A0" w:firstRow="1" w:lastRow="0" w:firstColumn="1" w:lastColumn="0" w:noHBand="0" w:noVBand="0"/>
      </w:tblPr>
      <w:tblGrid>
        <w:gridCol w:w="3935"/>
        <w:gridCol w:w="2267"/>
        <w:gridCol w:w="3443"/>
      </w:tblGrid>
      <w:tr w:rsidR="00095EBA" w14:paraId="36DD1C9E" w14:textId="77777777" w:rsidTr="007F41EB">
        <w:tc>
          <w:tcPr>
            <w:tcW w:w="9645" w:type="dxa"/>
            <w:gridSpan w:val="3"/>
          </w:tcPr>
          <w:p w14:paraId="1C20D24A" w14:textId="77777777" w:rsidR="00095EBA" w:rsidRDefault="00095EBA" w:rsidP="00095EBA">
            <w:pPr>
              <w:widowControl w:val="0"/>
              <w:jc w:val="center"/>
              <w:rPr>
                <w:b/>
                <w:kern w:val="2"/>
              </w:rPr>
            </w:pPr>
            <w:r>
              <w:rPr>
                <w:b/>
                <w:kern w:val="2"/>
              </w:rPr>
              <w:t xml:space="preserve">РЕВИЗИОННАЯ КОМИССИЯ </w:t>
            </w:r>
          </w:p>
          <w:p w14:paraId="32302525" w14:textId="77777777" w:rsidR="00095EBA" w:rsidRDefault="00095EBA" w:rsidP="00095EBA">
            <w:pPr>
              <w:widowControl w:val="0"/>
              <w:jc w:val="center"/>
              <w:rPr>
                <w:b/>
                <w:kern w:val="2"/>
              </w:rPr>
            </w:pPr>
            <w:r>
              <w:rPr>
                <w:b/>
                <w:kern w:val="2"/>
              </w:rPr>
              <w:t>МУНИЦИПАЛЬНОГО РАЙОНА</w:t>
            </w:r>
          </w:p>
          <w:p w14:paraId="7C0DC21F" w14:textId="77777777" w:rsidR="00095EBA" w:rsidRDefault="00095EBA" w:rsidP="00095EBA">
            <w:pPr>
              <w:widowControl w:val="0"/>
              <w:jc w:val="center"/>
              <w:rPr>
                <w:b/>
                <w:kern w:val="2"/>
              </w:rPr>
            </w:pPr>
            <w:r>
              <w:rPr>
                <w:b/>
                <w:kern w:val="2"/>
              </w:rPr>
              <w:t>«КРАСНОЧИКОЙСКИЙ РАЙОН»</w:t>
            </w:r>
          </w:p>
        </w:tc>
      </w:tr>
      <w:tr w:rsidR="00095EBA" w14:paraId="00E085C5" w14:textId="77777777" w:rsidTr="007F41EB">
        <w:tc>
          <w:tcPr>
            <w:tcW w:w="3935" w:type="dxa"/>
            <w:tcBorders>
              <w:top w:val="nil"/>
              <w:left w:val="nil"/>
              <w:bottom w:val="single" w:sz="18" w:space="0" w:color="auto"/>
              <w:right w:val="nil"/>
            </w:tcBorders>
          </w:tcPr>
          <w:p w14:paraId="5B9FAEE4" w14:textId="77777777" w:rsidR="00095EBA" w:rsidRDefault="00A27394" w:rsidP="00095EBA">
            <w:pPr>
              <w:widowControl w:val="0"/>
              <w:jc w:val="center"/>
              <w:rPr>
                <w:kern w:val="2"/>
                <w:sz w:val="20"/>
                <w:szCs w:val="20"/>
              </w:rPr>
            </w:pPr>
            <w:r>
              <w:rPr>
                <w:kern w:val="2"/>
                <w:sz w:val="20"/>
                <w:szCs w:val="20"/>
              </w:rPr>
              <w:t xml:space="preserve"> </w:t>
            </w:r>
          </w:p>
          <w:p w14:paraId="18054456" w14:textId="77777777" w:rsidR="00095EBA" w:rsidRDefault="00095EBA" w:rsidP="00095EBA">
            <w:pPr>
              <w:widowControl w:val="0"/>
              <w:jc w:val="center"/>
              <w:rPr>
                <w:kern w:val="2"/>
                <w:sz w:val="20"/>
                <w:szCs w:val="20"/>
              </w:rPr>
            </w:pPr>
            <w:r>
              <w:rPr>
                <w:kern w:val="2"/>
                <w:sz w:val="20"/>
                <w:szCs w:val="20"/>
              </w:rPr>
              <w:t>ЗАБАЙКАЛЬСКИЙ КРАЙ</w:t>
            </w:r>
          </w:p>
          <w:p w14:paraId="1D1B531D" w14:textId="77777777" w:rsidR="00095EBA" w:rsidRDefault="00095EBA" w:rsidP="00095EBA">
            <w:pPr>
              <w:widowControl w:val="0"/>
              <w:jc w:val="center"/>
              <w:rPr>
                <w:kern w:val="2"/>
                <w:sz w:val="20"/>
                <w:szCs w:val="20"/>
              </w:rPr>
            </w:pPr>
            <w:r>
              <w:rPr>
                <w:kern w:val="2"/>
                <w:sz w:val="20"/>
                <w:szCs w:val="20"/>
              </w:rPr>
              <w:t xml:space="preserve">С. КРАСНЫЙ ЧИКОЙ,  </w:t>
            </w:r>
          </w:p>
          <w:p w14:paraId="3C503808" w14:textId="77777777" w:rsidR="00095EBA" w:rsidRDefault="00095EBA" w:rsidP="00095EBA">
            <w:pPr>
              <w:widowControl w:val="0"/>
              <w:jc w:val="center"/>
              <w:rPr>
                <w:kern w:val="2"/>
                <w:sz w:val="20"/>
                <w:szCs w:val="20"/>
              </w:rPr>
            </w:pPr>
            <w:r>
              <w:rPr>
                <w:kern w:val="2"/>
                <w:sz w:val="20"/>
                <w:szCs w:val="20"/>
              </w:rPr>
              <w:t>ул. ПАРТИЗАНСКАЯ, 27</w:t>
            </w:r>
          </w:p>
        </w:tc>
        <w:tc>
          <w:tcPr>
            <w:tcW w:w="2267" w:type="dxa"/>
            <w:tcBorders>
              <w:top w:val="nil"/>
              <w:left w:val="nil"/>
              <w:bottom w:val="single" w:sz="18" w:space="0" w:color="auto"/>
              <w:right w:val="nil"/>
            </w:tcBorders>
          </w:tcPr>
          <w:p w14:paraId="6C826318" w14:textId="77777777" w:rsidR="00095EBA" w:rsidRDefault="00095EBA" w:rsidP="00095EBA">
            <w:pPr>
              <w:widowControl w:val="0"/>
              <w:jc w:val="center"/>
              <w:rPr>
                <w:kern w:val="2"/>
                <w:sz w:val="20"/>
                <w:szCs w:val="20"/>
              </w:rPr>
            </w:pPr>
          </w:p>
          <w:p w14:paraId="612087E7" w14:textId="77777777" w:rsidR="00095EBA" w:rsidRDefault="00095EBA" w:rsidP="00095EBA">
            <w:pPr>
              <w:widowControl w:val="0"/>
              <w:jc w:val="center"/>
              <w:rPr>
                <w:kern w:val="2"/>
                <w:sz w:val="20"/>
                <w:szCs w:val="20"/>
              </w:rPr>
            </w:pPr>
            <w:r>
              <w:rPr>
                <w:kern w:val="2"/>
                <w:sz w:val="20"/>
                <w:szCs w:val="20"/>
              </w:rPr>
              <w:t>Тел 2-23-60</w:t>
            </w:r>
          </w:p>
          <w:p w14:paraId="380A903F" w14:textId="77777777" w:rsidR="00095EBA" w:rsidRDefault="004F5AF2" w:rsidP="00095EBA">
            <w:pPr>
              <w:ind w:right="-108"/>
              <w:rPr>
                <w:kern w:val="2"/>
                <w:sz w:val="20"/>
                <w:szCs w:val="20"/>
              </w:rPr>
            </w:pPr>
            <w:hyperlink r:id="rId8" w:history="1">
              <w:r w:rsidR="00095EBA">
                <w:rPr>
                  <w:rStyle w:val="a3"/>
                  <w:sz w:val="18"/>
                  <w:szCs w:val="18"/>
                  <w:lang w:val="en-US"/>
                </w:rPr>
                <w:t>Revkomissiya2006@mail.ru</w:t>
              </w:r>
            </w:hyperlink>
          </w:p>
        </w:tc>
        <w:tc>
          <w:tcPr>
            <w:tcW w:w="3443" w:type="dxa"/>
            <w:tcBorders>
              <w:top w:val="nil"/>
              <w:left w:val="nil"/>
              <w:bottom w:val="single" w:sz="18" w:space="0" w:color="auto"/>
              <w:right w:val="nil"/>
            </w:tcBorders>
          </w:tcPr>
          <w:p w14:paraId="084C86E0" w14:textId="77777777" w:rsidR="00095EBA" w:rsidRDefault="00095EBA" w:rsidP="00095EBA">
            <w:pPr>
              <w:widowControl w:val="0"/>
              <w:jc w:val="center"/>
              <w:rPr>
                <w:kern w:val="2"/>
                <w:sz w:val="20"/>
                <w:szCs w:val="20"/>
              </w:rPr>
            </w:pPr>
          </w:p>
          <w:p w14:paraId="7ADEE583" w14:textId="77777777" w:rsidR="00095EBA" w:rsidRDefault="00095EBA" w:rsidP="00095EBA">
            <w:pPr>
              <w:widowControl w:val="0"/>
              <w:jc w:val="center"/>
              <w:rPr>
                <w:kern w:val="2"/>
                <w:sz w:val="20"/>
                <w:szCs w:val="20"/>
              </w:rPr>
            </w:pPr>
            <w:r>
              <w:rPr>
                <w:kern w:val="2"/>
                <w:sz w:val="20"/>
                <w:szCs w:val="20"/>
              </w:rPr>
              <w:t>ИНН 7509004201</w:t>
            </w:r>
          </w:p>
          <w:p w14:paraId="5417BDE3" w14:textId="77777777" w:rsidR="00095EBA" w:rsidRDefault="00095EBA" w:rsidP="00095EBA">
            <w:pPr>
              <w:widowControl w:val="0"/>
              <w:jc w:val="center"/>
              <w:rPr>
                <w:kern w:val="2"/>
                <w:sz w:val="20"/>
                <w:szCs w:val="20"/>
              </w:rPr>
            </w:pPr>
            <w:r>
              <w:rPr>
                <w:kern w:val="2"/>
                <w:sz w:val="20"/>
                <w:szCs w:val="20"/>
              </w:rPr>
              <w:t>КПП 750901001</w:t>
            </w:r>
          </w:p>
          <w:p w14:paraId="2DDC8B80" w14:textId="77777777" w:rsidR="00095EBA" w:rsidRDefault="00095EBA" w:rsidP="00095EBA">
            <w:pPr>
              <w:widowControl w:val="0"/>
              <w:jc w:val="center"/>
              <w:rPr>
                <w:kern w:val="2"/>
                <w:sz w:val="20"/>
                <w:szCs w:val="20"/>
              </w:rPr>
            </w:pPr>
            <w:r>
              <w:rPr>
                <w:kern w:val="2"/>
                <w:sz w:val="20"/>
                <w:szCs w:val="20"/>
              </w:rPr>
              <w:t>ОГРН 1067538004786</w:t>
            </w:r>
          </w:p>
        </w:tc>
      </w:tr>
    </w:tbl>
    <w:p w14:paraId="407888FE" w14:textId="77777777" w:rsidR="00095EBA" w:rsidRDefault="00095EBA" w:rsidP="00095EBA">
      <w:pPr>
        <w:widowControl w:val="0"/>
        <w:jc w:val="center"/>
      </w:pPr>
    </w:p>
    <w:p w14:paraId="6B2C5B7A" w14:textId="53CFA1D7" w:rsidR="00095EBA" w:rsidRPr="00031CA2" w:rsidRDefault="00095EBA" w:rsidP="00095EBA">
      <w:pPr>
        <w:widowControl w:val="0"/>
      </w:pPr>
      <w:r w:rsidRPr="00031CA2">
        <w:t>«</w:t>
      </w:r>
      <w:r w:rsidR="00595539">
        <w:t>15</w:t>
      </w:r>
      <w:r w:rsidRPr="00031CA2">
        <w:t xml:space="preserve">» </w:t>
      </w:r>
      <w:r w:rsidR="00C05933">
        <w:t>февраля</w:t>
      </w:r>
      <w:r w:rsidR="005127B5">
        <w:t xml:space="preserve"> </w:t>
      </w:r>
      <w:r w:rsidRPr="00031CA2">
        <w:t>20</w:t>
      </w:r>
      <w:r w:rsidR="00C05933">
        <w:t>2</w:t>
      </w:r>
      <w:r w:rsidR="000D045F">
        <w:t>2</w:t>
      </w:r>
      <w:r w:rsidRPr="00031CA2">
        <w:t xml:space="preserve"> г.</w:t>
      </w:r>
    </w:p>
    <w:p w14:paraId="1FBE4F82" w14:textId="77777777" w:rsidR="00095EBA" w:rsidRDefault="00095EBA" w:rsidP="00095EBA">
      <w:pPr>
        <w:widowControl w:val="0"/>
      </w:pPr>
    </w:p>
    <w:p w14:paraId="62FCEF30" w14:textId="77777777" w:rsidR="00DB13D9" w:rsidRPr="0062759A" w:rsidRDefault="00DB13D9" w:rsidP="00095EBA">
      <w:pPr>
        <w:widowControl w:val="0"/>
      </w:pPr>
    </w:p>
    <w:p w14:paraId="1C70F0C9" w14:textId="77777777" w:rsidR="00095EBA" w:rsidRPr="001940D5" w:rsidRDefault="00095EBA" w:rsidP="00095EBA">
      <w:pPr>
        <w:widowControl w:val="0"/>
        <w:jc w:val="center"/>
        <w:rPr>
          <w:b/>
        </w:rPr>
      </w:pPr>
      <w:r w:rsidRPr="001940D5">
        <w:rPr>
          <w:b/>
        </w:rPr>
        <w:t xml:space="preserve">Отчёт </w:t>
      </w:r>
    </w:p>
    <w:p w14:paraId="33D21B86" w14:textId="77777777" w:rsidR="00095EBA" w:rsidRDefault="00095EBA" w:rsidP="00095EBA">
      <w:pPr>
        <w:widowControl w:val="0"/>
        <w:jc w:val="center"/>
        <w:rPr>
          <w:b/>
        </w:rPr>
      </w:pPr>
      <w:r w:rsidRPr="001940D5">
        <w:rPr>
          <w:b/>
        </w:rPr>
        <w:t xml:space="preserve">о деятельности ревизионной комиссии муниципального района </w:t>
      </w:r>
    </w:p>
    <w:p w14:paraId="1E76A89E" w14:textId="7EF444C6" w:rsidR="00095EBA" w:rsidRPr="001940D5" w:rsidRDefault="00095EBA" w:rsidP="00095EBA">
      <w:pPr>
        <w:widowControl w:val="0"/>
        <w:jc w:val="center"/>
        <w:rPr>
          <w:b/>
        </w:rPr>
      </w:pPr>
      <w:r w:rsidRPr="001940D5">
        <w:rPr>
          <w:b/>
        </w:rPr>
        <w:t>«Красночикойский район» за 20</w:t>
      </w:r>
      <w:r w:rsidR="00DB20E2">
        <w:rPr>
          <w:b/>
        </w:rPr>
        <w:t>2</w:t>
      </w:r>
      <w:r w:rsidR="000D045F">
        <w:rPr>
          <w:b/>
        </w:rPr>
        <w:t>1</w:t>
      </w:r>
      <w:r>
        <w:rPr>
          <w:b/>
        </w:rPr>
        <w:t xml:space="preserve"> год</w:t>
      </w:r>
    </w:p>
    <w:p w14:paraId="492F6D12" w14:textId="77777777" w:rsidR="00095EBA" w:rsidRDefault="00095EBA" w:rsidP="00095EBA">
      <w:pPr>
        <w:widowControl w:val="0"/>
        <w:jc w:val="center"/>
      </w:pPr>
    </w:p>
    <w:p w14:paraId="3B7823CE" w14:textId="77777777" w:rsidR="00095EBA" w:rsidRDefault="00095EBA" w:rsidP="00095EBA">
      <w:pPr>
        <w:widowControl w:val="0"/>
        <w:jc w:val="center"/>
      </w:pPr>
    </w:p>
    <w:p w14:paraId="0B026EA1" w14:textId="09E8996D" w:rsidR="00095EBA" w:rsidRDefault="00095EBA" w:rsidP="00031CA2">
      <w:pPr>
        <w:widowControl w:val="0"/>
        <w:ind w:firstLine="709"/>
        <w:jc w:val="both"/>
      </w:pPr>
      <w:r>
        <w:t>Настоящий отчёт подготовлен в соответствии с требованиями положения «О ревизионной комиссии муниципального района «Красночикойский район»</w:t>
      </w:r>
      <w:r w:rsidR="008B7DB0">
        <w:t>»</w:t>
      </w:r>
      <w:r>
        <w:t xml:space="preserve"> и </w:t>
      </w:r>
      <w:r w:rsidR="008B7DB0">
        <w:t xml:space="preserve">п. </w:t>
      </w:r>
      <w:r w:rsidR="00793F50">
        <w:t>2</w:t>
      </w:r>
      <w:r w:rsidR="008B7DB0">
        <w:t xml:space="preserve"> </w:t>
      </w:r>
      <w:r w:rsidR="00C05933">
        <w:t xml:space="preserve">раздела 4 </w:t>
      </w:r>
      <w:r>
        <w:t>план</w:t>
      </w:r>
      <w:r w:rsidR="008B7DB0">
        <w:t>а</w:t>
      </w:r>
      <w:r>
        <w:t xml:space="preserve"> работы на 20</w:t>
      </w:r>
      <w:r w:rsidR="00C05933">
        <w:t>2</w:t>
      </w:r>
      <w:r w:rsidR="000D045F">
        <w:t>2</w:t>
      </w:r>
      <w:r>
        <w:t xml:space="preserve"> год, содержит результаты проведённых контрольных и экспертно-аналитических мероприятий в рамках осуществления внешнего </w:t>
      </w:r>
      <w:r w:rsidR="005958F7">
        <w:t xml:space="preserve">муниципального </w:t>
      </w:r>
      <w:r w:rsidR="00C05933">
        <w:t xml:space="preserve">финансового </w:t>
      </w:r>
      <w:r>
        <w:t>контроля, основные выводы и предложения</w:t>
      </w:r>
      <w:r w:rsidR="008B7DB0">
        <w:t xml:space="preserve"> за 20</w:t>
      </w:r>
      <w:r w:rsidR="00115867">
        <w:t>2</w:t>
      </w:r>
      <w:r w:rsidR="000D045F">
        <w:t>1</w:t>
      </w:r>
      <w:r w:rsidR="008B7DB0">
        <w:t xml:space="preserve"> год</w:t>
      </w:r>
      <w:r>
        <w:t>.</w:t>
      </w:r>
    </w:p>
    <w:p w14:paraId="775AD354" w14:textId="77777777" w:rsidR="00095EBA" w:rsidRDefault="00095EBA" w:rsidP="00095EBA">
      <w:pPr>
        <w:widowControl w:val="0"/>
        <w:jc w:val="center"/>
      </w:pPr>
    </w:p>
    <w:p w14:paraId="726A2A3C" w14:textId="45DC04C6" w:rsidR="00095EBA" w:rsidRDefault="00095EBA" w:rsidP="00095EBA">
      <w:pPr>
        <w:widowControl w:val="0"/>
        <w:jc w:val="center"/>
      </w:pPr>
    </w:p>
    <w:p w14:paraId="24AFF413" w14:textId="77777777" w:rsidR="000D045F" w:rsidRDefault="000D045F" w:rsidP="00095EBA">
      <w:pPr>
        <w:widowControl w:val="0"/>
        <w:jc w:val="center"/>
      </w:pPr>
    </w:p>
    <w:p w14:paraId="6DE32F36" w14:textId="3B52A4F8" w:rsidR="00095EBA" w:rsidRDefault="000F77F6" w:rsidP="00095EBA">
      <w:pPr>
        <w:widowControl w:val="0"/>
        <w:jc w:val="center"/>
        <w:rPr>
          <w:b/>
        </w:rPr>
      </w:pPr>
      <w:r>
        <w:rPr>
          <w:b/>
          <w:u w:val="single"/>
        </w:rPr>
        <w:t>1.</w:t>
      </w:r>
      <w:r w:rsidR="00095EBA">
        <w:rPr>
          <w:b/>
          <w:u w:val="single"/>
        </w:rPr>
        <w:t xml:space="preserve"> Основные итоги деятельности ревизионной комиссии</w:t>
      </w:r>
    </w:p>
    <w:p w14:paraId="3F972EB7" w14:textId="77777777" w:rsidR="00095EBA" w:rsidRDefault="00095EBA" w:rsidP="00095EBA">
      <w:pPr>
        <w:widowControl w:val="0"/>
        <w:ind w:firstLine="720"/>
        <w:jc w:val="both"/>
      </w:pPr>
      <w:r>
        <w:t xml:space="preserve"> </w:t>
      </w:r>
    </w:p>
    <w:p w14:paraId="25E80550" w14:textId="23B057D1" w:rsidR="00095EBA" w:rsidRDefault="00095EBA" w:rsidP="00095EBA">
      <w:pPr>
        <w:widowControl w:val="0"/>
        <w:ind w:firstLine="720"/>
        <w:jc w:val="both"/>
      </w:pPr>
      <w:r>
        <w:t>Деятельность ревизионной комиссии муниципального района «Красночикойский район»</w:t>
      </w:r>
      <w:r>
        <w:rPr>
          <w:rFonts w:eastAsia="TimesNewRomanPSMT"/>
        </w:rPr>
        <w:t xml:space="preserve"> определена Бюджетным кодексом Российской Федерации, </w:t>
      </w:r>
      <w:r>
        <w:t>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r w:rsidR="000D045F">
        <w:t>, законом Забайкальского края «</w:t>
      </w:r>
      <w:r w:rsidR="00FB019B">
        <w:t>Об отдельных вопросах организации и деятельности контрольно-счетных органов муниципальных образований Забайкальского края</w:t>
      </w:r>
      <w:r w:rsidR="000D045F">
        <w:t>»</w:t>
      </w:r>
      <w:r w:rsidR="005958F7">
        <w:t xml:space="preserve">, </w:t>
      </w:r>
      <w:r w:rsidR="005958F7">
        <w:rPr>
          <w:rFonts w:eastAsia="TimesNewRomanPSMT"/>
        </w:rPr>
        <w:t>Уставом муниципального района «Красночикойский район»</w:t>
      </w:r>
      <w:r>
        <w:t xml:space="preserve"> и положением «О ревизионной комиссии муниципального  района «Красночикойский район»».</w:t>
      </w:r>
    </w:p>
    <w:p w14:paraId="512097F1" w14:textId="77777777" w:rsidR="00095EBA" w:rsidRDefault="00095EBA" w:rsidP="00095EBA">
      <w:pPr>
        <w:widowControl w:val="0"/>
        <w:ind w:firstLine="720"/>
        <w:jc w:val="both"/>
        <w:rPr>
          <w:rFonts w:eastAsia="TimesNewRomanPSMT"/>
        </w:rPr>
      </w:pPr>
      <w:r>
        <w:rPr>
          <w:rFonts w:eastAsia="TimesNewRomanPSMT"/>
        </w:rPr>
        <w:t xml:space="preserve">Деятельность </w:t>
      </w:r>
      <w:r>
        <w:t>ревизионной комиссии</w:t>
      </w:r>
      <w:r>
        <w:rPr>
          <w:rFonts w:eastAsia="TimesNewRomanPSMT"/>
        </w:rPr>
        <w:t xml:space="preserve"> основывается на принципах законности, объективности, эффективности, независимости и гласности.</w:t>
      </w:r>
    </w:p>
    <w:p w14:paraId="6A71D622" w14:textId="352AA5FB" w:rsidR="00095EBA" w:rsidRDefault="00095EBA" w:rsidP="00095EBA">
      <w:pPr>
        <w:widowControl w:val="0"/>
        <w:ind w:firstLine="720"/>
        <w:jc w:val="both"/>
      </w:pPr>
      <w:r>
        <w:t>Ревизионная комиссия муниципального района «Красночикойский район» (далее – ревизионная комиссия), является постоянно действующим органом внешнего муниципального финансового контроля.</w:t>
      </w:r>
    </w:p>
    <w:p w14:paraId="2C30D189" w14:textId="675934EF" w:rsidR="00E31055" w:rsidRDefault="00307E9A" w:rsidP="00E31055">
      <w:pPr>
        <w:widowControl w:val="0"/>
        <w:ind w:firstLine="720"/>
        <w:jc w:val="both"/>
        <w:rPr>
          <w:rFonts w:eastAsia="SimSun"/>
        </w:rPr>
      </w:pPr>
      <w:r w:rsidRPr="00307E9A">
        <w:t xml:space="preserve">В целях реализации установленных законодательством полномочий </w:t>
      </w:r>
      <w:r>
        <w:t>у</w:t>
      </w:r>
      <w:r w:rsidRPr="00307E9A">
        <w:t>твержден План контрольных и экспертно-аналитических мероприятий на 20</w:t>
      </w:r>
      <w:r w:rsidR="00115867">
        <w:t>2</w:t>
      </w:r>
      <w:r w:rsidR="00FB019B">
        <w:t>1</w:t>
      </w:r>
      <w:r>
        <w:t>год (далее – План)</w:t>
      </w:r>
      <w:r w:rsidRPr="00307E9A">
        <w:t xml:space="preserve">. В течение года в установленном порядке в План работы </w:t>
      </w:r>
      <w:r>
        <w:t xml:space="preserve">ревизионной комиссии </w:t>
      </w:r>
      <w:r w:rsidRPr="00307E9A">
        <w:t>вносились необходимые изменения</w:t>
      </w:r>
      <w:r>
        <w:t>.</w:t>
      </w:r>
    </w:p>
    <w:p w14:paraId="67E33FEC" w14:textId="54B331C9" w:rsidR="00E31055" w:rsidRDefault="00E31055" w:rsidP="00E31055">
      <w:pPr>
        <w:widowControl w:val="0"/>
        <w:ind w:firstLine="720"/>
        <w:jc w:val="both"/>
      </w:pPr>
      <w:r>
        <w:rPr>
          <w:rFonts w:eastAsia="SimSun"/>
        </w:rPr>
        <w:t>Основные направления деятельности ревизионной комиссии в 20</w:t>
      </w:r>
      <w:r w:rsidR="00115867">
        <w:rPr>
          <w:rFonts w:eastAsia="SimSun"/>
        </w:rPr>
        <w:t>2</w:t>
      </w:r>
      <w:r w:rsidR="00FB019B">
        <w:rPr>
          <w:rFonts w:eastAsia="SimSun"/>
        </w:rPr>
        <w:t>1</w:t>
      </w:r>
      <w:r>
        <w:rPr>
          <w:rFonts w:eastAsia="SimSun"/>
        </w:rPr>
        <w:t xml:space="preserve"> году </w:t>
      </w:r>
      <w:r>
        <w:rPr>
          <w:rFonts w:eastAsia="SimSun"/>
        </w:rPr>
        <w:lastRenderedPageBreak/>
        <w:t>сформулированы в соответствии с задачами и функциями, возложенными на ревизионную комиссию Конституцией Российской Федерации, Бюджетным кодексом Российской Федерации, а также федеральным, региональным законодательством и нормативными правовыми актами муниципального района</w:t>
      </w:r>
      <w:r>
        <w:t>.</w:t>
      </w:r>
    </w:p>
    <w:p w14:paraId="141821B2" w14:textId="62257235" w:rsidR="00E31055" w:rsidRDefault="00E31055" w:rsidP="00E31055">
      <w:pPr>
        <w:widowControl w:val="0"/>
        <w:ind w:firstLine="720"/>
        <w:jc w:val="both"/>
      </w:pPr>
      <w:r>
        <w:rPr>
          <w:rFonts w:eastAsia="SimSun"/>
        </w:rPr>
        <w:t>Одним из основных приоритетов деятельности ревизионной комиссии на 20</w:t>
      </w:r>
      <w:r w:rsidR="007A3B57">
        <w:rPr>
          <w:rFonts w:eastAsia="SimSun"/>
        </w:rPr>
        <w:t>2</w:t>
      </w:r>
      <w:r w:rsidR="00FB019B">
        <w:rPr>
          <w:rFonts w:eastAsia="SimSun"/>
        </w:rPr>
        <w:t>1</w:t>
      </w:r>
      <w:r>
        <w:rPr>
          <w:rFonts w:eastAsia="SimSun"/>
        </w:rPr>
        <w:t xml:space="preserve"> год являлся </w:t>
      </w:r>
      <w:r w:rsidR="005958F7">
        <w:rPr>
          <w:rFonts w:eastAsia="SimSun"/>
        </w:rPr>
        <w:t xml:space="preserve">внешний </w:t>
      </w:r>
      <w:r>
        <w:rPr>
          <w:rFonts w:eastAsia="SimSun"/>
        </w:rPr>
        <w:t>контроль формирования и исполнения бюджета муниципального района. Главными задачами по данному направлению деятельности стали проведение внешней проверки годовой бюджетной отчетности главных администраторов бюджетных средств, контроль формирования муниципальных программ, контроль формирования бюджета муниципального района, оперативный анализ его исполнения</w:t>
      </w:r>
      <w:r>
        <w:t>.</w:t>
      </w:r>
    </w:p>
    <w:p w14:paraId="7CD15EC9" w14:textId="32DD2A41" w:rsidR="00307E9A" w:rsidRPr="00F1021C" w:rsidRDefault="00095EBA" w:rsidP="00095EBA">
      <w:pPr>
        <w:widowControl w:val="0"/>
        <w:ind w:firstLine="720"/>
        <w:jc w:val="both"/>
      </w:pPr>
      <w:r w:rsidRPr="00F1021C">
        <w:t>За 20</w:t>
      </w:r>
      <w:r w:rsidR="007A3B57" w:rsidRPr="00F1021C">
        <w:t>2</w:t>
      </w:r>
      <w:r w:rsidR="00FB019B" w:rsidRPr="00F1021C">
        <w:t>1</w:t>
      </w:r>
      <w:r w:rsidRPr="00F1021C">
        <w:t xml:space="preserve"> год  проведено </w:t>
      </w:r>
      <w:r w:rsidR="00925CAB" w:rsidRPr="00F1021C">
        <w:t>27</w:t>
      </w:r>
      <w:r w:rsidRPr="00F1021C">
        <w:t xml:space="preserve"> контрольных и </w:t>
      </w:r>
      <w:r w:rsidR="00FB019B" w:rsidRPr="00F1021C">
        <w:t>48</w:t>
      </w:r>
      <w:r w:rsidR="00383CE3" w:rsidRPr="00F1021C">
        <w:t xml:space="preserve"> </w:t>
      </w:r>
      <w:r w:rsidRPr="00F1021C">
        <w:t>экспертно-аналитическ</w:t>
      </w:r>
      <w:r w:rsidR="00A43701" w:rsidRPr="00F1021C">
        <w:t>их</w:t>
      </w:r>
      <w:r w:rsidRPr="00F1021C">
        <w:t xml:space="preserve"> мероприятий, в том числе по внешней проверке главных распорядителей бюджетных средств  </w:t>
      </w:r>
      <w:r w:rsidR="00BA05E7" w:rsidRPr="00F1021C">
        <w:t xml:space="preserve">контрольных  мероприятий – </w:t>
      </w:r>
      <w:r w:rsidR="00331FF8" w:rsidRPr="00F1021C">
        <w:t>1</w:t>
      </w:r>
      <w:r w:rsidR="00EA2FC3" w:rsidRPr="00F1021C">
        <w:t>6</w:t>
      </w:r>
      <w:r w:rsidRPr="00F1021C">
        <w:t xml:space="preserve">,   экспертно-аналитических мероприятий  - </w:t>
      </w:r>
      <w:r w:rsidR="00CC574E" w:rsidRPr="00F1021C">
        <w:t>1</w:t>
      </w:r>
      <w:r w:rsidR="00EA2FC3" w:rsidRPr="00F1021C">
        <w:t>6</w:t>
      </w:r>
      <w:r w:rsidR="00CC574E" w:rsidRPr="00F1021C">
        <w:t xml:space="preserve">. </w:t>
      </w:r>
      <w:r w:rsidRPr="00F1021C">
        <w:t xml:space="preserve">Плановые </w:t>
      </w:r>
      <w:r w:rsidR="00891498" w:rsidRPr="00F1021C">
        <w:t>мероприятия</w:t>
      </w:r>
      <w:r w:rsidRPr="00F1021C">
        <w:t xml:space="preserve"> проведены на </w:t>
      </w:r>
      <w:r w:rsidR="00FB019B" w:rsidRPr="00F1021C">
        <w:t>77</w:t>
      </w:r>
      <w:r w:rsidRPr="00F1021C">
        <w:t xml:space="preserve"> объектах.</w:t>
      </w:r>
      <w:r w:rsidR="00307E9A" w:rsidRPr="00F1021C">
        <w:t xml:space="preserve"> Из общего количества контрольных и экспертно-аналитических мероприятий должностными лицами ревизионной комиссии проведено:</w:t>
      </w:r>
    </w:p>
    <w:p w14:paraId="072E3CE9" w14:textId="04BFEBCA" w:rsidR="00095EBA" w:rsidRDefault="00E212B3" w:rsidP="00095EBA">
      <w:pPr>
        <w:widowControl w:val="0"/>
        <w:ind w:firstLine="720"/>
        <w:jc w:val="both"/>
      </w:pPr>
      <w:r w:rsidRPr="00F1021C">
        <w:t>-</w:t>
      </w:r>
      <w:r w:rsidR="00477ED2" w:rsidRPr="00F1021C">
        <w:t xml:space="preserve"> </w:t>
      </w:r>
      <w:r w:rsidRPr="00F1021C">
        <w:t>п</w:t>
      </w:r>
      <w:r w:rsidR="00477ED2" w:rsidRPr="00F1021C">
        <w:t>о</w:t>
      </w:r>
      <w:r w:rsidR="00477ED2" w:rsidRPr="00307E9A">
        <w:t xml:space="preserve"> обращени</w:t>
      </w:r>
      <w:r w:rsidR="00331FF8" w:rsidRPr="00307E9A">
        <w:t xml:space="preserve">ю Совета муниципального района </w:t>
      </w:r>
      <w:r w:rsidR="00477ED2" w:rsidRPr="00307E9A">
        <w:t>проведен</w:t>
      </w:r>
      <w:r w:rsidR="00331FF8" w:rsidRPr="00307E9A">
        <w:t>о</w:t>
      </w:r>
      <w:r w:rsidR="00477ED2" w:rsidRPr="00307E9A">
        <w:t xml:space="preserve"> </w:t>
      </w:r>
      <w:r w:rsidR="00A6223D">
        <w:t>1</w:t>
      </w:r>
      <w:r w:rsidR="00331FF8" w:rsidRPr="00307E9A">
        <w:t xml:space="preserve"> контрольное </w:t>
      </w:r>
      <w:r w:rsidR="00891498" w:rsidRPr="00307E9A">
        <w:t>мероприяти</w:t>
      </w:r>
      <w:r w:rsidR="00331FF8" w:rsidRPr="00307E9A">
        <w:t>е</w:t>
      </w:r>
      <w:r w:rsidR="00477ED2" w:rsidRPr="00307E9A">
        <w:t xml:space="preserve"> на </w:t>
      </w:r>
      <w:r w:rsidR="00331FF8" w:rsidRPr="00307E9A">
        <w:t>1</w:t>
      </w:r>
      <w:r w:rsidR="00477ED2" w:rsidRPr="00307E9A">
        <w:t xml:space="preserve"> объект</w:t>
      </w:r>
      <w:r w:rsidR="00331FF8" w:rsidRPr="00307E9A">
        <w:t>е</w:t>
      </w:r>
      <w:r w:rsidR="00A6223D">
        <w:t xml:space="preserve"> и </w:t>
      </w:r>
      <w:r w:rsidR="00FB019B">
        <w:t>6</w:t>
      </w:r>
      <w:r w:rsidR="00A6223D">
        <w:t xml:space="preserve"> </w:t>
      </w:r>
      <w:r w:rsidR="0041334F">
        <w:t>экспертно-аналитических мероприяти</w:t>
      </w:r>
      <w:r w:rsidR="00FB019B">
        <w:t>й</w:t>
      </w:r>
      <w:r>
        <w:t>;</w:t>
      </w:r>
    </w:p>
    <w:p w14:paraId="13E35BBD" w14:textId="286FCB3C" w:rsidR="00EA2FC3" w:rsidRDefault="00575D1A" w:rsidP="00095EBA">
      <w:pPr>
        <w:widowControl w:val="0"/>
        <w:ind w:firstLine="720"/>
        <w:jc w:val="both"/>
      </w:pPr>
      <w:r>
        <w:t xml:space="preserve">- по обращению </w:t>
      </w:r>
      <w:r w:rsidR="0041334F">
        <w:t>Главы</w:t>
      </w:r>
      <w:r>
        <w:t xml:space="preserve"> муниципального района проведено </w:t>
      </w:r>
      <w:r w:rsidR="00FB019B">
        <w:t>16</w:t>
      </w:r>
      <w:r w:rsidR="00765915">
        <w:t xml:space="preserve"> экспертно-аналитических мероприятий</w:t>
      </w:r>
      <w:r w:rsidR="00CA3FE0">
        <w:t>;</w:t>
      </w:r>
    </w:p>
    <w:p w14:paraId="6C0D5734" w14:textId="27481D5A" w:rsidR="00E212B3" w:rsidRDefault="00BA07D5" w:rsidP="00095EBA">
      <w:pPr>
        <w:widowControl w:val="0"/>
        <w:ind w:firstLine="720"/>
        <w:jc w:val="both"/>
      </w:pPr>
      <w:r>
        <w:t>- по обращению физических (юридических) лиц проведено 2 контрольных мероприятия на 2 объектах</w:t>
      </w:r>
      <w:r w:rsidR="00E212B3" w:rsidRPr="00E212B3">
        <w:t>.</w:t>
      </w:r>
    </w:p>
    <w:p w14:paraId="149AE036" w14:textId="0A4E101D" w:rsidR="00FB019B" w:rsidRPr="00E212B3" w:rsidRDefault="00FB019B" w:rsidP="00095EBA">
      <w:pPr>
        <w:widowControl w:val="0"/>
        <w:ind w:firstLine="720"/>
        <w:jc w:val="both"/>
      </w:pPr>
      <w:r>
        <w:t>В том числе проведено 1 совместное контрольное мероприятие с прокуратурой Красночикойского района.</w:t>
      </w:r>
    </w:p>
    <w:p w14:paraId="56D75F46" w14:textId="09525042" w:rsidR="00E212B3" w:rsidRPr="00E212B3" w:rsidRDefault="00E212B3" w:rsidP="00095EBA">
      <w:pPr>
        <w:widowControl w:val="0"/>
        <w:ind w:firstLine="720"/>
        <w:jc w:val="both"/>
      </w:pPr>
      <w:r w:rsidRPr="00E212B3">
        <w:t xml:space="preserve">По результатам проведения </w:t>
      </w:r>
      <w:r w:rsidR="00BA07D5">
        <w:t>27</w:t>
      </w:r>
      <w:r w:rsidRPr="00E212B3">
        <w:t xml:space="preserve"> контрольных мероприятий было составлено </w:t>
      </w:r>
      <w:r w:rsidR="00BA07D5">
        <w:t>27</w:t>
      </w:r>
      <w:r w:rsidRPr="00E212B3">
        <w:t xml:space="preserve"> акт</w:t>
      </w:r>
      <w:r>
        <w:t>ов</w:t>
      </w:r>
      <w:r w:rsidRPr="00E212B3">
        <w:t xml:space="preserve">. По различным направлениям деятельности проверками охвачено </w:t>
      </w:r>
      <w:r w:rsidR="00BA07D5">
        <w:t>27</w:t>
      </w:r>
      <w:r w:rsidRPr="00E212B3">
        <w:t xml:space="preserve"> объектов, в том числе органы местного самоуправления, муниципальные </w:t>
      </w:r>
      <w:r w:rsidR="005958F7">
        <w:t xml:space="preserve">учреждения - </w:t>
      </w:r>
      <w:r w:rsidRPr="00E212B3">
        <w:t xml:space="preserve">получатели бюджетных средств, из них на </w:t>
      </w:r>
      <w:r w:rsidR="007A7E4B">
        <w:t>2</w:t>
      </w:r>
      <w:r w:rsidR="0062494F">
        <w:t>7</w:t>
      </w:r>
      <w:r w:rsidRPr="00E212B3">
        <w:t xml:space="preserve"> объект</w:t>
      </w:r>
      <w:r w:rsidR="007A7E4B">
        <w:t>ах</w:t>
      </w:r>
      <w:r w:rsidRPr="00E212B3">
        <w:t xml:space="preserve"> выявлены нарушения</w:t>
      </w:r>
      <w:r w:rsidRPr="00F40F79">
        <w:t xml:space="preserve">, что составило </w:t>
      </w:r>
      <w:r w:rsidR="0062494F" w:rsidRPr="00F40F79">
        <w:t>100</w:t>
      </w:r>
      <w:r w:rsidR="007A7E4B" w:rsidRPr="00F40F79">
        <w:t xml:space="preserve"> </w:t>
      </w:r>
      <w:r w:rsidRPr="00F40F79">
        <w:t>%</w:t>
      </w:r>
      <w:r w:rsidR="007A7E4B" w:rsidRPr="00F40F79">
        <w:t>.</w:t>
      </w:r>
    </w:p>
    <w:p w14:paraId="1F6EE429" w14:textId="77777777" w:rsidR="00095EBA" w:rsidRDefault="00095EBA" w:rsidP="00095EBA">
      <w:pPr>
        <w:widowControl w:val="0"/>
        <w:ind w:firstLine="720"/>
        <w:jc w:val="both"/>
      </w:pPr>
      <w:r w:rsidRPr="00E212B3">
        <w:t>В соответствии</w:t>
      </w:r>
      <w:r>
        <w:t xml:space="preserve"> с положением ревизионной комиссии материалы контрольных и экспертно-аналитических мероприятий направлены Главе муниципального района, в Совет муниципального района, в Советы сельских поселений,</w:t>
      </w:r>
      <w:r w:rsidR="005127B5">
        <w:t xml:space="preserve"> Главам сельских поселений, </w:t>
      </w:r>
      <w:r>
        <w:t xml:space="preserve">отдельные - в </w:t>
      </w:r>
      <w:r w:rsidR="00F2790B">
        <w:t>к</w:t>
      </w:r>
      <w:r>
        <w:t>омитет по финансам, прокуратуру Красночикойско</w:t>
      </w:r>
      <w:r w:rsidR="00F2790B">
        <w:t>го</w:t>
      </w:r>
      <w:r>
        <w:t xml:space="preserve"> </w:t>
      </w:r>
      <w:r w:rsidR="00F2790B">
        <w:t>р</w:t>
      </w:r>
      <w:r>
        <w:t>айон</w:t>
      </w:r>
      <w:r w:rsidR="00F2790B">
        <w:t>а</w:t>
      </w:r>
      <w:r w:rsidR="007A7E4B">
        <w:t>.</w:t>
      </w:r>
    </w:p>
    <w:p w14:paraId="7C33C9AA" w14:textId="24DC9B4D" w:rsidR="00095EBA" w:rsidRDefault="00095EBA" w:rsidP="00095EBA">
      <w:pPr>
        <w:widowControl w:val="0"/>
        <w:ind w:firstLine="720"/>
        <w:jc w:val="both"/>
      </w:pPr>
      <w:r>
        <w:t>По контрольным мероприятиям направлены в адрес руководителей учреждений представления с предложениями об устранении нарушений и привлечении должностных лиц к дисциплинарной ответственности за допущенные нарушения:</w:t>
      </w:r>
    </w:p>
    <w:p w14:paraId="69CC779D" w14:textId="77777777" w:rsidR="00095EBA" w:rsidRDefault="00095EBA" w:rsidP="00095EBA">
      <w:pPr>
        <w:widowControl w:val="0"/>
        <w:ind w:firstLine="720"/>
        <w:jc w:val="both"/>
      </w:pPr>
      <w:r>
        <w:t>- бюджетного и иного законодательства;</w:t>
      </w:r>
    </w:p>
    <w:p w14:paraId="6415C1C9" w14:textId="77777777" w:rsidR="00095EBA" w:rsidRDefault="00095EBA" w:rsidP="00095EBA">
      <w:pPr>
        <w:widowControl w:val="0"/>
        <w:ind w:firstLine="720"/>
        <w:jc w:val="both"/>
      </w:pPr>
      <w:r>
        <w:t>- в организации бюджетного учёта и законности хозяйственных операций.</w:t>
      </w:r>
    </w:p>
    <w:p w14:paraId="02486D51" w14:textId="3B811ECC" w:rsidR="007010E6" w:rsidRDefault="007010E6" w:rsidP="00095EBA">
      <w:pPr>
        <w:widowControl w:val="0"/>
        <w:ind w:firstLine="720"/>
        <w:jc w:val="both"/>
      </w:pPr>
      <w:r>
        <w:t>Объем проверенных средств за 2021 год составил 255984,4 тыс. руб.</w:t>
      </w:r>
    </w:p>
    <w:p w14:paraId="31B8309C" w14:textId="24C07958" w:rsidR="00793F50" w:rsidRDefault="00095EBA" w:rsidP="00095EBA">
      <w:pPr>
        <w:widowControl w:val="0"/>
        <w:ind w:firstLine="720"/>
        <w:jc w:val="both"/>
      </w:pPr>
      <w:r>
        <w:t xml:space="preserve">Выявлено финансовых нарушений на общую сумму </w:t>
      </w:r>
      <w:r w:rsidR="007010E6">
        <w:t xml:space="preserve">21422,7 </w:t>
      </w:r>
      <w:r>
        <w:t>тыс. руб., из них</w:t>
      </w:r>
      <w:r w:rsidR="00793F50">
        <w:t>:</w:t>
      </w:r>
    </w:p>
    <w:p w14:paraId="0E8BFA45" w14:textId="12D26544" w:rsidR="007010E6" w:rsidRDefault="007010E6" w:rsidP="00095EBA">
      <w:pPr>
        <w:widowControl w:val="0"/>
        <w:ind w:firstLine="720"/>
        <w:jc w:val="both"/>
      </w:pPr>
      <w:r>
        <w:t>- неэффективное использование бюджетных средств 390,7 тыс. руб.;</w:t>
      </w:r>
    </w:p>
    <w:p w14:paraId="022D9C6E" w14:textId="50C912B4" w:rsidR="00793F50" w:rsidRDefault="00793F50" w:rsidP="00793F50">
      <w:pPr>
        <w:widowControl w:val="0"/>
        <w:ind w:firstLine="720"/>
        <w:jc w:val="both"/>
      </w:pPr>
      <w:r>
        <w:lastRenderedPageBreak/>
        <w:t xml:space="preserve">- нарушения в ведении бухгалтерского учета и отчетности – </w:t>
      </w:r>
      <w:r w:rsidR="007010E6">
        <w:t>7997,1</w:t>
      </w:r>
      <w:r>
        <w:t xml:space="preserve"> тыс. руб.;</w:t>
      </w:r>
    </w:p>
    <w:p w14:paraId="2AD6CD94" w14:textId="68301E18" w:rsidR="003260EE" w:rsidRDefault="003260EE" w:rsidP="00793F50">
      <w:pPr>
        <w:widowControl w:val="0"/>
        <w:ind w:firstLine="720"/>
        <w:jc w:val="both"/>
      </w:pPr>
      <w:r>
        <w:t xml:space="preserve">- нарушения в сфере управления и распоряжения муниципальной собственностью – </w:t>
      </w:r>
      <w:r w:rsidR="007010E6">
        <w:t>13014,6</w:t>
      </w:r>
      <w:r>
        <w:t xml:space="preserve"> тыс. руб.</w:t>
      </w:r>
    </w:p>
    <w:p w14:paraId="466B8793" w14:textId="5AE4978D" w:rsidR="00793F50" w:rsidRDefault="00793F50" w:rsidP="00793F50">
      <w:pPr>
        <w:widowControl w:val="0"/>
        <w:ind w:firstLine="720"/>
        <w:jc w:val="both"/>
      </w:pPr>
      <w:r>
        <w:t xml:space="preserve">- при проведении экспертно-аналитических мероприятий – </w:t>
      </w:r>
      <w:r w:rsidR="007010E6">
        <w:t>20,3</w:t>
      </w:r>
      <w:r>
        <w:t xml:space="preserve"> руб.</w:t>
      </w:r>
    </w:p>
    <w:p w14:paraId="263CDE4E" w14:textId="6496A8F2" w:rsidR="00095EBA" w:rsidRDefault="00793F50" w:rsidP="00793F50">
      <w:pPr>
        <w:widowControl w:val="0"/>
        <w:ind w:firstLine="720"/>
        <w:jc w:val="both"/>
      </w:pPr>
      <w:r>
        <w:t xml:space="preserve">Устранено выявленных нарушений </w:t>
      </w:r>
      <w:r w:rsidR="005958F7">
        <w:t>18636,6</w:t>
      </w:r>
      <w:r>
        <w:t xml:space="preserve"> тыс. руб.</w:t>
      </w:r>
    </w:p>
    <w:p w14:paraId="314ED4C2" w14:textId="77777777" w:rsidR="00095EBA" w:rsidRDefault="00095EBA" w:rsidP="00095EBA">
      <w:pPr>
        <w:widowControl w:val="0"/>
        <w:ind w:firstLine="708"/>
        <w:jc w:val="both"/>
      </w:pPr>
      <w:r>
        <w:t>В соответствии т</w:t>
      </w:r>
      <w:r w:rsidR="00FC6B74">
        <w:t>ребований Бюджетного кодекса РФ на основании</w:t>
      </w:r>
      <w:r>
        <w:t xml:space="preserve"> заключённых соглашений</w:t>
      </w:r>
      <w:r w:rsidR="00FC6B74">
        <w:t xml:space="preserve"> между Советом муниципального района и Советами сельских поселений</w:t>
      </w:r>
      <w:r>
        <w:t xml:space="preserve"> проведена внешняя проверка годового отчёта об исполнении бюджета </w:t>
      </w:r>
      <w:r w:rsidR="00F217B4">
        <w:t>1</w:t>
      </w:r>
      <w:r w:rsidR="00B94057">
        <w:t>5</w:t>
      </w:r>
      <w:r>
        <w:t xml:space="preserve"> сельских поселений.</w:t>
      </w:r>
    </w:p>
    <w:p w14:paraId="3844DEEF" w14:textId="3E45E2C6" w:rsidR="00095EBA" w:rsidRDefault="00095EBA" w:rsidP="00095EBA">
      <w:pPr>
        <w:widowControl w:val="0"/>
        <w:ind w:firstLine="720"/>
        <w:jc w:val="both"/>
      </w:pPr>
      <w:r>
        <w:t xml:space="preserve">В отчётном периоде </w:t>
      </w:r>
      <w:r w:rsidR="00F1021C">
        <w:t>должностные лица</w:t>
      </w:r>
      <w:r>
        <w:t xml:space="preserve"> ревизионной комиссии участвовали в работе постоянной комиссии по экономике и бюджету, заседаниях </w:t>
      </w:r>
      <w:r w:rsidR="00FC6B74">
        <w:t>Совета</w:t>
      </w:r>
      <w:r>
        <w:t xml:space="preserve"> </w:t>
      </w:r>
      <w:r w:rsidR="00FC6B74">
        <w:t>муниципального района</w:t>
      </w:r>
      <w:r w:rsidR="00C36826">
        <w:t xml:space="preserve"> и других мероприятиях</w:t>
      </w:r>
      <w:r>
        <w:t>.</w:t>
      </w:r>
    </w:p>
    <w:p w14:paraId="4529431A" w14:textId="6DF72B52" w:rsidR="00095EBA" w:rsidRDefault="00095EBA" w:rsidP="00095EBA">
      <w:pPr>
        <w:widowControl w:val="0"/>
        <w:ind w:firstLine="720"/>
        <w:jc w:val="both"/>
      </w:pPr>
      <w:r>
        <w:t>Заключения ревизионной комиссии на проекты решений Совета муниципального района</w:t>
      </w:r>
      <w:r w:rsidR="008D172E">
        <w:t xml:space="preserve"> и муниципальных программ</w:t>
      </w:r>
      <w:r>
        <w:t xml:space="preserve">, акты </w:t>
      </w:r>
      <w:r w:rsidR="008D172E">
        <w:t xml:space="preserve">контрольных мероприятий </w:t>
      </w:r>
      <w:r>
        <w:t xml:space="preserve">рассмотрены на заседаниях постоянной комиссии </w:t>
      </w:r>
      <w:r w:rsidR="00FC6B74">
        <w:t xml:space="preserve">по экономике и бюджету </w:t>
      </w:r>
      <w:r>
        <w:t>Совета</w:t>
      </w:r>
      <w:r w:rsidR="00FC6B74">
        <w:t xml:space="preserve"> муниципального района</w:t>
      </w:r>
      <w:r>
        <w:t>.</w:t>
      </w:r>
    </w:p>
    <w:p w14:paraId="5B0012D6" w14:textId="77777777" w:rsidR="00095EBA" w:rsidRDefault="00095EBA" w:rsidP="00095EBA">
      <w:pPr>
        <w:widowControl w:val="0"/>
        <w:ind w:firstLine="720"/>
        <w:jc w:val="center"/>
      </w:pPr>
    </w:p>
    <w:p w14:paraId="2CDF8624" w14:textId="77777777" w:rsidR="00F2465F" w:rsidRDefault="00F2465F" w:rsidP="00095EBA">
      <w:pPr>
        <w:widowControl w:val="0"/>
        <w:ind w:firstLine="720"/>
        <w:jc w:val="center"/>
      </w:pPr>
    </w:p>
    <w:p w14:paraId="1629EA39" w14:textId="77777777" w:rsidR="00C36826" w:rsidRDefault="00C36826" w:rsidP="00095EBA">
      <w:pPr>
        <w:widowControl w:val="0"/>
        <w:ind w:firstLine="720"/>
        <w:jc w:val="center"/>
      </w:pPr>
    </w:p>
    <w:p w14:paraId="610B49B2" w14:textId="77777777" w:rsidR="00095EBA" w:rsidRDefault="000F77F6" w:rsidP="00095EBA">
      <w:pPr>
        <w:widowControl w:val="0"/>
        <w:ind w:firstLine="720"/>
        <w:jc w:val="center"/>
        <w:rPr>
          <w:b/>
          <w:u w:val="single"/>
        </w:rPr>
      </w:pPr>
      <w:r>
        <w:rPr>
          <w:b/>
          <w:u w:val="single"/>
        </w:rPr>
        <w:t>2</w:t>
      </w:r>
      <w:r w:rsidR="00095EBA">
        <w:rPr>
          <w:b/>
          <w:u w:val="single"/>
        </w:rPr>
        <w:t>. Резу</w:t>
      </w:r>
      <w:r w:rsidR="00B2542F">
        <w:rPr>
          <w:b/>
          <w:u w:val="single"/>
        </w:rPr>
        <w:t>льтаты контрольной деятельности</w:t>
      </w:r>
    </w:p>
    <w:p w14:paraId="09172C53" w14:textId="77777777" w:rsidR="00095EBA" w:rsidRDefault="00095EBA" w:rsidP="00095EBA">
      <w:pPr>
        <w:widowControl w:val="0"/>
        <w:ind w:firstLine="720"/>
        <w:jc w:val="center"/>
        <w:rPr>
          <w:b/>
          <w:u w:val="single"/>
        </w:rPr>
      </w:pPr>
    </w:p>
    <w:p w14:paraId="590C2CE4" w14:textId="77777777" w:rsidR="00095EBA" w:rsidRDefault="00095EBA" w:rsidP="005958F7">
      <w:pPr>
        <w:widowControl w:val="0"/>
        <w:ind w:firstLine="720"/>
        <w:jc w:val="both"/>
      </w:pPr>
      <w:r>
        <w:t>Одним из основных направлений деятельности ревизионной комиссии в отчётном периоде был внешний муниципальный финансовый контроль.</w:t>
      </w:r>
    </w:p>
    <w:p w14:paraId="4322FE45" w14:textId="77777777" w:rsidR="00095EBA" w:rsidRDefault="00383CE3" w:rsidP="005958F7">
      <w:pPr>
        <w:ind w:firstLine="720"/>
        <w:jc w:val="both"/>
      </w:pPr>
      <w:r>
        <w:t xml:space="preserve">В </w:t>
      </w:r>
      <w:r w:rsidR="00095EBA">
        <w:t xml:space="preserve">результате </w:t>
      </w:r>
      <w:r>
        <w:t xml:space="preserve">контрольных мероприятий </w:t>
      </w:r>
      <w:r w:rsidR="00095EBA">
        <w:t>установлены следующие основные нарушения:</w:t>
      </w:r>
    </w:p>
    <w:p w14:paraId="308175EF" w14:textId="5EC00712" w:rsidR="00E900A5" w:rsidRDefault="00E900A5" w:rsidP="005958F7">
      <w:pPr>
        <w:shd w:val="clear" w:color="auto" w:fill="FFFFFF"/>
        <w:spacing w:line="317" w:lineRule="exact"/>
        <w:ind w:firstLine="720"/>
        <w:jc w:val="both"/>
        <w:rPr>
          <w:i/>
          <w:kern w:val="2"/>
        </w:rPr>
      </w:pPr>
    </w:p>
    <w:p w14:paraId="719615A2" w14:textId="59A01AD1" w:rsidR="008452A5" w:rsidRDefault="001D77FC" w:rsidP="005958F7">
      <w:pPr>
        <w:shd w:val="clear" w:color="auto" w:fill="FFFFFF"/>
        <w:spacing w:line="317" w:lineRule="exact"/>
        <w:ind w:firstLine="720"/>
        <w:jc w:val="both"/>
        <w:rPr>
          <w:b/>
        </w:rPr>
      </w:pPr>
      <w:r>
        <w:rPr>
          <w:i/>
          <w:kern w:val="2"/>
        </w:rPr>
        <w:t xml:space="preserve">А) </w:t>
      </w:r>
      <w:r w:rsidR="008452A5">
        <w:rPr>
          <w:i/>
          <w:kern w:val="2"/>
        </w:rPr>
        <w:t>Сельские поселения:</w:t>
      </w:r>
    </w:p>
    <w:p w14:paraId="23F1BB7F" w14:textId="77777777" w:rsidR="00E612FA" w:rsidRDefault="00E612FA" w:rsidP="005958F7">
      <w:pPr>
        <w:shd w:val="clear" w:color="auto" w:fill="FFFFFF"/>
        <w:spacing w:line="317" w:lineRule="exact"/>
        <w:ind w:firstLine="720"/>
        <w:jc w:val="both"/>
        <w:rPr>
          <w:b/>
        </w:rPr>
      </w:pPr>
    </w:p>
    <w:p w14:paraId="0BB2CA50" w14:textId="3E134C61" w:rsidR="00F217B4" w:rsidRPr="001D77FC" w:rsidRDefault="00F217B4" w:rsidP="005958F7">
      <w:pPr>
        <w:shd w:val="clear" w:color="auto" w:fill="FFFFFF"/>
        <w:spacing w:line="317" w:lineRule="exact"/>
        <w:ind w:firstLine="720"/>
        <w:jc w:val="both"/>
        <w:rPr>
          <w:bCs/>
          <w:kern w:val="2"/>
        </w:rPr>
      </w:pPr>
      <w:r>
        <w:rPr>
          <w:b/>
        </w:rPr>
        <w:t xml:space="preserve">Администрация </w:t>
      </w:r>
      <w:r w:rsidR="008452A5">
        <w:rPr>
          <w:b/>
        </w:rPr>
        <w:t>сельского поселения</w:t>
      </w:r>
      <w:r>
        <w:rPr>
          <w:b/>
        </w:rPr>
        <w:t xml:space="preserve"> «</w:t>
      </w:r>
      <w:r w:rsidR="008D172E">
        <w:rPr>
          <w:b/>
        </w:rPr>
        <w:t>Альбитуйское</w:t>
      </w:r>
      <w:r w:rsidR="0096244B">
        <w:rPr>
          <w:b/>
        </w:rPr>
        <w:t>»</w:t>
      </w:r>
      <w:r>
        <w:rPr>
          <w:b/>
        </w:rPr>
        <w:t xml:space="preserve">. </w:t>
      </w:r>
      <w:r w:rsidR="00570AC2" w:rsidRPr="001D77FC">
        <w:rPr>
          <w:bCs/>
        </w:rPr>
        <w:t>Акт</w:t>
      </w:r>
      <w:r w:rsidRPr="001D77FC">
        <w:rPr>
          <w:bCs/>
        </w:rPr>
        <w:t xml:space="preserve"> </w:t>
      </w:r>
      <w:r w:rsidR="008452A5" w:rsidRPr="001D77FC">
        <w:rPr>
          <w:bCs/>
        </w:rPr>
        <w:t>по результатам проверки администрации сельского поселения</w:t>
      </w:r>
      <w:r w:rsidRPr="001D77FC">
        <w:rPr>
          <w:bCs/>
          <w:kern w:val="2"/>
        </w:rPr>
        <w:t xml:space="preserve"> от </w:t>
      </w:r>
      <w:r w:rsidR="001D77FC" w:rsidRPr="001D77FC">
        <w:rPr>
          <w:bCs/>
          <w:kern w:val="2"/>
        </w:rPr>
        <w:t>18</w:t>
      </w:r>
      <w:r w:rsidRPr="001D77FC">
        <w:rPr>
          <w:bCs/>
          <w:kern w:val="2"/>
        </w:rPr>
        <w:t>.</w:t>
      </w:r>
      <w:r w:rsidR="004679EC" w:rsidRPr="001D77FC">
        <w:rPr>
          <w:bCs/>
          <w:kern w:val="2"/>
        </w:rPr>
        <w:t>0</w:t>
      </w:r>
      <w:r w:rsidR="00B149FE" w:rsidRPr="001D77FC">
        <w:rPr>
          <w:bCs/>
          <w:kern w:val="2"/>
        </w:rPr>
        <w:t>2</w:t>
      </w:r>
      <w:r w:rsidRPr="001D77FC">
        <w:rPr>
          <w:bCs/>
          <w:kern w:val="2"/>
        </w:rPr>
        <w:t>.20</w:t>
      </w:r>
      <w:r w:rsidR="00B149FE" w:rsidRPr="001D77FC">
        <w:rPr>
          <w:bCs/>
          <w:kern w:val="2"/>
        </w:rPr>
        <w:t>2</w:t>
      </w:r>
      <w:r w:rsidR="001D77FC" w:rsidRPr="001D77FC">
        <w:rPr>
          <w:bCs/>
          <w:kern w:val="2"/>
        </w:rPr>
        <w:t>1</w:t>
      </w:r>
      <w:r w:rsidRPr="001D77FC">
        <w:rPr>
          <w:bCs/>
          <w:kern w:val="2"/>
        </w:rPr>
        <w:t xml:space="preserve"> г. № </w:t>
      </w:r>
      <w:r w:rsidR="001D77FC" w:rsidRPr="001D77FC">
        <w:rPr>
          <w:bCs/>
          <w:kern w:val="2"/>
        </w:rPr>
        <w:t>01</w:t>
      </w:r>
      <w:r w:rsidR="008452A5" w:rsidRPr="001D77FC">
        <w:rPr>
          <w:bCs/>
          <w:kern w:val="2"/>
        </w:rPr>
        <w:t>-</w:t>
      </w:r>
      <w:r w:rsidR="00B149FE" w:rsidRPr="001D77FC">
        <w:rPr>
          <w:bCs/>
          <w:kern w:val="2"/>
        </w:rPr>
        <w:t>2</w:t>
      </w:r>
      <w:r w:rsidR="001D77FC" w:rsidRPr="001D77FC">
        <w:rPr>
          <w:bCs/>
          <w:kern w:val="2"/>
        </w:rPr>
        <w:t>1</w:t>
      </w:r>
      <w:r w:rsidRPr="001D77FC">
        <w:rPr>
          <w:bCs/>
          <w:kern w:val="2"/>
        </w:rPr>
        <w:t>/</w:t>
      </w:r>
      <w:r w:rsidR="004679EC" w:rsidRPr="001D77FC">
        <w:rPr>
          <w:bCs/>
          <w:kern w:val="2"/>
        </w:rPr>
        <w:t>КМ</w:t>
      </w:r>
      <w:r w:rsidRPr="001D77FC">
        <w:rPr>
          <w:bCs/>
          <w:kern w:val="2"/>
        </w:rPr>
        <w:t xml:space="preserve">. </w:t>
      </w:r>
      <w:r w:rsidR="001D77FC" w:rsidRPr="001D77FC">
        <w:rPr>
          <w:bCs/>
        </w:rPr>
        <w:t>Законность, результативность (эффективность и экономность) использования средств бюджета муниципального района, поступивших в бюджет поселения.</w:t>
      </w:r>
      <w:r w:rsidR="001D77FC" w:rsidRPr="001D77FC">
        <w:rPr>
          <w:bCs/>
          <w:kern w:val="2"/>
        </w:rPr>
        <w:t xml:space="preserve"> </w:t>
      </w:r>
      <w:r w:rsidRPr="001D77FC">
        <w:rPr>
          <w:bCs/>
          <w:kern w:val="2"/>
        </w:rPr>
        <w:t>В ходе проверки установлено:</w:t>
      </w:r>
    </w:p>
    <w:p w14:paraId="6DAA7D03" w14:textId="77777777" w:rsidR="001D77FC" w:rsidRDefault="001D77FC" w:rsidP="005958F7">
      <w:pPr>
        <w:widowControl w:val="0"/>
        <w:ind w:firstLine="720"/>
        <w:jc w:val="both"/>
      </w:pPr>
      <w:r>
        <w:t>1. В нарушение ст. 4 и ст. 136 Трудового кодекса РФ нарушаются сроки выплаты заработной платы и сроки оплаты отпуска.</w:t>
      </w:r>
    </w:p>
    <w:p w14:paraId="408AD506" w14:textId="77777777" w:rsidR="001D77FC" w:rsidRDefault="001D77FC" w:rsidP="005958F7">
      <w:pPr>
        <w:widowControl w:val="0"/>
        <w:ind w:firstLine="720"/>
        <w:jc w:val="both"/>
      </w:pPr>
      <w:r>
        <w:t>2. В нарушение п. 16 Положения «Об особенностях порядка исчисления средней заработной платы», утвержденного постановлением правительства РФ от 24.12.2007 г. № 922 не производится повышение среднего заработка работников при повышении заработной платы в организации.</w:t>
      </w:r>
    </w:p>
    <w:p w14:paraId="4771912E" w14:textId="2B9E129C" w:rsidR="001D77FC" w:rsidRDefault="005958F7" w:rsidP="005958F7">
      <w:pPr>
        <w:widowControl w:val="0"/>
        <w:ind w:firstLine="720"/>
        <w:jc w:val="both"/>
      </w:pPr>
      <w:r>
        <w:t>3</w:t>
      </w:r>
      <w:r w:rsidR="001D77FC">
        <w:t>. В нарушение Инструкции от 01.12.2010 г. № 157н и приказа Минфина РФ от 31.12.2016 г. № 257н в составе объектов основных средств учитываются материальные запасы.</w:t>
      </w:r>
    </w:p>
    <w:p w14:paraId="41BCFB6B" w14:textId="6BDDF983" w:rsidR="00B149FE" w:rsidRDefault="005958F7" w:rsidP="005958F7">
      <w:pPr>
        <w:widowControl w:val="0"/>
        <w:ind w:firstLine="720"/>
        <w:jc w:val="both"/>
      </w:pPr>
      <w:r>
        <w:t>4</w:t>
      </w:r>
      <w:r w:rsidR="001D77FC">
        <w:t>. В нарушение ст. 131 Гражданского кодекса РФ, Федерального закона от 13.07.2015 г. № 218-ФЗ «О государственной регистрации недвижимого иму</w:t>
      </w:r>
      <w:r w:rsidR="001D77FC">
        <w:lastRenderedPageBreak/>
        <w:t>щества» администрацией сельского поселения «Альбитуйское» не оформлено право собственности на объекты недвижимости, находящиеся на балансе администрации.</w:t>
      </w:r>
    </w:p>
    <w:p w14:paraId="214F7B21" w14:textId="77777777" w:rsidR="00E91E88" w:rsidRDefault="00E91E88" w:rsidP="00095EBA">
      <w:pPr>
        <w:shd w:val="clear" w:color="auto" w:fill="FFFFFF"/>
        <w:spacing w:line="317" w:lineRule="exact"/>
        <w:ind w:firstLine="709"/>
        <w:jc w:val="both"/>
        <w:rPr>
          <w:b/>
        </w:rPr>
      </w:pPr>
    </w:p>
    <w:p w14:paraId="2DEA97E4" w14:textId="545E5FDA" w:rsidR="00F217B4" w:rsidRDefault="001D77FC" w:rsidP="005958F7">
      <w:pPr>
        <w:ind w:firstLine="720"/>
        <w:jc w:val="both"/>
        <w:rPr>
          <w:i/>
          <w:kern w:val="2"/>
        </w:rPr>
      </w:pPr>
      <w:r>
        <w:rPr>
          <w:i/>
          <w:kern w:val="2"/>
        </w:rPr>
        <w:t xml:space="preserve">Б) </w:t>
      </w:r>
      <w:r w:rsidR="004679EC">
        <w:rPr>
          <w:i/>
          <w:kern w:val="2"/>
        </w:rPr>
        <w:t>Казенные</w:t>
      </w:r>
      <w:r w:rsidR="00695BC1">
        <w:rPr>
          <w:i/>
          <w:kern w:val="2"/>
        </w:rPr>
        <w:t xml:space="preserve"> учреждени</w:t>
      </w:r>
      <w:r w:rsidR="00F217B4">
        <w:rPr>
          <w:i/>
          <w:kern w:val="2"/>
        </w:rPr>
        <w:t>я:</w:t>
      </w:r>
    </w:p>
    <w:p w14:paraId="1BD1C778" w14:textId="77777777" w:rsidR="00274FAF" w:rsidRDefault="00274FAF" w:rsidP="005958F7">
      <w:pPr>
        <w:shd w:val="clear" w:color="auto" w:fill="FFFFFF"/>
        <w:spacing w:line="317" w:lineRule="exact"/>
        <w:ind w:firstLine="720"/>
        <w:jc w:val="both"/>
        <w:rPr>
          <w:b/>
        </w:rPr>
      </w:pPr>
    </w:p>
    <w:p w14:paraId="098AFC2F" w14:textId="24ECF18E" w:rsidR="001D77FC" w:rsidRDefault="001D77FC" w:rsidP="005958F7">
      <w:pPr>
        <w:tabs>
          <w:tab w:val="right" w:pos="9637"/>
        </w:tabs>
        <w:ind w:firstLine="720"/>
        <w:jc w:val="both"/>
      </w:pPr>
      <w:r>
        <w:rPr>
          <w:b/>
        </w:rPr>
        <w:t xml:space="preserve">Комитет по финансам администрации муниципального района «Красночикойский район». </w:t>
      </w:r>
      <w:r>
        <w:rPr>
          <w:bCs/>
        </w:rPr>
        <w:t>Акт от 20.02.2021 г. № 02-21/КМ. П</w:t>
      </w:r>
      <w:r>
        <w:t>роверка учета прочих поступлений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проверка учета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В ходе проверки установлено:</w:t>
      </w:r>
    </w:p>
    <w:p w14:paraId="75F387E7" w14:textId="77777777" w:rsidR="001D77FC" w:rsidRDefault="001D77FC" w:rsidP="005958F7">
      <w:pPr>
        <w:pStyle w:val="a4"/>
        <w:widowControl w:val="0"/>
        <w:spacing w:after="0"/>
        <w:ind w:firstLine="720"/>
        <w:jc w:val="both"/>
        <w:rPr>
          <w:szCs w:val="24"/>
        </w:rPr>
      </w:pPr>
      <w:r>
        <w:t>1.</w:t>
      </w:r>
      <w:r>
        <w:rPr>
          <w:kern w:val="2"/>
        </w:rPr>
        <w:t xml:space="preserve"> В соответствии с р</w:t>
      </w:r>
      <w:r>
        <w:rPr>
          <w:color w:val="262626"/>
        </w:rPr>
        <w:t xml:space="preserve">ешением «О бюджете» </w:t>
      </w:r>
      <w:r>
        <w:t>за комитетом по финансам закреплены полномочия главного администратора доходов бюджета муниципального района «Красночикойский район».</w:t>
      </w:r>
    </w:p>
    <w:p w14:paraId="1AB19A23" w14:textId="77777777" w:rsidR="001D77FC" w:rsidRDefault="001D77FC" w:rsidP="005958F7">
      <w:pPr>
        <w:pStyle w:val="a4"/>
        <w:widowControl w:val="0"/>
        <w:spacing w:after="0"/>
        <w:ind w:firstLine="720"/>
        <w:jc w:val="both"/>
      </w:pPr>
      <w:r>
        <w:rPr>
          <w:kern w:val="2"/>
        </w:rPr>
        <w:t xml:space="preserve">2. </w:t>
      </w:r>
      <w:r>
        <w:t>В нарушение п. 3 ст. 160.1. Бюджетного кодекса РФ нет нормативного акта главного администратора доходов бюджета (комитет по финансам), устанавливающего порядок осуществления бюджетных полномочий администраторов доходов бюджета.</w:t>
      </w:r>
    </w:p>
    <w:p w14:paraId="2A72F5E0" w14:textId="77777777" w:rsidR="001D77FC" w:rsidRDefault="001D77FC" w:rsidP="005958F7">
      <w:pPr>
        <w:pStyle w:val="ConsPlusNormal"/>
        <w:jc w:val="both"/>
        <w:rPr>
          <w:rFonts w:ascii="Times New Roman" w:hAnsi="Times New Roman" w:cs="Times New Roman"/>
          <w:sz w:val="28"/>
          <w:szCs w:val="28"/>
        </w:rPr>
      </w:pPr>
      <w:r>
        <w:rPr>
          <w:rFonts w:ascii="Times New Roman" w:hAnsi="Times New Roman" w:cs="Times New Roman"/>
          <w:sz w:val="28"/>
          <w:szCs w:val="28"/>
        </w:rPr>
        <w:t>3. Комитетом по финансам (главным администратором доходов бюджета) утвержден перечень администраторов доходов бюджета муниципального района.</w:t>
      </w:r>
    </w:p>
    <w:p w14:paraId="174F5EF4" w14:textId="6FFE6A26" w:rsidR="001D77FC" w:rsidRDefault="001D77FC" w:rsidP="005958F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В </w:t>
      </w:r>
      <w:r w:rsidRPr="005547BE">
        <w:rPr>
          <w:rFonts w:ascii="Times New Roman" w:hAnsi="Times New Roman" w:cs="Times New Roman"/>
          <w:sz w:val="28"/>
          <w:szCs w:val="28"/>
        </w:rPr>
        <w:t xml:space="preserve">нарушение п. 1 ст. 160 Бюджетного кодекса РФ </w:t>
      </w:r>
      <w:r w:rsidR="005547BE" w:rsidRPr="005547BE">
        <w:rPr>
          <w:rFonts w:ascii="Times New Roman" w:hAnsi="Times New Roman" w:cs="Times New Roman"/>
          <w:sz w:val="28"/>
          <w:szCs w:val="28"/>
        </w:rPr>
        <w:t>главным администратором доходов бюджета</w:t>
      </w:r>
      <w:r w:rsidRPr="005547BE">
        <w:rPr>
          <w:rFonts w:ascii="Times New Roman" w:hAnsi="Times New Roman" w:cs="Times New Roman"/>
          <w:sz w:val="28"/>
          <w:szCs w:val="28"/>
        </w:rPr>
        <w:t xml:space="preserve"> не закреплены</w:t>
      </w:r>
      <w:r>
        <w:rPr>
          <w:rFonts w:ascii="Times New Roman" w:hAnsi="Times New Roman" w:cs="Times New Roman"/>
          <w:sz w:val="28"/>
          <w:szCs w:val="28"/>
        </w:rPr>
        <w:t xml:space="preserve"> бюджетные полномочия администраторов доходов бюджета.</w:t>
      </w:r>
    </w:p>
    <w:p w14:paraId="576EE869" w14:textId="0C5EAF7B" w:rsidR="001D77FC" w:rsidRDefault="005547BE" w:rsidP="005958F7">
      <w:pPr>
        <w:pStyle w:val="ConsPlusNormal"/>
        <w:ind w:firstLine="709"/>
        <w:jc w:val="both"/>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5</w:t>
      </w:r>
      <w:r w:rsidR="001D77FC">
        <w:rPr>
          <w:rFonts w:ascii="Times New Roman" w:hAnsi="Times New Roman" w:cs="Times New Roman"/>
          <w:color w:val="262626"/>
          <w:sz w:val="28"/>
          <w:szCs w:val="28"/>
          <w:shd w:val="clear" w:color="auto" w:fill="FFFFFF"/>
        </w:rPr>
        <w:t>. Нормативными правовыми актами муниципального района учет муниципального имущества возложен на администрацию муниципального района «Красночикойский район» (собственник).</w:t>
      </w:r>
    </w:p>
    <w:p w14:paraId="54D6DCC9" w14:textId="462632F8" w:rsidR="001D77FC" w:rsidRDefault="005547BE" w:rsidP="001D77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1D77FC">
        <w:rPr>
          <w:rFonts w:ascii="Times New Roman" w:hAnsi="Times New Roman" w:cs="Times New Roman"/>
          <w:sz w:val="28"/>
          <w:szCs w:val="28"/>
        </w:rPr>
        <w:t>. В нарушение п. 1 и п. 2 ст. 160.1. Бюджетного кодекса РФ по поступившим доходам от использования имущества находящегося в муниципальной собственности и доходам от продажи материальных и нематериальных активов администрирование доходов не осуществлялось, в связи с тем, что главным администратором доходов бюджета не закреплены бюджетные полномочия по администрированию доходов бюджета за собственником имущества или лицом, управомоченным законом или собственником сдавать имущество в аренду.</w:t>
      </w:r>
    </w:p>
    <w:p w14:paraId="7E268F76" w14:textId="77777777" w:rsidR="001D77FC" w:rsidRDefault="001D77FC" w:rsidP="004D235D">
      <w:pPr>
        <w:shd w:val="clear" w:color="auto" w:fill="FFFFFF"/>
        <w:spacing w:line="317" w:lineRule="exact"/>
        <w:ind w:firstLine="709"/>
        <w:jc w:val="both"/>
        <w:rPr>
          <w:b/>
        </w:rPr>
      </w:pPr>
    </w:p>
    <w:p w14:paraId="59DDFE90" w14:textId="6A886626" w:rsidR="00E94DBD" w:rsidRPr="001D77FC" w:rsidRDefault="004679EC" w:rsidP="004D235D">
      <w:pPr>
        <w:shd w:val="clear" w:color="auto" w:fill="FFFFFF"/>
        <w:spacing w:line="317" w:lineRule="exact"/>
        <w:ind w:firstLine="709"/>
        <w:jc w:val="both"/>
        <w:rPr>
          <w:bCs/>
        </w:rPr>
      </w:pPr>
      <w:r>
        <w:rPr>
          <w:b/>
        </w:rPr>
        <w:t xml:space="preserve">Администрация муниципального района «Красночикойский район». </w:t>
      </w:r>
      <w:r w:rsidRPr="001D77FC">
        <w:rPr>
          <w:bCs/>
        </w:rPr>
        <w:t xml:space="preserve">Акт по результатам проверки </w:t>
      </w:r>
      <w:r w:rsidRPr="001D77FC">
        <w:rPr>
          <w:bCs/>
          <w:kern w:val="2"/>
        </w:rPr>
        <w:t xml:space="preserve">от </w:t>
      </w:r>
      <w:r w:rsidR="001D77FC" w:rsidRPr="001D77FC">
        <w:rPr>
          <w:bCs/>
          <w:kern w:val="2"/>
        </w:rPr>
        <w:t>25</w:t>
      </w:r>
      <w:r w:rsidRPr="001D77FC">
        <w:rPr>
          <w:bCs/>
          <w:kern w:val="2"/>
        </w:rPr>
        <w:t>.</w:t>
      </w:r>
      <w:r w:rsidR="00C36525" w:rsidRPr="001D77FC">
        <w:rPr>
          <w:bCs/>
          <w:kern w:val="2"/>
        </w:rPr>
        <w:t>1</w:t>
      </w:r>
      <w:r w:rsidR="001D77FC" w:rsidRPr="001D77FC">
        <w:rPr>
          <w:bCs/>
          <w:kern w:val="2"/>
        </w:rPr>
        <w:t>1</w:t>
      </w:r>
      <w:r w:rsidRPr="001D77FC">
        <w:rPr>
          <w:bCs/>
          <w:kern w:val="2"/>
        </w:rPr>
        <w:t>.20</w:t>
      </w:r>
      <w:r w:rsidR="00C36525" w:rsidRPr="001D77FC">
        <w:rPr>
          <w:bCs/>
          <w:kern w:val="2"/>
        </w:rPr>
        <w:t>2</w:t>
      </w:r>
      <w:r w:rsidR="001D77FC" w:rsidRPr="001D77FC">
        <w:rPr>
          <w:bCs/>
          <w:kern w:val="2"/>
        </w:rPr>
        <w:t>1</w:t>
      </w:r>
      <w:r w:rsidRPr="001D77FC">
        <w:rPr>
          <w:bCs/>
          <w:kern w:val="2"/>
        </w:rPr>
        <w:t xml:space="preserve"> г. № </w:t>
      </w:r>
      <w:r w:rsidR="001D77FC" w:rsidRPr="001D77FC">
        <w:rPr>
          <w:bCs/>
          <w:kern w:val="2"/>
        </w:rPr>
        <w:t>25</w:t>
      </w:r>
      <w:r w:rsidRPr="001D77FC">
        <w:rPr>
          <w:bCs/>
          <w:kern w:val="2"/>
        </w:rPr>
        <w:t>-</w:t>
      </w:r>
      <w:r w:rsidR="00C36525" w:rsidRPr="001D77FC">
        <w:rPr>
          <w:bCs/>
          <w:kern w:val="2"/>
        </w:rPr>
        <w:t>2</w:t>
      </w:r>
      <w:r w:rsidR="001D77FC" w:rsidRPr="001D77FC">
        <w:rPr>
          <w:bCs/>
          <w:kern w:val="2"/>
        </w:rPr>
        <w:t>1</w:t>
      </w:r>
      <w:r w:rsidRPr="001D77FC">
        <w:rPr>
          <w:bCs/>
          <w:kern w:val="2"/>
        </w:rPr>
        <w:t xml:space="preserve">/КМ. </w:t>
      </w:r>
      <w:r w:rsidR="003B1EE2">
        <w:t xml:space="preserve">Проверка учета имущества казны муниципального района «Красночикойский район» в администрации муниципального района «Красночикойский район». </w:t>
      </w:r>
      <w:r w:rsidRPr="001D77FC">
        <w:rPr>
          <w:bCs/>
          <w:kern w:val="2"/>
        </w:rPr>
        <w:t>В ходе проверки установлено:</w:t>
      </w:r>
    </w:p>
    <w:p w14:paraId="20E20868" w14:textId="5F808FFE" w:rsidR="003B1EE2" w:rsidRDefault="003B1EE2" w:rsidP="003B1EE2">
      <w:pPr>
        <w:widowControl w:val="0"/>
        <w:ind w:firstLine="709"/>
        <w:jc w:val="both"/>
      </w:pPr>
      <w:r>
        <w:lastRenderedPageBreak/>
        <w:t>1. В соответствии с Уставом муниципального района «Красночикойский район», решением от 17.02.2006 г. № 11 утверждено положение «О казне муниципального района Красночикойский район»</w:t>
      </w:r>
      <w:r w:rsidR="005547BE">
        <w:t>.</w:t>
      </w:r>
      <w:r>
        <w:t xml:space="preserve"> </w:t>
      </w:r>
      <w:r w:rsidR="005547BE">
        <w:t>П</w:t>
      </w:r>
      <w:r>
        <w:t xml:space="preserve">остановлением главы муниципального района от 14.06.2018 г. № 373 отдел имущественных и земельных отношений администрации муниципального района «Красночикойский район» наделен полномочиями по управлению и распоряжению </w:t>
      </w:r>
      <w:r w:rsidR="005547BE">
        <w:t xml:space="preserve">муниципальной собственностью </w:t>
      </w:r>
      <w:r>
        <w:t>от имени муниципального района «Красночикойский район», в том числе учет объектов муниципальной собственности.</w:t>
      </w:r>
    </w:p>
    <w:p w14:paraId="1A69348E" w14:textId="3D817E23" w:rsidR="003B1EE2" w:rsidRDefault="003B1EE2" w:rsidP="003B1EE2">
      <w:pPr>
        <w:widowControl w:val="0"/>
        <w:ind w:firstLine="709"/>
        <w:jc w:val="both"/>
      </w:pPr>
      <w:r>
        <w:t>2. В решение Совета муниципального района от 17.02.2006 г. № 11 «О казне муниципального района Красночикойский район» не внесены изменения в связи с переименованием субъекта Федерации</w:t>
      </w:r>
      <w:r w:rsidR="005547BE">
        <w:t>.</w:t>
      </w:r>
    </w:p>
    <w:p w14:paraId="5111FCF5" w14:textId="77777777" w:rsidR="003B1EE2" w:rsidRDefault="003B1EE2" w:rsidP="003B1EE2">
      <w:pPr>
        <w:widowControl w:val="0"/>
        <w:ind w:firstLine="709"/>
        <w:jc w:val="both"/>
        <w:rPr>
          <w:color w:val="000000"/>
        </w:rPr>
      </w:pPr>
      <w:r>
        <w:t>3. В нарушение п. 4 Порядка ведения органами местного самоуправления реестров муниципального имущества, утвержденного приказом Минэкономразвития России от 30.08.2011 г. № 424 в реестре муниципального имущества информация о муниципальном имуществе отражена не в полном объеме.</w:t>
      </w:r>
    </w:p>
    <w:p w14:paraId="3A2226E2" w14:textId="77777777" w:rsidR="003B1EE2" w:rsidRDefault="003B1EE2" w:rsidP="003B1EE2">
      <w:pPr>
        <w:widowControl w:val="0"/>
        <w:ind w:firstLine="709"/>
        <w:jc w:val="both"/>
      </w:pPr>
      <w:r>
        <w:t>4. В нарушение ч. 5 ст. 51 Федерального закона от 06.10.2003 г. № 131-ФЗ и  п. 2 Порядка ведения органами местного самоуправления реестров муниципального имущества, утвержденного приказом Минэкономразвития России от 30.08.2011 г. № 424 в реестре муниципального имущества отсутствует информация об акциях, отраженных в бюджетном учете администрации муниципального района на счете 1.204.31.000 «Акции» в сумме 330000,00 руб.</w:t>
      </w:r>
    </w:p>
    <w:p w14:paraId="4B3A8AD0" w14:textId="1924CBC0" w:rsidR="003B1EE2" w:rsidRDefault="003B1EE2" w:rsidP="003B1EE2">
      <w:pPr>
        <w:widowControl w:val="0"/>
        <w:ind w:firstLine="709"/>
        <w:jc w:val="both"/>
      </w:pPr>
      <w:r>
        <w:t>5. В нарушение ст. 130 Гражданского кодекса РФ, Федерального закона от 06.12.2011 г. № 402-ФЗ «О бухгалтерском учете», СГС «Основные средства», Инструкции от 01.12.2010 г. № 157н в раздел реестра муниципальной собственности казны муниципального района «Недвижимое имущество» включено движимое имущество.</w:t>
      </w:r>
    </w:p>
    <w:p w14:paraId="1FEC17D2" w14:textId="5DA82ACC" w:rsidR="003B1EE2" w:rsidRDefault="003B1EE2" w:rsidP="003B1EE2">
      <w:pPr>
        <w:widowControl w:val="0"/>
        <w:ind w:firstLine="709"/>
        <w:jc w:val="both"/>
      </w:pPr>
      <w:r>
        <w:t xml:space="preserve">6. В нарушение п. 145 Инструкции от 01.12.2010 г. № 157н операции с объектами, составляющими </w:t>
      </w:r>
      <w:r w:rsidR="005547BE">
        <w:t>муниципальную казну,</w:t>
      </w:r>
      <w:r>
        <w:t xml:space="preserve"> отражаются поквартально.</w:t>
      </w:r>
    </w:p>
    <w:p w14:paraId="3F5A86FD" w14:textId="177EB645" w:rsidR="003B1EE2" w:rsidRDefault="003B1EE2" w:rsidP="003B1EE2">
      <w:pPr>
        <w:widowControl w:val="0"/>
        <w:ind w:firstLine="709"/>
        <w:jc w:val="both"/>
      </w:pPr>
      <w:r>
        <w:t>7. В нарушение ст. 11 Федерального закона от 06.12.2011 г. № 402-ФЗ «О бухгалтерском учете», СГС «Концептуальные основы бухгалтерского учета и отчетности организаций государственного сектора» и п. 12 Положения о муниципальной казне не проводятся инвентаризации муниципального имущества муниципальной казны.</w:t>
      </w:r>
    </w:p>
    <w:p w14:paraId="14764E70" w14:textId="268C7188" w:rsidR="003B1EE2" w:rsidRDefault="005547BE" w:rsidP="003B1EE2">
      <w:pPr>
        <w:widowControl w:val="0"/>
        <w:ind w:firstLine="709"/>
        <w:jc w:val="both"/>
      </w:pPr>
      <w:r>
        <w:t>8</w:t>
      </w:r>
      <w:r w:rsidR="003B1EE2">
        <w:t>. В нарушение Федерального закона от 06.12.2011 г. № 402-ФЗ «О бухгалтерском учете» и п. 38 Инструкции от 06.12.2010 г. № 162н стоимость непроизведенных активов (земельные участки), учтенных в главной книге и реестре муниципальной собственности не соответствует кадастровой стоимости данных активов (земельных участков) по состоянию на 01.10.2021 г.</w:t>
      </w:r>
    </w:p>
    <w:p w14:paraId="19ABEE0A" w14:textId="77E275BB" w:rsidR="003B1EE2" w:rsidRDefault="005547BE" w:rsidP="003B1EE2">
      <w:pPr>
        <w:widowControl w:val="0"/>
        <w:ind w:firstLine="709"/>
        <w:jc w:val="both"/>
      </w:pPr>
      <w:r>
        <w:t>9</w:t>
      </w:r>
      <w:r w:rsidR="003B1EE2">
        <w:t>. В нарушение п. 2 ст. 51 Федерального закона от 13.07.2015 г. № 218-ФЗ «О государственной регистрации недвижимости» нет государственной регистрации обременения жилого помещения, возникшего на основании договора найма жилого помещения жилищного фонда социального использования, заключенного на срок не менее года.</w:t>
      </w:r>
    </w:p>
    <w:p w14:paraId="73D7B6D1" w14:textId="2BDB3DBD" w:rsidR="003B1EE2" w:rsidRDefault="003B1EE2" w:rsidP="003B1EE2">
      <w:pPr>
        <w:widowControl w:val="0"/>
        <w:ind w:firstLine="709"/>
        <w:jc w:val="both"/>
      </w:pPr>
      <w:r>
        <w:t>1</w:t>
      </w:r>
      <w:r w:rsidR="005547BE">
        <w:t>0</w:t>
      </w:r>
      <w:r>
        <w:t>. В нарушение п. 23 СГС «Основные средства» автомобильные дороги учтены в составе имущества казны без указания стоимости.</w:t>
      </w:r>
    </w:p>
    <w:p w14:paraId="358D712E" w14:textId="08F5150C" w:rsidR="003B1EE2" w:rsidRDefault="003B1EE2" w:rsidP="003B1EE2">
      <w:pPr>
        <w:widowControl w:val="0"/>
        <w:ind w:firstLine="709"/>
        <w:jc w:val="both"/>
        <w:rPr>
          <w:color w:val="000000"/>
        </w:rPr>
      </w:pPr>
      <w:r>
        <w:lastRenderedPageBreak/>
        <w:t>1</w:t>
      </w:r>
      <w:r w:rsidR="005547BE">
        <w:t>1</w:t>
      </w:r>
      <w:r>
        <w:t xml:space="preserve">. </w:t>
      </w:r>
      <w:r>
        <w:rPr>
          <w:color w:val="000000"/>
        </w:rPr>
        <w:t>В нарушение с</w:t>
      </w:r>
      <w:r>
        <w:t>т. 131, ст. 164 Гражданского кодекса РФ и</w:t>
      </w:r>
      <w:r>
        <w:rPr>
          <w:color w:val="000000"/>
        </w:rPr>
        <w:t xml:space="preserve"> ст. 4 Федерального закона от 13.07.2015 № 218-ФЗ «О государственной регистрации недвижимости» в казне муниципального района прав</w:t>
      </w:r>
      <w:r w:rsidR="005547BE">
        <w:rPr>
          <w:color w:val="000000"/>
        </w:rPr>
        <w:t>о</w:t>
      </w:r>
      <w:r>
        <w:rPr>
          <w:color w:val="000000"/>
        </w:rPr>
        <w:t xml:space="preserve"> на недвижимое имущество в составе автомобильных дорог местного значения не зарегистрированы.</w:t>
      </w:r>
    </w:p>
    <w:p w14:paraId="0E3BB1EE" w14:textId="6D4701BC" w:rsidR="003B1EE2" w:rsidRDefault="003B1EE2" w:rsidP="003B1EE2">
      <w:pPr>
        <w:widowControl w:val="0"/>
        <w:ind w:firstLine="709"/>
        <w:jc w:val="both"/>
      </w:pPr>
      <w:r>
        <w:rPr>
          <w:color w:val="000000"/>
        </w:rPr>
        <w:t>1</w:t>
      </w:r>
      <w:r w:rsidR="005547BE">
        <w:rPr>
          <w:color w:val="000000"/>
        </w:rPr>
        <w:t>2</w:t>
      </w:r>
      <w:r>
        <w:rPr>
          <w:color w:val="000000"/>
        </w:rPr>
        <w:t xml:space="preserve">. </w:t>
      </w:r>
      <w:r>
        <w:t>В нарушение ст. 209, ст. 214, ст. 215 Гражданского кодекса РФ в составе муниципального имущества казны учтено имущество, не принадлежащее муниципальному району «Красночикойский район».</w:t>
      </w:r>
    </w:p>
    <w:p w14:paraId="23259E20" w14:textId="3A2B2410" w:rsidR="003B1EE2" w:rsidRDefault="003B1EE2" w:rsidP="003B1EE2">
      <w:pPr>
        <w:widowControl w:val="0"/>
        <w:ind w:firstLine="709"/>
        <w:jc w:val="both"/>
      </w:pPr>
      <w:r>
        <w:t>1</w:t>
      </w:r>
      <w:r w:rsidR="005547BE">
        <w:t>3</w:t>
      </w:r>
      <w:r>
        <w:t>. В нарушение п. 141 Инструкции от 01.12.2010 г. № 157н на счете 1.108.55.000 «Непроизведенные активы, составляющие казну» учтен земельный участок, кадастровый номер 75:10:700201:1, площадью 78000 кв. м. находящийся в государственной федеральной собственности.</w:t>
      </w:r>
    </w:p>
    <w:p w14:paraId="753000F9" w14:textId="11C27EC5" w:rsidR="003B1EE2" w:rsidRDefault="003B1EE2" w:rsidP="003B1EE2">
      <w:pPr>
        <w:widowControl w:val="0"/>
        <w:ind w:firstLine="709"/>
        <w:jc w:val="both"/>
      </w:pPr>
      <w:r>
        <w:t>1</w:t>
      </w:r>
      <w:r w:rsidR="005547BE">
        <w:t>4</w:t>
      </w:r>
      <w:r>
        <w:t>. В нарушение п. 38 и п. 152 Инструкции от 06.12.2010 г. № 162н земельные участки, переданные на праве постоянного (бессрочного) пользования из муниципальной казны не отражены на забалансовом счете 26 «Имущество, переданное в безвозмездное пользование».</w:t>
      </w:r>
    </w:p>
    <w:p w14:paraId="634B7FC3" w14:textId="5395A344" w:rsidR="003B1EE2" w:rsidRDefault="00777E21" w:rsidP="003B1EE2">
      <w:pPr>
        <w:widowControl w:val="0"/>
        <w:ind w:firstLine="709"/>
        <w:jc w:val="both"/>
      </w:pPr>
      <w:r>
        <w:rPr>
          <w:color w:val="000000"/>
        </w:rPr>
        <w:t>15</w:t>
      </w:r>
      <w:r w:rsidR="003B1EE2">
        <w:rPr>
          <w:color w:val="000000"/>
        </w:rPr>
        <w:t xml:space="preserve">. </w:t>
      </w:r>
      <w:r w:rsidR="003B1EE2">
        <w:t>В нарушение п. 381 Инструкции от 01.12.2010 г. № 157н по состоянию на 01.01.2021 г. балансовая стоимость имущества, переданного в возмездное пользование (аренду) на забалансовом счете 25 «Имущество, переданное в возмездное пользование (аренду)» не отражена.</w:t>
      </w:r>
    </w:p>
    <w:p w14:paraId="66F03CFC" w14:textId="18E3B43A" w:rsidR="00C6292F" w:rsidRDefault="003B1EE2" w:rsidP="003B1EE2">
      <w:pPr>
        <w:shd w:val="clear" w:color="auto" w:fill="FFFFFF"/>
        <w:spacing w:line="317" w:lineRule="exact"/>
        <w:ind w:firstLine="709"/>
        <w:jc w:val="both"/>
      </w:pPr>
      <w:r>
        <w:t>1</w:t>
      </w:r>
      <w:r w:rsidR="00777E21">
        <w:t>6</w:t>
      </w:r>
      <w:r>
        <w:t>. В нарушение п. 383 Инструкции от 01.12.2010 г. № 157н по состоянию на 01.01.2021 г. балансовая стоимость имущества, переданного в безвозмездное пользование на забалансовом счете 26 «Имущество, переданное в безвозмездное пользование» не отражена</w:t>
      </w:r>
      <w:r w:rsidR="00CB3EDD">
        <w:t>.</w:t>
      </w:r>
    </w:p>
    <w:p w14:paraId="2960905A" w14:textId="77777777" w:rsidR="00624234" w:rsidRDefault="00624234" w:rsidP="00624234">
      <w:pPr>
        <w:shd w:val="clear" w:color="auto" w:fill="FFFFFF"/>
        <w:spacing w:line="317" w:lineRule="exact"/>
        <w:ind w:firstLine="709"/>
        <w:jc w:val="both"/>
        <w:rPr>
          <w:b/>
        </w:rPr>
      </w:pPr>
    </w:p>
    <w:p w14:paraId="788E8962" w14:textId="6DE8A40D" w:rsidR="008B2492" w:rsidRDefault="003B1EE2" w:rsidP="00777E21">
      <w:pPr>
        <w:shd w:val="clear" w:color="auto" w:fill="FFFFFF"/>
        <w:spacing w:line="317" w:lineRule="exact"/>
        <w:ind w:firstLine="709"/>
        <w:jc w:val="both"/>
        <w:rPr>
          <w:b/>
          <w:kern w:val="2"/>
        </w:rPr>
      </w:pPr>
      <w:r>
        <w:rPr>
          <w:b/>
          <w:kern w:val="2"/>
        </w:rPr>
        <w:t>Совет</w:t>
      </w:r>
      <w:r w:rsidR="008B2492">
        <w:rPr>
          <w:b/>
          <w:kern w:val="2"/>
        </w:rPr>
        <w:t xml:space="preserve"> муниципального района «Красночикойский район»</w:t>
      </w:r>
      <w:r w:rsidR="008B2492">
        <w:rPr>
          <w:b/>
        </w:rPr>
        <w:t xml:space="preserve">». </w:t>
      </w:r>
      <w:r w:rsidR="008B2492" w:rsidRPr="003B1EE2">
        <w:rPr>
          <w:bCs/>
        </w:rPr>
        <w:t xml:space="preserve">Акт по результатам проверки </w:t>
      </w:r>
      <w:r w:rsidR="008B2492" w:rsidRPr="003B1EE2">
        <w:rPr>
          <w:bCs/>
          <w:kern w:val="2"/>
        </w:rPr>
        <w:t xml:space="preserve">от </w:t>
      </w:r>
      <w:r w:rsidRPr="003B1EE2">
        <w:rPr>
          <w:bCs/>
          <w:kern w:val="2"/>
        </w:rPr>
        <w:t>20</w:t>
      </w:r>
      <w:r w:rsidR="008B2492" w:rsidRPr="003B1EE2">
        <w:rPr>
          <w:bCs/>
          <w:kern w:val="2"/>
        </w:rPr>
        <w:t>.</w:t>
      </w:r>
      <w:r w:rsidRPr="003B1EE2">
        <w:rPr>
          <w:bCs/>
          <w:kern w:val="2"/>
        </w:rPr>
        <w:t>08</w:t>
      </w:r>
      <w:r w:rsidR="008B2492" w:rsidRPr="003B1EE2">
        <w:rPr>
          <w:bCs/>
          <w:kern w:val="2"/>
        </w:rPr>
        <w:t>.20</w:t>
      </w:r>
      <w:r w:rsidR="00F76F7F" w:rsidRPr="003B1EE2">
        <w:rPr>
          <w:bCs/>
          <w:kern w:val="2"/>
        </w:rPr>
        <w:t>2</w:t>
      </w:r>
      <w:r w:rsidRPr="003B1EE2">
        <w:rPr>
          <w:bCs/>
          <w:kern w:val="2"/>
        </w:rPr>
        <w:t>1</w:t>
      </w:r>
      <w:r w:rsidR="008B2492" w:rsidRPr="003B1EE2">
        <w:rPr>
          <w:bCs/>
          <w:kern w:val="2"/>
        </w:rPr>
        <w:t xml:space="preserve"> г. № 2</w:t>
      </w:r>
      <w:r w:rsidRPr="003B1EE2">
        <w:rPr>
          <w:bCs/>
          <w:kern w:val="2"/>
        </w:rPr>
        <w:t>1</w:t>
      </w:r>
      <w:r w:rsidR="008B2492" w:rsidRPr="003B1EE2">
        <w:rPr>
          <w:bCs/>
          <w:kern w:val="2"/>
        </w:rPr>
        <w:t>-</w:t>
      </w:r>
      <w:r w:rsidR="00F76F7F" w:rsidRPr="003B1EE2">
        <w:rPr>
          <w:bCs/>
          <w:kern w:val="2"/>
        </w:rPr>
        <w:t>2</w:t>
      </w:r>
      <w:r w:rsidRPr="003B1EE2">
        <w:rPr>
          <w:bCs/>
          <w:kern w:val="2"/>
        </w:rPr>
        <w:t>1</w:t>
      </w:r>
      <w:r w:rsidR="008B2492" w:rsidRPr="003B1EE2">
        <w:rPr>
          <w:bCs/>
          <w:kern w:val="2"/>
        </w:rPr>
        <w:t xml:space="preserve">/КМ. </w:t>
      </w:r>
      <w:r w:rsidR="00E91E88">
        <w:rPr>
          <w:bCs/>
          <w:kern w:val="2"/>
        </w:rPr>
        <w:t>П</w:t>
      </w:r>
      <w:r w:rsidR="00E91E88">
        <w:rPr>
          <w:kern w:val="2"/>
        </w:rPr>
        <w:t xml:space="preserve">роверка финансовой деятельности Совета муниципального района «Красночикойский район». </w:t>
      </w:r>
      <w:r w:rsidR="008B2492" w:rsidRPr="003B1EE2">
        <w:rPr>
          <w:bCs/>
          <w:kern w:val="2"/>
        </w:rPr>
        <w:t>В ходе проверки установлено:</w:t>
      </w:r>
    </w:p>
    <w:p w14:paraId="28684231" w14:textId="77777777" w:rsidR="00E91E88" w:rsidRDefault="00E91E88" w:rsidP="00777E21">
      <w:pPr>
        <w:pStyle w:val="a4"/>
        <w:widowControl w:val="0"/>
        <w:spacing w:after="0"/>
        <w:ind w:firstLine="709"/>
        <w:jc w:val="both"/>
        <w:rPr>
          <w:szCs w:val="24"/>
        </w:rPr>
      </w:pPr>
      <w:r>
        <w:rPr>
          <w:kern w:val="2"/>
        </w:rPr>
        <w:t xml:space="preserve">1. </w:t>
      </w:r>
      <w:r>
        <w:t>Бюджетные сметы составлены и утверждены, изменения внесены в соответствии со справками об изменении росписи расходов.</w:t>
      </w:r>
    </w:p>
    <w:p w14:paraId="42C00713" w14:textId="77777777" w:rsidR="00E91E88" w:rsidRDefault="00E91E88" w:rsidP="00777E21">
      <w:pPr>
        <w:pStyle w:val="a4"/>
        <w:widowControl w:val="0"/>
        <w:spacing w:after="0"/>
        <w:ind w:firstLine="709"/>
        <w:jc w:val="both"/>
      </w:pPr>
      <w:r>
        <w:t>2. Плановый фонд оплаты труда утвержден. Начисление зарплаты производится в соответствии со штатным расписанием и первичными документами. Перерасхода планового ФОТ нет.</w:t>
      </w:r>
    </w:p>
    <w:p w14:paraId="5BDC435C" w14:textId="77777777" w:rsidR="00E91E88" w:rsidRDefault="00E91E88" w:rsidP="00777E21">
      <w:pPr>
        <w:pStyle w:val="a4"/>
        <w:widowControl w:val="0"/>
        <w:spacing w:after="0"/>
        <w:ind w:firstLine="709"/>
        <w:jc w:val="both"/>
      </w:pPr>
      <w:r>
        <w:t>3. Просроченной дебиторской и кредиторской задолженности нет.</w:t>
      </w:r>
    </w:p>
    <w:p w14:paraId="2C1109FF" w14:textId="77777777" w:rsidR="00E91E88" w:rsidRDefault="00E91E88" w:rsidP="00777E21">
      <w:pPr>
        <w:pStyle w:val="a4"/>
        <w:widowControl w:val="0"/>
        <w:spacing w:after="0"/>
        <w:ind w:firstLine="709"/>
        <w:jc w:val="both"/>
      </w:pPr>
      <w:r>
        <w:rPr>
          <w:kern w:val="2"/>
        </w:rPr>
        <w:t>4. В</w:t>
      </w:r>
      <w:r>
        <w:t>озмещение расходов депутатам производится в соответствии с решением Совета муниципального района от 15.03.2012 г. № 134 «Об утверждении Порядка выплаты денежной компенсации депутатам Совета муниципального района «Красночикойский район» расходов, связанных с осуществлением их полномочий». Нарушений не установлено.</w:t>
      </w:r>
    </w:p>
    <w:p w14:paraId="5119A59B" w14:textId="24B952DB" w:rsidR="000E5104" w:rsidRDefault="00E91E88" w:rsidP="00777E21">
      <w:pPr>
        <w:autoSpaceDE w:val="0"/>
        <w:autoSpaceDN w:val="0"/>
        <w:adjustRightInd w:val="0"/>
        <w:ind w:firstLine="709"/>
        <w:jc w:val="both"/>
      </w:pPr>
      <w:r>
        <w:t>5. Данные годовой бюджетной отчетности за 2020 г. соответствуют данным бюджетного учета</w:t>
      </w:r>
      <w:r w:rsidR="000E5104">
        <w:t>.</w:t>
      </w:r>
    </w:p>
    <w:p w14:paraId="5FF3048C" w14:textId="77777777" w:rsidR="008B2492" w:rsidRDefault="008B2492" w:rsidP="000E5104">
      <w:pPr>
        <w:shd w:val="clear" w:color="auto" w:fill="FFFFFF"/>
        <w:spacing w:line="317" w:lineRule="exact"/>
        <w:ind w:firstLine="709"/>
        <w:jc w:val="both"/>
        <w:rPr>
          <w:b/>
        </w:rPr>
      </w:pPr>
    </w:p>
    <w:p w14:paraId="09025584" w14:textId="77777777" w:rsidR="00792CF5" w:rsidRDefault="00792CF5" w:rsidP="000E5104">
      <w:pPr>
        <w:shd w:val="clear" w:color="auto" w:fill="FFFFFF"/>
        <w:spacing w:line="317" w:lineRule="exact"/>
        <w:ind w:firstLine="709"/>
        <w:jc w:val="both"/>
        <w:rPr>
          <w:b/>
        </w:rPr>
      </w:pPr>
    </w:p>
    <w:p w14:paraId="39975696" w14:textId="77777777" w:rsidR="00095EBA" w:rsidRDefault="00095EBA" w:rsidP="00095EBA">
      <w:pPr>
        <w:shd w:val="clear" w:color="auto" w:fill="FFFFFF"/>
        <w:spacing w:line="317" w:lineRule="exact"/>
        <w:ind w:firstLine="709"/>
        <w:jc w:val="both"/>
        <w:rPr>
          <w:b/>
          <w:kern w:val="2"/>
        </w:rPr>
      </w:pPr>
      <w:r>
        <w:rPr>
          <w:i/>
        </w:rPr>
        <w:t xml:space="preserve">Бюджетные </w:t>
      </w:r>
      <w:r w:rsidR="00600A02">
        <w:rPr>
          <w:i/>
        </w:rPr>
        <w:t>уч</w:t>
      </w:r>
      <w:r>
        <w:rPr>
          <w:i/>
        </w:rPr>
        <w:t>реждения.</w:t>
      </w:r>
    </w:p>
    <w:p w14:paraId="7DE183B7" w14:textId="77777777" w:rsidR="00274FAF" w:rsidRPr="00754046" w:rsidRDefault="00274FAF" w:rsidP="009C12A7">
      <w:pPr>
        <w:ind w:firstLine="709"/>
        <w:jc w:val="both"/>
        <w:rPr>
          <w:b/>
        </w:rPr>
      </w:pPr>
    </w:p>
    <w:p w14:paraId="4F8711C5" w14:textId="5B5408C7" w:rsidR="00AB78A1" w:rsidRPr="00754046" w:rsidRDefault="009C12A7" w:rsidP="00777E21">
      <w:pPr>
        <w:pStyle w:val="ConsPlusNormal"/>
        <w:ind w:firstLine="709"/>
        <w:jc w:val="both"/>
        <w:rPr>
          <w:rFonts w:ascii="Times New Roman" w:hAnsi="Times New Roman" w:cs="Times New Roman"/>
          <w:bCs/>
          <w:kern w:val="2"/>
          <w:sz w:val="28"/>
          <w:szCs w:val="28"/>
        </w:rPr>
      </w:pPr>
      <w:r w:rsidRPr="00754046">
        <w:rPr>
          <w:rFonts w:ascii="Times New Roman" w:hAnsi="Times New Roman" w:cs="Times New Roman"/>
          <w:b/>
          <w:sz w:val="28"/>
          <w:szCs w:val="28"/>
        </w:rPr>
        <w:lastRenderedPageBreak/>
        <w:t>МУ</w:t>
      </w:r>
      <w:r w:rsidR="00E91E88" w:rsidRPr="00754046">
        <w:rPr>
          <w:rFonts w:ascii="Times New Roman" w:hAnsi="Times New Roman" w:cs="Times New Roman"/>
          <w:b/>
          <w:sz w:val="28"/>
          <w:szCs w:val="28"/>
        </w:rPr>
        <w:t>ДО</w:t>
      </w:r>
      <w:r w:rsidRPr="00754046">
        <w:rPr>
          <w:rFonts w:ascii="Times New Roman" w:hAnsi="Times New Roman" w:cs="Times New Roman"/>
          <w:b/>
          <w:sz w:val="28"/>
          <w:szCs w:val="28"/>
        </w:rPr>
        <w:t xml:space="preserve"> «</w:t>
      </w:r>
      <w:r w:rsidR="007B6B83" w:rsidRPr="00754046">
        <w:rPr>
          <w:rFonts w:ascii="Times New Roman" w:hAnsi="Times New Roman" w:cs="Times New Roman"/>
          <w:b/>
          <w:sz w:val="28"/>
          <w:szCs w:val="28"/>
        </w:rPr>
        <w:t>Красночикойск</w:t>
      </w:r>
      <w:r w:rsidR="00E91E88" w:rsidRPr="00754046">
        <w:rPr>
          <w:rFonts w:ascii="Times New Roman" w:hAnsi="Times New Roman" w:cs="Times New Roman"/>
          <w:b/>
          <w:sz w:val="28"/>
          <w:szCs w:val="28"/>
        </w:rPr>
        <w:t>ая</w:t>
      </w:r>
      <w:r w:rsidR="007B6B83" w:rsidRPr="00754046">
        <w:rPr>
          <w:rFonts w:ascii="Times New Roman" w:hAnsi="Times New Roman" w:cs="Times New Roman"/>
          <w:b/>
          <w:sz w:val="28"/>
          <w:szCs w:val="28"/>
        </w:rPr>
        <w:t xml:space="preserve"> </w:t>
      </w:r>
      <w:r w:rsidR="00E91E88" w:rsidRPr="00754046">
        <w:rPr>
          <w:rFonts w:ascii="Times New Roman" w:hAnsi="Times New Roman" w:cs="Times New Roman"/>
          <w:b/>
          <w:sz w:val="28"/>
          <w:szCs w:val="28"/>
        </w:rPr>
        <w:t>ДШИ»</w:t>
      </w:r>
      <w:r w:rsidRPr="00754046">
        <w:rPr>
          <w:rFonts w:ascii="Times New Roman" w:hAnsi="Times New Roman" w:cs="Times New Roman"/>
          <w:b/>
          <w:sz w:val="28"/>
          <w:szCs w:val="28"/>
        </w:rPr>
        <w:t xml:space="preserve">. </w:t>
      </w:r>
      <w:r w:rsidR="00E91E88" w:rsidRPr="00754046">
        <w:rPr>
          <w:rFonts w:ascii="Times New Roman" w:hAnsi="Times New Roman" w:cs="Times New Roman"/>
          <w:bCs/>
          <w:sz w:val="28"/>
          <w:szCs w:val="28"/>
        </w:rPr>
        <w:t>Акт</w:t>
      </w:r>
      <w:r w:rsidRPr="00754046">
        <w:rPr>
          <w:rFonts w:ascii="Times New Roman" w:hAnsi="Times New Roman" w:cs="Times New Roman"/>
          <w:bCs/>
          <w:sz w:val="28"/>
          <w:szCs w:val="28"/>
        </w:rPr>
        <w:t xml:space="preserve"> проверки </w:t>
      </w:r>
      <w:r w:rsidRPr="00754046">
        <w:rPr>
          <w:rFonts w:ascii="Times New Roman" w:hAnsi="Times New Roman" w:cs="Times New Roman"/>
          <w:bCs/>
          <w:kern w:val="2"/>
          <w:sz w:val="28"/>
          <w:szCs w:val="28"/>
        </w:rPr>
        <w:t xml:space="preserve">от </w:t>
      </w:r>
      <w:r w:rsidR="00E91E88" w:rsidRPr="00754046">
        <w:rPr>
          <w:rFonts w:ascii="Times New Roman" w:hAnsi="Times New Roman" w:cs="Times New Roman"/>
          <w:bCs/>
          <w:kern w:val="2"/>
          <w:sz w:val="28"/>
          <w:szCs w:val="28"/>
        </w:rPr>
        <w:t>12</w:t>
      </w:r>
      <w:r w:rsidRPr="00754046">
        <w:rPr>
          <w:rFonts w:ascii="Times New Roman" w:hAnsi="Times New Roman" w:cs="Times New Roman"/>
          <w:bCs/>
          <w:kern w:val="2"/>
          <w:sz w:val="28"/>
          <w:szCs w:val="28"/>
        </w:rPr>
        <w:t>.</w:t>
      </w:r>
      <w:r w:rsidR="005E42DE" w:rsidRPr="00754046">
        <w:rPr>
          <w:rFonts w:ascii="Times New Roman" w:hAnsi="Times New Roman" w:cs="Times New Roman"/>
          <w:bCs/>
          <w:kern w:val="2"/>
          <w:sz w:val="28"/>
          <w:szCs w:val="28"/>
        </w:rPr>
        <w:t>0</w:t>
      </w:r>
      <w:r w:rsidR="00E91E88" w:rsidRPr="00754046">
        <w:rPr>
          <w:rFonts w:ascii="Times New Roman" w:hAnsi="Times New Roman" w:cs="Times New Roman"/>
          <w:bCs/>
          <w:kern w:val="2"/>
          <w:sz w:val="28"/>
          <w:szCs w:val="28"/>
        </w:rPr>
        <w:t>3</w:t>
      </w:r>
      <w:r w:rsidRPr="00754046">
        <w:rPr>
          <w:rFonts w:ascii="Times New Roman" w:hAnsi="Times New Roman" w:cs="Times New Roman"/>
          <w:bCs/>
          <w:kern w:val="2"/>
          <w:sz w:val="28"/>
          <w:szCs w:val="28"/>
        </w:rPr>
        <w:t>.20</w:t>
      </w:r>
      <w:r w:rsidR="0097542A" w:rsidRPr="00754046">
        <w:rPr>
          <w:rFonts w:ascii="Times New Roman" w:hAnsi="Times New Roman" w:cs="Times New Roman"/>
          <w:bCs/>
          <w:kern w:val="2"/>
          <w:sz w:val="28"/>
          <w:szCs w:val="28"/>
        </w:rPr>
        <w:t>2</w:t>
      </w:r>
      <w:r w:rsidR="00E91E88" w:rsidRPr="00754046">
        <w:rPr>
          <w:rFonts w:ascii="Times New Roman" w:hAnsi="Times New Roman" w:cs="Times New Roman"/>
          <w:bCs/>
          <w:kern w:val="2"/>
          <w:sz w:val="28"/>
          <w:szCs w:val="28"/>
        </w:rPr>
        <w:t>1</w:t>
      </w:r>
      <w:r w:rsidRPr="00754046">
        <w:rPr>
          <w:rFonts w:ascii="Times New Roman" w:hAnsi="Times New Roman" w:cs="Times New Roman"/>
          <w:bCs/>
          <w:kern w:val="2"/>
          <w:sz w:val="28"/>
          <w:szCs w:val="28"/>
        </w:rPr>
        <w:t xml:space="preserve"> г. № </w:t>
      </w:r>
      <w:r w:rsidR="00E91E88" w:rsidRPr="00754046">
        <w:rPr>
          <w:rFonts w:ascii="Times New Roman" w:hAnsi="Times New Roman" w:cs="Times New Roman"/>
          <w:bCs/>
          <w:kern w:val="2"/>
          <w:sz w:val="28"/>
          <w:szCs w:val="28"/>
        </w:rPr>
        <w:t>03</w:t>
      </w:r>
      <w:r w:rsidRPr="00754046">
        <w:rPr>
          <w:rFonts w:ascii="Times New Roman" w:hAnsi="Times New Roman" w:cs="Times New Roman"/>
          <w:bCs/>
          <w:kern w:val="2"/>
          <w:sz w:val="28"/>
          <w:szCs w:val="28"/>
        </w:rPr>
        <w:t>-</w:t>
      </w:r>
      <w:r w:rsidR="0097542A" w:rsidRPr="00754046">
        <w:rPr>
          <w:rFonts w:ascii="Times New Roman" w:hAnsi="Times New Roman" w:cs="Times New Roman"/>
          <w:bCs/>
          <w:kern w:val="2"/>
          <w:sz w:val="28"/>
          <w:szCs w:val="28"/>
        </w:rPr>
        <w:t>2</w:t>
      </w:r>
      <w:r w:rsidR="00E91E88" w:rsidRPr="00754046">
        <w:rPr>
          <w:rFonts w:ascii="Times New Roman" w:hAnsi="Times New Roman" w:cs="Times New Roman"/>
          <w:bCs/>
          <w:kern w:val="2"/>
          <w:sz w:val="28"/>
          <w:szCs w:val="28"/>
        </w:rPr>
        <w:t>1</w:t>
      </w:r>
      <w:r w:rsidRPr="00754046">
        <w:rPr>
          <w:rFonts w:ascii="Times New Roman" w:hAnsi="Times New Roman" w:cs="Times New Roman"/>
          <w:bCs/>
          <w:kern w:val="2"/>
          <w:sz w:val="28"/>
          <w:szCs w:val="28"/>
        </w:rPr>
        <w:t xml:space="preserve">/КМ. </w:t>
      </w:r>
      <w:r w:rsidR="00754046">
        <w:rPr>
          <w:rFonts w:ascii="Times New Roman" w:hAnsi="Times New Roman" w:cs="Times New Roman"/>
          <w:bCs/>
          <w:kern w:val="2"/>
          <w:sz w:val="28"/>
          <w:szCs w:val="28"/>
        </w:rPr>
        <w:t>П</w:t>
      </w:r>
      <w:r w:rsidR="00754046" w:rsidRPr="00754046">
        <w:rPr>
          <w:rFonts w:ascii="Times New Roman" w:hAnsi="Times New Roman" w:cs="Times New Roman"/>
          <w:bCs/>
          <w:sz w:val="28"/>
          <w:szCs w:val="28"/>
        </w:rPr>
        <w:t xml:space="preserve">роверка средств субсидии на </w:t>
      </w:r>
      <w:r w:rsidR="00754046" w:rsidRPr="00754046">
        <w:rPr>
          <w:rFonts w:ascii="Times New Roman" w:hAnsi="Times New Roman" w:cs="Times New Roman"/>
          <w:sz w:val="28"/>
          <w:szCs w:val="28"/>
        </w:rPr>
        <w:t>финансовое обеспечение муниципального задания на оказание муниципальных услуг (выполнение работ)</w:t>
      </w:r>
      <w:r w:rsidR="00754046">
        <w:rPr>
          <w:rFonts w:ascii="Times New Roman" w:hAnsi="Times New Roman" w:cs="Times New Roman"/>
          <w:sz w:val="28"/>
          <w:szCs w:val="28"/>
        </w:rPr>
        <w:t xml:space="preserve">, </w:t>
      </w:r>
      <w:r w:rsidR="00754046" w:rsidRPr="00754046">
        <w:rPr>
          <w:rFonts w:ascii="Times New Roman" w:hAnsi="Times New Roman" w:cs="Times New Roman"/>
          <w:bCs/>
          <w:sz w:val="28"/>
          <w:szCs w:val="28"/>
        </w:rPr>
        <w:t>проверка достоверности годовой бюджетной отчетности за 2020 год</w:t>
      </w:r>
      <w:r w:rsidR="00754046">
        <w:rPr>
          <w:rFonts w:ascii="Times New Roman" w:hAnsi="Times New Roman" w:cs="Times New Roman"/>
          <w:bCs/>
          <w:sz w:val="28"/>
          <w:szCs w:val="28"/>
        </w:rPr>
        <w:t>.</w:t>
      </w:r>
      <w:r w:rsidR="00754046" w:rsidRPr="00754046">
        <w:rPr>
          <w:rFonts w:ascii="Times New Roman" w:hAnsi="Times New Roman" w:cs="Times New Roman"/>
          <w:bCs/>
          <w:kern w:val="2"/>
          <w:sz w:val="28"/>
          <w:szCs w:val="28"/>
        </w:rPr>
        <w:t xml:space="preserve"> </w:t>
      </w:r>
      <w:r w:rsidRPr="00754046">
        <w:rPr>
          <w:rFonts w:ascii="Times New Roman" w:hAnsi="Times New Roman" w:cs="Times New Roman"/>
          <w:bCs/>
          <w:kern w:val="2"/>
          <w:sz w:val="28"/>
          <w:szCs w:val="28"/>
        </w:rPr>
        <w:t>В ходе проверки</w:t>
      </w:r>
      <w:r w:rsidR="00800361" w:rsidRPr="00754046">
        <w:rPr>
          <w:rFonts w:ascii="Times New Roman" w:hAnsi="Times New Roman" w:cs="Times New Roman"/>
          <w:bCs/>
          <w:sz w:val="28"/>
          <w:szCs w:val="28"/>
        </w:rPr>
        <w:t xml:space="preserve"> </w:t>
      </w:r>
      <w:r w:rsidRPr="00754046">
        <w:rPr>
          <w:rFonts w:ascii="Times New Roman" w:hAnsi="Times New Roman" w:cs="Times New Roman"/>
          <w:bCs/>
          <w:kern w:val="2"/>
          <w:sz w:val="28"/>
          <w:szCs w:val="28"/>
        </w:rPr>
        <w:t>установлено:</w:t>
      </w:r>
    </w:p>
    <w:p w14:paraId="539F6DCC" w14:textId="77777777" w:rsidR="00754046" w:rsidRDefault="00754046" w:rsidP="00777E21">
      <w:pPr>
        <w:pStyle w:val="a4"/>
        <w:widowControl w:val="0"/>
        <w:spacing w:after="0"/>
        <w:ind w:firstLine="709"/>
        <w:jc w:val="both"/>
        <w:rPr>
          <w:szCs w:val="24"/>
        </w:rPr>
      </w:pPr>
      <w:r>
        <w:t xml:space="preserve">1. В </w:t>
      </w:r>
      <w:r w:rsidRPr="00754046">
        <w:t xml:space="preserve">нарушение </w:t>
      </w:r>
      <w:hyperlink r:id="rId9" w:tooltip="Федеральный закон от 12.01.1996 N 7-ФЗ (ред. от 30.12.2020) &quot;О некоммерческих организациях&quot;{КонсультантПлюс}" w:history="1">
        <w:r w:rsidRPr="00754046">
          <w:rPr>
            <w:rStyle w:val="a3"/>
            <w:color w:val="auto"/>
            <w:u w:val="none"/>
          </w:rPr>
          <w:t>п. п. 6 п. 3.3 статьи 32</w:t>
        </w:r>
      </w:hyperlink>
      <w:r>
        <w:t xml:space="preserve"> Федерального закона от 12.01.1996 г. № 7-ФЗ «О некоммерческих организациях» и п. 2 Требований к составлению и утверждению плана финансово-хозяйственной деятельности государственного (муниципального) учреждения, утвержденных приказом Минфина РФ от 31.08.2018 г. № 186н  не утверждены учредителем требования и порядок составления и утверждения плана ФХД.</w:t>
      </w:r>
    </w:p>
    <w:p w14:paraId="2643FE48" w14:textId="77777777" w:rsidR="00754046" w:rsidRDefault="00754046" w:rsidP="00777E21">
      <w:pPr>
        <w:widowControl w:val="0"/>
        <w:autoSpaceDE w:val="0"/>
        <w:autoSpaceDN w:val="0"/>
        <w:ind w:firstLine="709"/>
        <w:jc w:val="both"/>
      </w:pPr>
      <w:r>
        <w:t>2. В нарушение ст. 69.2. Бюджетного кодекса РФ и «Порядка расчета нормативных затрат на оказание муниципальными образовательными учреждениями муниципальных услуг и нормативных затрат на содержание имущества муниципальных образовательных учреждений» расчета нормативных затрат на 2020 г. нет.</w:t>
      </w:r>
    </w:p>
    <w:p w14:paraId="197EDB76" w14:textId="6CA514CB" w:rsidR="00754046" w:rsidRDefault="00754046" w:rsidP="00777E21">
      <w:pPr>
        <w:widowControl w:val="0"/>
        <w:ind w:firstLine="709"/>
        <w:jc w:val="both"/>
      </w:pPr>
      <w:r>
        <w:t>3. ОКВЭД, указанный в муниципальном задании на 2020 год и плановый период 2021 и 2022 годов не соответствует ОКВЭД, указанному в сведениях из ЕГРЮЛ.</w:t>
      </w:r>
    </w:p>
    <w:p w14:paraId="32B60666" w14:textId="77777777" w:rsidR="00754046" w:rsidRDefault="00754046" w:rsidP="00777E21">
      <w:pPr>
        <w:pStyle w:val="a4"/>
        <w:widowControl w:val="0"/>
        <w:spacing w:after="0"/>
        <w:ind w:firstLine="709"/>
        <w:jc w:val="both"/>
      </w:pPr>
      <w:r>
        <w:t>4. В нарушение требований к плану ФХД от 31.08.2018 г. № 186н в табличной части плана в таблице 2 «Сведения по выплатам на закупку товаров, работ, услуг» не заполнены показатели строк 26500.</w:t>
      </w:r>
    </w:p>
    <w:p w14:paraId="0C204A4E" w14:textId="77777777" w:rsidR="00754046" w:rsidRDefault="00754046" w:rsidP="00777E21">
      <w:pPr>
        <w:ind w:firstLine="709"/>
        <w:jc w:val="both"/>
      </w:pPr>
      <w:r>
        <w:t>5. В нарушение п. 16 Положения «Об особенностях порядка исчисления средней заработной платы», утвержденного постановлением правительства РФ от 24.12.2007 г. № 922 не производится повышение среднего заработка работников при повышении заработной платы в организации.</w:t>
      </w:r>
    </w:p>
    <w:p w14:paraId="4DCF3E3E" w14:textId="77777777" w:rsidR="00754046" w:rsidRDefault="00754046" w:rsidP="00777E21">
      <w:pPr>
        <w:ind w:firstLine="709"/>
        <w:jc w:val="both"/>
      </w:pPr>
      <w:r>
        <w:t>6. В нарушение ст. 333 ТК РФ, приказа Министерства образования и науки РФ от 22.12.2014 г. № 1601 продолжительность рабочего времени педагогических работников превышает 36 часов в неделю.</w:t>
      </w:r>
    </w:p>
    <w:p w14:paraId="1885263B" w14:textId="64C58C1B" w:rsidR="00754046" w:rsidRDefault="00777E21" w:rsidP="00754046">
      <w:pPr>
        <w:widowControl w:val="0"/>
        <w:autoSpaceDE w:val="0"/>
        <w:autoSpaceDN w:val="0"/>
        <w:adjustRightInd w:val="0"/>
        <w:ind w:firstLine="709"/>
        <w:jc w:val="both"/>
      </w:pPr>
      <w:r>
        <w:t>7</w:t>
      </w:r>
      <w:r w:rsidR="00754046">
        <w:t>. В нарушение ст. 91 Трудового кодекса РФ и ст. 9 Федерального закона от 06.12.2011 г. № 402–ФЗ «О бухгалтерском учете» в табелях учета использования рабочего времени педагогического персонала отсутствует наименование должностей; нет раздельного учета отработанного рабочего времени по должностям.</w:t>
      </w:r>
    </w:p>
    <w:p w14:paraId="4718742F" w14:textId="626F58EB" w:rsidR="00754046" w:rsidRDefault="00777E21" w:rsidP="00754046">
      <w:pPr>
        <w:ind w:firstLine="709"/>
        <w:jc w:val="both"/>
      </w:pPr>
      <w:r>
        <w:t>8</w:t>
      </w:r>
      <w:r w:rsidR="00754046">
        <w:t>. В нарушение ст. 133 и ст. 133.1 Трудового кодекса РФ работникам установлена заработная плата ниже минимального размера оплаты труда.</w:t>
      </w:r>
    </w:p>
    <w:p w14:paraId="102E053F" w14:textId="54989205" w:rsidR="00754046" w:rsidRDefault="00777E21" w:rsidP="00754046">
      <w:pPr>
        <w:ind w:firstLine="709"/>
        <w:jc w:val="both"/>
      </w:pPr>
      <w:r>
        <w:t>9.</w:t>
      </w:r>
      <w:r w:rsidR="00754046">
        <w:t xml:space="preserve"> В нарушение п. 50 Инструкции от 01.12.2010 г. № 157н объекты основных средств стоимостью до 10000 руб. включительно, за исключением объектов библиотечного фонда, учитываются на балансовых счетах.</w:t>
      </w:r>
    </w:p>
    <w:p w14:paraId="508BF104" w14:textId="7169D550" w:rsidR="00754046" w:rsidRDefault="00754046" w:rsidP="00754046">
      <w:pPr>
        <w:ind w:firstLine="709"/>
        <w:jc w:val="both"/>
      </w:pPr>
      <w:r>
        <w:t>1</w:t>
      </w:r>
      <w:r w:rsidR="00777E21">
        <w:t>0</w:t>
      </w:r>
      <w:r>
        <w:t>. В нарушение Инструкции от 01.12.2010 г. № 157н и приказа Минфина РФ от 31.12.2016 г. № 257н в составе объектов основных средств учитываются материальные запасы.</w:t>
      </w:r>
    </w:p>
    <w:p w14:paraId="23AA09F6" w14:textId="40297E70" w:rsidR="00754046" w:rsidRDefault="00754046" w:rsidP="00754046">
      <w:pPr>
        <w:ind w:firstLine="709"/>
        <w:jc w:val="both"/>
      </w:pPr>
      <w:r>
        <w:t>1</w:t>
      </w:r>
      <w:r w:rsidR="00777E21">
        <w:t>1</w:t>
      </w:r>
      <w:r>
        <w:t>. В нарушение ст. 10 Федерального закона от 06.12.2011 г. № 402–ФЗ «О бухгалтерском учете» и Инструкции от 01.12.2010 г. № 157н данные глав</w:t>
      </w:r>
      <w:r>
        <w:lastRenderedPageBreak/>
        <w:t>ной книги (ф. 0504072) не соответствуют данным оборотной ведомости по нефинансовым активам.</w:t>
      </w:r>
    </w:p>
    <w:p w14:paraId="0BC18A03" w14:textId="5C465A59" w:rsidR="001F52C4" w:rsidRPr="00754046" w:rsidRDefault="00754046" w:rsidP="00754046">
      <w:pPr>
        <w:widowControl w:val="0"/>
        <w:ind w:firstLine="709"/>
        <w:jc w:val="both"/>
      </w:pPr>
      <w:r>
        <w:t>1</w:t>
      </w:r>
      <w:r w:rsidR="00777E21">
        <w:t>2</w:t>
      </w:r>
      <w:r>
        <w:t xml:space="preserve">. </w:t>
      </w:r>
      <w:r w:rsidRPr="00754046">
        <w:t>Бухгалтерская отчетность за 2020 год соответствует данным бухгалтерского учета</w:t>
      </w:r>
      <w:r w:rsidR="00F02118" w:rsidRPr="00754046">
        <w:t>.</w:t>
      </w:r>
    </w:p>
    <w:p w14:paraId="1AD84798" w14:textId="77777777" w:rsidR="001F52C4" w:rsidRPr="00754046" w:rsidRDefault="001F52C4" w:rsidP="001F52C4">
      <w:pPr>
        <w:widowControl w:val="0"/>
        <w:ind w:firstLine="709"/>
        <w:jc w:val="both"/>
      </w:pPr>
    </w:p>
    <w:p w14:paraId="763F5607" w14:textId="640FB8D9" w:rsidR="00AB78A1" w:rsidRPr="00754046" w:rsidRDefault="007D7B9F" w:rsidP="00754046">
      <w:pPr>
        <w:pStyle w:val="ConsPlusNormal"/>
        <w:ind w:firstLine="709"/>
        <w:jc w:val="both"/>
        <w:rPr>
          <w:rFonts w:ascii="Times New Roman" w:hAnsi="Times New Roman" w:cs="Times New Roman"/>
          <w:b/>
          <w:kern w:val="2"/>
          <w:sz w:val="28"/>
          <w:szCs w:val="28"/>
        </w:rPr>
      </w:pPr>
      <w:r w:rsidRPr="00754046">
        <w:rPr>
          <w:rFonts w:ascii="Times New Roman" w:hAnsi="Times New Roman" w:cs="Times New Roman"/>
          <w:b/>
          <w:sz w:val="28"/>
          <w:szCs w:val="28"/>
        </w:rPr>
        <w:t>М</w:t>
      </w:r>
      <w:r w:rsidR="006A69F0" w:rsidRPr="00754046">
        <w:rPr>
          <w:rFonts w:ascii="Times New Roman" w:hAnsi="Times New Roman" w:cs="Times New Roman"/>
          <w:b/>
          <w:sz w:val="28"/>
          <w:szCs w:val="28"/>
        </w:rPr>
        <w:t>У</w:t>
      </w:r>
      <w:r w:rsidR="00754046" w:rsidRPr="00754046">
        <w:rPr>
          <w:rFonts w:ascii="Times New Roman" w:hAnsi="Times New Roman" w:cs="Times New Roman"/>
          <w:b/>
          <w:sz w:val="28"/>
          <w:szCs w:val="28"/>
        </w:rPr>
        <w:t xml:space="preserve"> ДООЛ</w:t>
      </w:r>
      <w:r w:rsidRPr="00754046">
        <w:rPr>
          <w:rFonts w:ascii="Times New Roman" w:hAnsi="Times New Roman" w:cs="Times New Roman"/>
          <w:b/>
          <w:sz w:val="28"/>
          <w:szCs w:val="28"/>
        </w:rPr>
        <w:t xml:space="preserve"> «</w:t>
      </w:r>
      <w:r w:rsidR="00754046" w:rsidRPr="00754046">
        <w:rPr>
          <w:rFonts w:ascii="Times New Roman" w:hAnsi="Times New Roman" w:cs="Times New Roman"/>
          <w:b/>
          <w:sz w:val="28"/>
          <w:szCs w:val="28"/>
        </w:rPr>
        <w:t>Лесная сказка</w:t>
      </w:r>
      <w:r w:rsidRPr="00754046">
        <w:rPr>
          <w:rFonts w:ascii="Times New Roman" w:hAnsi="Times New Roman" w:cs="Times New Roman"/>
          <w:b/>
          <w:sz w:val="28"/>
          <w:szCs w:val="28"/>
        </w:rPr>
        <w:t xml:space="preserve">». </w:t>
      </w:r>
      <w:r w:rsidRPr="00754046">
        <w:rPr>
          <w:rFonts w:ascii="Times New Roman" w:hAnsi="Times New Roman" w:cs="Times New Roman"/>
          <w:bCs/>
          <w:sz w:val="28"/>
          <w:szCs w:val="28"/>
        </w:rPr>
        <w:t xml:space="preserve">Акт </w:t>
      </w:r>
      <w:r w:rsidR="00754046" w:rsidRPr="00754046">
        <w:rPr>
          <w:rFonts w:ascii="Times New Roman" w:hAnsi="Times New Roman" w:cs="Times New Roman"/>
          <w:bCs/>
          <w:sz w:val="28"/>
          <w:szCs w:val="28"/>
        </w:rPr>
        <w:t>проверки</w:t>
      </w:r>
      <w:r w:rsidRPr="00754046">
        <w:rPr>
          <w:rFonts w:ascii="Times New Roman" w:hAnsi="Times New Roman" w:cs="Times New Roman"/>
          <w:bCs/>
          <w:sz w:val="28"/>
          <w:szCs w:val="28"/>
        </w:rPr>
        <w:t xml:space="preserve"> </w:t>
      </w:r>
      <w:r w:rsidRPr="00754046">
        <w:rPr>
          <w:rFonts w:ascii="Times New Roman" w:hAnsi="Times New Roman" w:cs="Times New Roman"/>
          <w:bCs/>
          <w:kern w:val="2"/>
          <w:sz w:val="28"/>
          <w:szCs w:val="28"/>
        </w:rPr>
        <w:t xml:space="preserve">от </w:t>
      </w:r>
      <w:r w:rsidR="00754046" w:rsidRPr="00754046">
        <w:rPr>
          <w:rFonts w:ascii="Times New Roman" w:hAnsi="Times New Roman" w:cs="Times New Roman"/>
          <w:bCs/>
          <w:kern w:val="2"/>
          <w:sz w:val="28"/>
          <w:szCs w:val="28"/>
        </w:rPr>
        <w:t>12</w:t>
      </w:r>
      <w:r w:rsidRPr="00754046">
        <w:rPr>
          <w:rFonts w:ascii="Times New Roman" w:hAnsi="Times New Roman" w:cs="Times New Roman"/>
          <w:bCs/>
          <w:kern w:val="2"/>
          <w:sz w:val="28"/>
          <w:szCs w:val="28"/>
        </w:rPr>
        <w:t>.</w:t>
      </w:r>
      <w:r w:rsidR="005E42DE" w:rsidRPr="00754046">
        <w:rPr>
          <w:rFonts w:ascii="Times New Roman" w:hAnsi="Times New Roman" w:cs="Times New Roman"/>
          <w:bCs/>
          <w:kern w:val="2"/>
          <w:sz w:val="28"/>
          <w:szCs w:val="28"/>
        </w:rPr>
        <w:t>0</w:t>
      </w:r>
      <w:r w:rsidR="00754046" w:rsidRPr="00754046">
        <w:rPr>
          <w:rFonts w:ascii="Times New Roman" w:hAnsi="Times New Roman" w:cs="Times New Roman"/>
          <w:bCs/>
          <w:kern w:val="2"/>
          <w:sz w:val="28"/>
          <w:szCs w:val="28"/>
        </w:rPr>
        <w:t>3</w:t>
      </w:r>
      <w:r w:rsidRPr="00754046">
        <w:rPr>
          <w:rFonts w:ascii="Times New Roman" w:hAnsi="Times New Roman" w:cs="Times New Roman"/>
          <w:bCs/>
          <w:kern w:val="2"/>
          <w:sz w:val="28"/>
          <w:szCs w:val="28"/>
        </w:rPr>
        <w:t>.20</w:t>
      </w:r>
      <w:r w:rsidR="00004198" w:rsidRPr="00754046">
        <w:rPr>
          <w:rFonts w:ascii="Times New Roman" w:hAnsi="Times New Roman" w:cs="Times New Roman"/>
          <w:bCs/>
          <w:kern w:val="2"/>
          <w:sz w:val="28"/>
          <w:szCs w:val="28"/>
        </w:rPr>
        <w:t>2</w:t>
      </w:r>
      <w:r w:rsidR="00754046" w:rsidRPr="00754046">
        <w:rPr>
          <w:rFonts w:ascii="Times New Roman" w:hAnsi="Times New Roman" w:cs="Times New Roman"/>
          <w:bCs/>
          <w:kern w:val="2"/>
          <w:sz w:val="28"/>
          <w:szCs w:val="28"/>
        </w:rPr>
        <w:t>1</w:t>
      </w:r>
      <w:r w:rsidRPr="00754046">
        <w:rPr>
          <w:rFonts w:ascii="Times New Roman" w:hAnsi="Times New Roman" w:cs="Times New Roman"/>
          <w:bCs/>
          <w:kern w:val="2"/>
          <w:sz w:val="28"/>
          <w:szCs w:val="28"/>
        </w:rPr>
        <w:t xml:space="preserve"> г. № </w:t>
      </w:r>
      <w:r w:rsidR="00754046" w:rsidRPr="00754046">
        <w:rPr>
          <w:rFonts w:ascii="Times New Roman" w:hAnsi="Times New Roman" w:cs="Times New Roman"/>
          <w:bCs/>
          <w:kern w:val="2"/>
          <w:sz w:val="28"/>
          <w:szCs w:val="28"/>
        </w:rPr>
        <w:t>04</w:t>
      </w:r>
      <w:r w:rsidRPr="00754046">
        <w:rPr>
          <w:rFonts w:ascii="Times New Roman" w:hAnsi="Times New Roman" w:cs="Times New Roman"/>
          <w:bCs/>
          <w:kern w:val="2"/>
          <w:sz w:val="28"/>
          <w:szCs w:val="28"/>
        </w:rPr>
        <w:t>-</w:t>
      </w:r>
      <w:r w:rsidR="00004198" w:rsidRPr="00754046">
        <w:rPr>
          <w:rFonts w:ascii="Times New Roman" w:hAnsi="Times New Roman" w:cs="Times New Roman"/>
          <w:bCs/>
          <w:kern w:val="2"/>
          <w:sz w:val="28"/>
          <w:szCs w:val="28"/>
        </w:rPr>
        <w:t>2</w:t>
      </w:r>
      <w:r w:rsidR="00754046" w:rsidRPr="00754046">
        <w:rPr>
          <w:rFonts w:ascii="Times New Roman" w:hAnsi="Times New Roman" w:cs="Times New Roman"/>
          <w:bCs/>
          <w:kern w:val="2"/>
          <w:sz w:val="28"/>
          <w:szCs w:val="28"/>
        </w:rPr>
        <w:t>1</w:t>
      </w:r>
      <w:r w:rsidRPr="00754046">
        <w:rPr>
          <w:rFonts w:ascii="Times New Roman" w:hAnsi="Times New Roman" w:cs="Times New Roman"/>
          <w:bCs/>
          <w:kern w:val="2"/>
          <w:sz w:val="28"/>
          <w:szCs w:val="28"/>
        </w:rPr>
        <w:t>/КМ.</w:t>
      </w:r>
      <w:r w:rsidR="00754046" w:rsidRPr="00754046">
        <w:rPr>
          <w:rFonts w:ascii="Times New Roman" w:hAnsi="Times New Roman" w:cs="Times New Roman"/>
          <w:bCs/>
          <w:sz w:val="28"/>
          <w:szCs w:val="28"/>
        </w:rPr>
        <w:t xml:space="preserve"> </w:t>
      </w:r>
      <w:r w:rsidR="00754046">
        <w:rPr>
          <w:rFonts w:ascii="Times New Roman" w:hAnsi="Times New Roman" w:cs="Times New Roman"/>
          <w:bCs/>
          <w:sz w:val="28"/>
          <w:szCs w:val="28"/>
        </w:rPr>
        <w:t>П</w:t>
      </w:r>
      <w:r w:rsidR="00754046" w:rsidRPr="00754046">
        <w:rPr>
          <w:rFonts w:ascii="Times New Roman" w:hAnsi="Times New Roman" w:cs="Times New Roman"/>
          <w:bCs/>
          <w:sz w:val="28"/>
          <w:szCs w:val="28"/>
        </w:rPr>
        <w:t>роверка средств с</w:t>
      </w:r>
      <w:r w:rsidR="00754046" w:rsidRPr="00754046">
        <w:rPr>
          <w:rFonts w:ascii="Times New Roman" w:hAnsi="Times New Roman" w:cs="Times New Roman"/>
          <w:sz w:val="28"/>
          <w:szCs w:val="28"/>
        </w:rPr>
        <w:t>убсидии на финансовое обеспечение муниципального задания на оказание муниципальных услуг (выполнение работ), проверка средств субсидии на иные цели</w:t>
      </w:r>
      <w:r w:rsidR="00754046">
        <w:rPr>
          <w:rFonts w:ascii="Times New Roman" w:hAnsi="Times New Roman" w:cs="Times New Roman"/>
          <w:bCs/>
          <w:sz w:val="28"/>
          <w:szCs w:val="28"/>
        </w:rPr>
        <w:t xml:space="preserve">, </w:t>
      </w:r>
      <w:r w:rsidR="00754046" w:rsidRPr="00754046">
        <w:rPr>
          <w:rFonts w:ascii="Times New Roman" w:hAnsi="Times New Roman" w:cs="Times New Roman"/>
          <w:bCs/>
          <w:sz w:val="28"/>
          <w:szCs w:val="28"/>
        </w:rPr>
        <w:t>проверка достоверности бюджетной отчетности за 2020 год</w:t>
      </w:r>
      <w:r w:rsidR="00754046">
        <w:rPr>
          <w:rFonts w:ascii="Times New Roman" w:hAnsi="Times New Roman" w:cs="Times New Roman"/>
          <w:bCs/>
          <w:sz w:val="28"/>
          <w:szCs w:val="28"/>
        </w:rPr>
        <w:t>.</w:t>
      </w:r>
      <w:r w:rsidRPr="00754046">
        <w:rPr>
          <w:rFonts w:ascii="Times New Roman" w:hAnsi="Times New Roman" w:cs="Times New Roman"/>
          <w:bCs/>
          <w:kern w:val="2"/>
          <w:sz w:val="28"/>
          <w:szCs w:val="28"/>
        </w:rPr>
        <w:t xml:space="preserve"> В хо</w:t>
      </w:r>
      <w:r w:rsidR="00004198" w:rsidRPr="00754046">
        <w:rPr>
          <w:rFonts w:ascii="Times New Roman" w:hAnsi="Times New Roman" w:cs="Times New Roman"/>
          <w:bCs/>
          <w:kern w:val="2"/>
          <w:sz w:val="28"/>
          <w:szCs w:val="28"/>
        </w:rPr>
        <w:t xml:space="preserve">де </w:t>
      </w:r>
      <w:r w:rsidR="00754046">
        <w:rPr>
          <w:rFonts w:ascii="Times New Roman" w:hAnsi="Times New Roman" w:cs="Times New Roman"/>
          <w:bCs/>
          <w:kern w:val="2"/>
          <w:sz w:val="28"/>
          <w:szCs w:val="28"/>
        </w:rPr>
        <w:t>проверки</w:t>
      </w:r>
      <w:r w:rsidR="00E677C6" w:rsidRPr="00754046">
        <w:rPr>
          <w:rFonts w:ascii="Times New Roman" w:hAnsi="Times New Roman" w:cs="Times New Roman"/>
          <w:bCs/>
          <w:kern w:val="2"/>
          <w:sz w:val="28"/>
          <w:szCs w:val="28"/>
        </w:rPr>
        <w:t xml:space="preserve"> </w:t>
      </w:r>
      <w:r w:rsidRPr="00754046">
        <w:rPr>
          <w:rFonts w:ascii="Times New Roman" w:hAnsi="Times New Roman" w:cs="Times New Roman"/>
          <w:bCs/>
          <w:kern w:val="2"/>
          <w:sz w:val="28"/>
          <w:szCs w:val="28"/>
        </w:rPr>
        <w:t>установлено:</w:t>
      </w:r>
    </w:p>
    <w:p w14:paraId="2B90146D" w14:textId="055BFEE1" w:rsidR="00754046" w:rsidRDefault="00754046" w:rsidP="00754046">
      <w:pPr>
        <w:widowControl w:val="0"/>
        <w:ind w:firstLine="709"/>
        <w:jc w:val="both"/>
      </w:pPr>
      <w:r>
        <w:t>1</w:t>
      </w:r>
      <w:r w:rsidRPr="00754046">
        <w:t xml:space="preserve">. В нарушение </w:t>
      </w:r>
      <w:hyperlink r:id="rId10" w:tooltip="Федеральный закон от 12.01.1996 N 7-ФЗ (ред. от 30.12.2020) &quot;О некоммерческих организациях&quot;{КонсультантПлюс}" w:history="1">
        <w:r w:rsidRPr="00754046">
          <w:rPr>
            <w:rStyle w:val="a3"/>
            <w:color w:val="auto"/>
            <w:u w:val="none"/>
          </w:rPr>
          <w:t>п. п. 6 п. 3.3 статьи 32</w:t>
        </w:r>
      </w:hyperlink>
      <w:r w:rsidRPr="00754046">
        <w:t xml:space="preserve"> Федерального закона от 12</w:t>
      </w:r>
      <w:r w:rsidR="00777E21">
        <w:t>.01.</w:t>
      </w:r>
      <w:r w:rsidRPr="00754046">
        <w:t xml:space="preserve">1996 г. № 7-ФЗ «О некоммерческих организациях» и п. 2 Требований к составлению и утверждению </w:t>
      </w:r>
      <w:r>
        <w:t>плана финансово-хозяйственной деятельности государственного (муниципального) учреждения, утвержденных приказом Минфина РФ от 31.08.2018 г. № 186н  не утверждены учредителем (администрация муниципального района «Красночикойский район») требования и порядок составления и утверждения плана ФХД.</w:t>
      </w:r>
    </w:p>
    <w:p w14:paraId="516C6400" w14:textId="77777777" w:rsidR="00754046" w:rsidRDefault="00754046" w:rsidP="00754046">
      <w:pPr>
        <w:widowControl w:val="0"/>
        <w:ind w:firstLine="709"/>
        <w:jc w:val="both"/>
      </w:pPr>
      <w:r>
        <w:t xml:space="preserve">2. В нарушение п. 8 требований к плану ФХД от 31.08.2018 г. № 186н в табличной части плана в таблице 1 «Поступления и выплаты» и таблице 2 «Сведения по выплатам на закупку товаров, работ, услуг» заполнены показатели строк не в полном объеме. </w:t>
      </w:r>
    </w:p>
    <w:p w14:paraId="46453C00" w14:textId="3B882892" w:rsidR="00754046" w:rsidRDefault="00754046" w:rsidP="00754046">
      <w:pPr>
        <w:widowControl w:val="0"/>
        <w:ind w:firstLine="709"/>
        <w:jc w:val="both"/>
      </w:pPr>
      <w:r>
        <w:t xml:space="preserve">3. </w:t>
      </w:r>
      <w:r w:rsidR="006C34EA">
        <w:t>ОКВЭД,</w:t>
      </w:r>
      <w:r>
        <w:t xml:space="preserve"> указанный </w:t>
      </w:r>
      <w:r w:rsidR="006C34EA">
        <w:t>в муниципальном задании,</w:t>
      </w:r>
      <w:r>
        <w:t xml:space="preserve"> не соответствует ОКВЭД, указанному в сведениях из ЕГРЮЛ.</w:t>
      </w:r>
    </w:p>
    <w:p w14:paraId="691BAA55" w14:textId="77777777" w:rsidR="00754046" w:rsidRDefault="00754046" w:rsidP="00754046">
      <w:pPr>
        <w:widowControl w:val="0"/>
        <w:ind w:firstLine="709"/>
        <w:jc w:val="both"/>
      </w:pPr>
      <w:r>
        <w:t>4. В нарушение ст. 69.2. Бюджетного кодекса РФ в муниципальное задание не внесены изменения в связи с изменением объема субсидий на финансовое обеспечение выполнения муниципального задания.</w:t>
      </w:r>
    </w:p>
    <w:p w14:paraId="65627304" w14:textId="77777777" w:rsidR="00754046" w:rsidRDefault="00754046" w:rsidP="00754046">
      <w:pPr>
        <w:widowControl w:val="0"/>
        <w:ind w:firstLine="720"/>
        <w:jc w:val="both"/>
      </w:pPr>
      <w:r>
        <w:t xml:space="preserve">5. </w:t>
      </w:r>
      <w:r>
        <w:rPr>
          <w:kern w:val="2"/>
        </w:rPr>
        <w:t>В нарушение ст. 133, ст. 133.1, ст. 154 ТК РФ в размер минимального размера оплаты труда включена оплата за работу в ночное время</w:t>
      </w:r>
      <w:r>
        <w:t>.</w:t>
      </w:r>
    </w:p>
    <w:p w14:paraId="0CE34F20" w14:textId="77777777" w:rsidR="00754046" w:rsidRDefault="00754046" w:rsidP="007540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kern w:val="2"/>
          <w:sz w:val="28"/>
          <w:szCs w:val="28"/>
        </w:rPr>
        <w:t>В нарушение ст. 133, ст. 133.1, ст. 153 ТК РФ в размер минимального размера оплаты труда включена оплата труда в выходные и нерабочие праздничные дни</w:t>
      </w:r>
      <w:r>
        <w:rPr>
          <w:rFonts w:ascii="Times New Roman" w:hAnsi="Times New Roman" w:cs="Times New Roman"/>
          <w:sz w:val="28"/>
          <w:szCs w:val="28"/>
        </w:rPr>
        <w:t>.</w:t>
      </w:r>
    </w:p>
    <w:p w14:paraId="075F3CF8" w14:textId="7189498B" w:rsidR="00754046" w:rsidRDefault="00754046" w:rsidP="007540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kern w:val="2"/>
          <w:sz w:val="28"/>
          <w:szCs w:val="28"/>
        </w:rPr>
        <w:t>В</w:t>
      </w:r>
      <w:r>
        <w:rPr>
          <w:rFonts w:ascii="Times New Roman" w:hAnsi="Times New Roman" w:cs="Times New Roman"/>
          <w:sz w:val="28"/>
          <w:szCs w:val="28"/>
        </w:rPr>
        <w:t xml:space="preserve"> нарушение п. 16 Положения «Об особенностях порядка исчисления средней заработной платы» (Постановление Правительства РФ от 24.12.2007 г. № 922) при исчислении среднего заработка не произведена индексация среднего заработка при повышении в организации тарифных ставок, окладов (должностных окладов), денежного вознаграждения.</w:t>
      </w:r>
    </w:p>
    <w:p w14:paraId="6BB2AE5D" w14:textId="77777777" w:rsidR="00754046" w:rsidRDefault="00754046" w:rsidP="007540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В нарушение ст. 191Трудового кодекса РФ, не выплачена денежная компенсация за неиспользованный отпуск работнику, при расторжении трудового договора.</w:t>
      </w:r>
    </w:p>
    <w:p w14:paraId="40D80F6F" w14:textId="77777777" w:rsidR="00754046" w:rsidRDefault="00754046" w:rsidP="007540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В нарушение ст. 9 Федерального закона от 06.12.2011 г. № 402-ФЗ «О бухгалтерском учете» и Инструкции, утвержденной приказом Минфина от 30.03.2015 г. № 52н в первичных документах не заполнены реквизиты.</w:t>
      </w:r>
    </w:p>
    <w:p w14:paraId="3BD4F3A9" w14:textId="354DA587" w:rsidR="00754046" w:rsidRDefault="00754046" w:rsidP="007540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В нарушение Инструкции от 01.12.2010 г. № 157н и приказа Минфина РФ от 31.12.2016 г. № 257н в составе объектов основных средств учитываются материальные запасы</w:t>
      </w:r>
      <w:r w:rsidR="00777E21">
        <w:rPr>
          <w:rFonts w:ascii="Times New Roman" w:hAnsi="Times New Roman" w:cs="Times New Roman"/>
          <w:sz w:val="28"/>
          <w:szCs w:val="28"/>
        </w:rPr>
        <w:t>.</w:t>
      </w:r>
    </w:p>
    <w:p w14:paraId="2C8EF45B" w14:textId="68A03EB9" w:rsidR="007953C4" w:rsidRDefault="00777E21" w:rsidP="00754046">
      <w:pPr>
        <w:widowControl w:val="0"/>
        <w:ind w:firstLine="709"/>
        <w:jc w:val="both"/>
      </w:pPr>
      <w:r>
        <w:lastRenderedPageBreak/>
        <w:t>11</w:t>
      </w:r>
      <w:r w:rsidR="00754046">
        <w:t>. Бухгалтерская отчетность за 2020 год соответствует данным бухгалтерского учета и является достоверной</w:t>
      </w:r>
      <w:r w:rsidR="007953C4">
        <w:t>.</w:t>
      </w:r>
    </w:p>
    <w:p w14:paraId="03411955" w14:textId="77777777" w:rsidR="006A69F0" w:rsidRDefault="006A69F0" w:rsidP="00063432">
      <w:pPr>
        <w:ind w:firstLine="709"/>
        <w:jc w:val="both"/>
        <w:rPr>
          <w:i/>
        </w:rPr>
      </w:pPr>
    </w:p>
    <w:p w14:paraId="73759649" w14:textId="55A10738" w:rsidR="00E677C6" w:rsidRPr="00802EF2" w:rsidRDefault="009B72A5" w:rsidP="00C37443">
      <w:pPr>
        <w:ind w:firstLine="709"/>
        <w:jc w:val="both"/>
        <w:rPr>
          <w:bCs/>
          <w:kern w:val="2"/>
        </w:rPr>
      </w:pPr>
      <w:r>
        <w:rPr>
          <w:b/>
          <w:kern w:val="2"/>
        </w:rPr>
        <w:t>МОУ «</w:t>
      </w:r>
      <w:r w:rsidR="00802EF2">
        <w:rPr>
          <w:b/>
          <w:kern w:val="2"/>
        </w:rPr>
        <w:t xml:space="preserve">Жиндойская </w:t>
      </w:r>
      <w:r>
        <w:rPr>
          <w:b/>
          <w:kern w:val="2"/>
        </w:rPr>
        <w:t>СОШ»</w:t>
      </w:r>
      <w:r>
        <w:t>.</w:t>
      </w:r>
      <w:r>
        <w:rPr>
          <w:b/>
        </w:rPr>
        <w:t xml:space="preserve"> </w:t>
      </w:r>
      <w:r w:rsidRPr="00802EF2">
        <w:rPr>
          <w:bCs/>
        </w:rPr>
        <w:t xml:space="preserve">Акт по результатам проверки </w:t>
      </w:r>
      <w:r w:rsidRPr="00802EF2">
        <w:rPr>
          <w:bCs/>
          <w:kern w:val="2"/>
        </w:rPr>
        <w:t xml:space="preserve">от </w:t>
      </w:r>
      <w:r w:rsidR="00802EF2">
        <w:rPr>
          <w:bCs/>
          <w:kern w:val="2"/>
        </w:rPr>
        <w:t>03</w:t>
      </w:r>
      <w:r w:rsidRPr="00802EF2">
        <w:rPr>
          <w:bCs/>
          <w:kern w:val="2"/>
        </w:rPr>
        <w:t>.</w:t>
      </w:r>
      <w:r w:rsidR="00802EF2">
        <w:rPr>
          <w:bCs/>
          <w:kern w:val="2"/>
        </w:rPr>
        <w:t>08</w:t>
      </w:r>
      <w:r w:rsidRPr="00802EF2">
        <w:rPr>
          <w:bCs/>
          <w:kern w:val="2"/>
        </w:rPr>
        <w:t>.20</w:t>
      </w:r>
      <w:r w:rsidR="00C37443" w:rsidRPr="00802EF2">
        <w:rPr>
          <w:bCs/>
          <w:kern w:val="2"/>
        </w:rPr>
        <w:t>2</w:t>
      </w:r>
      <w:r w:rsidR="00802EF2">
        <w:rPr>
          <w:bCs/>
          <w:kern w:val="2"/>
        </w:rPr>
        <w:t>1</w:t>
      </w:r>
      <w:r w:rsidRPr="00802EF2">
        <w:rPr>
          <w:bCs/>
          <w:kern w:val="2"/>
        </w:rPr>
        <w:t xml:space="preserve"> г. № </w:t>
      </w:r>
      <w:r w:rsidR="00802EF2">
        <w:rPr>
          <w:bCs/>
          <w:kern w:val="2"/>
        </w:rPr>
        <w:t>20</w:t>
      </w:r>
      <w:r w:rsidRPr="00802EF2">
        <w:rPr>
          <w:bCs/>
          <w:kern w:val="2"/>
        </w:rPr>
        <w:t>-</w:t>
      </w:r>
      <w:r w:rsidR="00C37443" w:rsidRPr="00802EF2">
        <w:rPr>
          <w:bCs/>
          <w:kern w:val="2"/>
        </w:rPr>
        <w:t>2</w:t>
      </w:r>
      <w:r w:rsidR="00802EF2">
        <w:rPr>
          <w:bCs/>
          <w:kern w:val="2"/>
        </w:rPr>
        <w:t>1</w:t>
      </w:r>
      <w:r w:rsidRPr="00802EF2">
        <w:rPr>
          <w:bCs/>
          <w:kern w:val="2"/>
        </w:rPr>
        <w:t xml:space="preserve">/КМ. </w:t>
      </w:r>
      <w:r w:rsidR="00802EF2">
        <w:rPr>
          <w:bCs/>
          <w:kern w:val="2"/>
        </w:rPr>
        <w:t xml:space="preserve">Проверка </w:t>
      </w:r>
      <w:r w:rsidR="00802EF2">
        <w:rPr>
          <w:kern w:val="2"/>
        </w:rPr>
        <w:t xml:space="preserve">целевого использования денежных средств на капитальный ремонт системы отопления, канализации Хилкотойской начальной школы филиала МОУ «Жиндойская СОШ». </w:t>
      </w:r>
      <w:r w:rsidRPr="00802EF2">
        <w:rPr>
          <w:bCs/>
          <w:kern w:val="2"/>
        </w:rPr>
        <w:t>В ходе проверки установлено:</w:t>
      </w:r>
    </w:p>
    <w:p w14:paraId="4A0AEE6A" w14:textId="3F90E2B0" w:rsidR="00802EF2" w:rsidRDefault="00802EF2" w:rsidP="00802EF2">
      <w:pPr>
        <w:widowControl w:val="0"/>
        <w:autoSpaceDE w:val="0"/>
        <w:autoSpaceDN w:val="0"/>
        <w:adjustRightInd w:val="0"/>
        <w:ind w:firstLine="709"/>
        <w:jc w:val="both"/>
        <w:rPr>
          <w:kern w:val="2"/>
        </w:rPr>
      </w:pPr>
      <w:r>
        <w:rPr>
          <w:kern w:val="2"/>
        </w:rPr>
        <w:t>1. На выполнение работ по капитальному ремонту системы отопления и канализации в Хилкотойской НОШ (филиале МОУ «Жиндойская СОШ») заключен муниципальный контракт от 03.08.2020 г. (с изменениями от 10.08.2020 г., от 06.09.2020 г.)  с ООО «ПрофСервис» на сумму 515322,20 рублей.</w:t>
      </w:r>
    </w:p>
    <w:p w14:paraId="206922C4" w14:textId="34554218" w:rsidR="00802EF2" w:rsidRDefault="00802EF2" w:rsidP="00802EF2">
      <w:pPr>
        <w:widowControl w:val="0"/>
        <w:autoSpaceDE w:val="0"/>
        <w:autoSpaceDN w:val="0"/>
        <w:adjustRightInd w:val="0"/>
        <w:ind w:firstLine="709"/>
        <w:jc w:val="both"/>
        <w:rPr>
          <w:kern w:val="2"/>
        </w:rPr>
      </w:pPr>
      <w:r>
        <w:rPr>
          <w:kern w:val="2"/>
        </w:rPr>
        <w:t>2. Капитальный ремонт системы отопления, канализации Хилкотойской НОШ выполнен в соответствии со сметной документацией на сумму 515322,20 руб., что подтверждено актами о приемке выполненных работ.</w:t>
      </w:r>
    </w:p>
    <w:p w14:paraId="7C676CE6" w14:textId="77777777" w:rsidR="00802EF2" w:rsidRDefault="00802EF2" w:rsidP="00802EF2">
      <w:pPr>
        <w:widowControl w:val="0"/>
        <w:autoSpaceDE w:val="0"/>
        <w:autoSpaceDN w:val="0"/>
        <w:adjustRightInd w:val="0"/>
        <w:ind w:firstLine="709"/>
        <w:jc w:val="both"/>
        <w:rPr>
          <w:kern w:val="2"/>
        </w:rPr>
      </w:pPr>
      <w:r>
        <w:rPr>
          <w:kern w:val="2"/>
        </w:rPr>
        <w:t xml:space="preserve">3. </w:t>
      </w:r>
      <w:r>
        <w:t>Оплата по муниципальному контракту от 03.08.2020 г. произведена 25.12.2020 г. в полном объеме, с нарушением сроков (п. 3.6. муниципального контракта).</w:t>
      </w:r>
    </w:p>
    <w:p w14:paraId="26C9C07F" w14:textId="33DCFA51" w:rsidR="00802EF2" w:rsidRDefault="00406C27" w:rsidP="00802EF2">
      <w:pPr>
        <w:widowControl w:val="0"/>
        <w:ind w:firstLine="709"/>
        <w:jc w:val="both"/>
        <w:rPr>
          <w:kern w:val="2"/>
        </w:rPr>
      </w:pPr>
      <w:r>
        <w:rPr>
          <w:kern w:val="2"/>
        </w:rPr>
        <w:t>4</w:t>
      </w:r>
      <w:r w:rsidR="00802EF2">
        <w:rPr>
          <w:kern w:val="2"/>
        </w:rPr>
        <w:t>.</w:t>
      </w:r>
      <w:r w:rsidR="00802EF2">
        <w:t xml:space="preserve"> </w:t>
      </w:r>
      <w:r w:rsidR="00802EF2">
        <w:rPr>
          <w:kern w:val="2"/>
        </w:rPr>
        <w:t>В нарушение ст. 420 Гражданского кодекса РФ между МОУ «Жиндойская СОШ» и ГУЗ «Красночикойская ЦРБ» не заключены договоры на пользование муниципальным имуществом, на возмещение расходов за электроэнергию и отопление.</w:t>
      </w:r>
    </w:p>
    <w:p w14:paraId="24BC34D3" w14:textId="77777777" w:rsidR="009B72A5" w:rsidRPr="003414E4" w:rsidRDefault="009B72A5" w:rsidP="009B72A5">
      <w:pPr>
        <w:ind w:firstLine="709"/>
        <w:jc w:val="both"/>
      </w:pPr>
    </w:p>
    <w:p w14:paraId="634352E6" w14:textId="6434CE08" w:rsidR="009B72A5" w:rsidRPr="003414E4" w:rsidRDefault="009B72A5" w:rsidP="003414E4">
      <w:pPr>
        <w:pStyle w:val="ConsPlusNormal"/>
        <w:ind w:firstLine="709"/>
        <w:jc w:val="both"/>
        <w:rPr>
          <w:rFonts w:ascii="Times New Roman" w:hAnsi="Times New Roman" w:cs="Times New Roman"/>
          <w:bCs/>
          <w:kern w:val="2"/>
          <w:sz w:val="28"/>
          <w:szCs w:val="28"/>
        </w:rPr>
      </w:pPr>
      <w:r w:rsidRPr="003414E4">
        <w:rPr>
          <w:rFonts w:ascii="Times New Roman" w:hAnsi="Times New Roman" w:cs="Times New Roman"/>
          <w:b/>
          <w:kern w:val="2"/>
          <w:sz w:val="28"/>
          <w:szCs w:val="28"/>
        </w:rPr>
        <w:t>МОУ «</w:t>
      </w:r>
      <w:r w:rsidR="00895F70" w:rsidRPr="003414E4">
        <w:rPr>
          <w:rFonts w:ascii="Times New Roman" w:hAnsi="Times New Roman" w:cs="Times New Roman"/>
          <w:b/>
          <w:kern w:val="2"/>
          <w:sz w:val="28"/>
          <w:szCs w:val="28"/>
        </w:rPr>
        <w:t>Мензенская</w:t>
      </w:r>
      <w:r w:rsidRPr="003414E4">
        <w:rPr>
          <w:rFonts w:ascii="Times New Roman" w:hAnsi="Times New Roman" w:cs="Times New Roman"/>
          <w:b/>
          <w:kern w:val="2"/>
          <w:sz w:val="28"/>
          <w:szCs w:val="28"/>
        </w:rPr>
        <w:t xml:space="preserve"> СОШ»</w:t>
      </w:r>
      <w:r w:rsidRPr="003414E4">
        <w:rPr>
          <w:rFonts w:ascii="Times New Roman" w:hAnsi="Times New Roman" w:cs="Times New Roman"/>
          <w:sz w:val="28"/>
          <w:szCs w:val="28"/>
        </w:rPr>
        <w:t>.</w:t>
      </w:r>
      <w:r w:rsidRPr="003414E4">
        <w:rPr>
          <w:rFonts w:ascii="Times New Roman" w:hAnsi="Times New Roman" w:cs="Times New Roman"/>
          <w:b/>
          <w:sz w:val="28"/>
          <w:szCs w:val="28"/>
        </w:rPr>
        <w:t xml:space="preserve"> </w:t>
      </w:r>
      <w:r w:rsidRPr="003414E4">
        <w:rPr>
          <w:rFonts w:ascii="Times New Roman" w:hAnsi="Times New Roman" w:cs="Times New Roman"/>
          <w:bCs/>
          <w:sz w:val="28"/>
          <w:szCs w:val="28"/>
        </w:rPr>
        <w:t xml:space="preserve">Акт по результатам проверки </w:t>
      </w:r>
      <w:r w:rsidRPr="003414E4">
        <w:rPr>
          <w:rFonts w:ascii="Times New Roman" w:hAnsi="Times New Roman" w:cs="Times New Roman"/>
          <w:bCs/>
          <w:kern w:val="2"/>
          <w:sz w:val="28"/>
          <w:szCs w:val="28"/>
        </w:rPr>
        <w:t xml:space="preserve">от </w:t>
      </w:r>
      <w:r w:rsidR="003414E4" w:rsidRPr="003414E4">
        <w:rPr>
          <w:rFonts w:ascii="Times New Roman" w:hAnsi="Times New Roman" w:cs="Times New Roman"/>
          <w:bCs/>
          <w:kern w:val="2"/>
          <w:sz w:val="28"/>
          <w:szCs w:val="28"/>
        </w:rPr>
        <w:t>14</w:t>
      </w:r>
      <w:r w:rsidRPr="003414E4">
        <w:rPr>
          <w:rFonts w:ascii="Times New Roman" w:hAnsi="Times New Roman" w:cs="Times New Roman"/>
          <w:bCs/>
          <w:kern w:val="2"/>
          <w:sz w:val="28"/>
          <w:szCs w:val="28"/>
        </w:rPr>
        <w:t>.</w:t>
      </w:r>
      <w:r w:rsidR="003414E4" w:rsidRPr="003414E4">
        <w:rPr>
          <w:rFonts w:ascii="Times New Roman" w:hAnsi="Times New Roman" w:cs="Times New Roman"/>
          <w:bCs/>
          <w:kern w:val="2"/>
          <w:sz w:val="28"/>
          <w:szCs w:val="28"/>
        </w:rPr>
        <w:t>09</w:t>
      </w:r>
      <w:r w:rsidRPr="003414E4">
        <w:rPr>
          <w:rFonts w:ascii="Times New Roman" w:hAnsi="Times New Roman" w:cs="Times New Roman"/>
          <w:bCs/>
          <w:kern w:val="2"/>
          <w:sz w:val="28"/>
          <w:szCs w:val="28"/>
        </w:rPr>
        <w:t>.20</w:t>
      </w:r>
      <w:r w:rsidR="0030673A" w:rsidRPr="003414E4">
        <w:rPr>
          <w:rFonts w:ascii="Times New Roman" w:hAnsi="Times New Roman" w:cs="Times New Roman"/>
          <w:bCs/>
          <w:kern w:val="2"/>
          <w:sz w:val="28"/>
          <w:szCs w:val="28"/>
        </w:rPr>
        <w:t>2</w:t>
      </w:r>
      <w:r w:rsidR="003414E4" w:rsidRPr="003414E4">
        <w:rPr>
          <w:rFonts w:ascii="Times New Roman" w:hAnsi="Times New Roman" w:cs="Times New Roman"/>
          <w:bCs/>
          <w:kern w:val="2"/>
          <w:sz w:val="28"/>
          <w:szCs w:val="28"/>
        </w:rPr>
        <w:t>1</w:t>
      </w:r>
      <w:r w:rsidRPr="003414E4">
        <w:rPr>
          <w:rFonts w:ascii="Times New Roman" w:hAnsi="Times New Roman" w:cs="Times New Roman"/>
          <w:bCs/>
          <w:kern w:val="2"/>
          <w:sz w:val="28"/>
          <w:szCs w:val="28"/>
        </w:rPr>
        <w:t xml:space="preserve"> г. № </w:t>
      </w:r>
      <w:r w:rsidR="003414E4" w:rsidRPr="003414E4">
        <w:rPr>
          <w:rFonts w:ascii="Times New Roman" w:hAnsi="Times New Roman" w:cs="Times New Roman"/>
          <w:bCs/>
          <w:kern w:val="2"/>
          <w:sz w:val="28"/>
          <w:szCs w:val="28"/>
        </w:rPr>
        <w:t>22</w:t>
      </w:r>
      <w:r w:rsidR="00536CC9" w:rsidRPr="003414E4">
        <w:rPr>
          <w:rFonts w:ascii="Times New Roman" w:hAnsi="Times New Roman" w:cs="Times New Roman"/>
          <w:bCs/>
          <w:kern w:val="2"/>
          <w:sz w:val="28"/>
          <w:szCs w:val="28"/>
        </w:rPr>
        <w:t>-</w:t>
      </w:r>
      <w:r w:rsidR="0030673A" w:rsidRPr="003414E4">
        <w:rPr>
          <w:rFonts w:ascii="Times New Roman" w:hAnsi="Times New Roman" w:cs="Times New Roman"/>
          <w:bCs/>
          <w:kern w:val="2"/>
          <w:sz w:val="28"/>
          <w:szCs w:val="28"/>
        </w:rPr>
        <w:t>2</w:t>
      </w:r>
      <w:r w:rsidR="003414E4" w:rsidRPr="003414E4">
        <w:rPr>
          <w:rFonts w:ascii="Times New Roman" w:hAnsi="Times New Roman" w:cs="Times New Roman"/>
          <w:bCs/>
          <w:kern w:val="2"/>
          <w:sz w:val="28"/>
          <w:szCs w:val="28"/>
        </w:rPr>
        <w:t>1</w:t>
      </w:r>
      <w:r w:rsidR="00536CC9" w:rsidRPr="003414E4">
        <w:rPr>
          <w:rFonts w:ascii="Times New Roman" w:hAnsi="Times New Roman" w:cs="Times New Roman"/>
          <w:bCs/>
          <w:kern w:val="2"/>
          <w:sz w:val="28"/>
          <w:szCs w:val="28"/>
        </w:rPr>
        <w:t xml:space="preserve">/КМ. </w:t>
      </w:r>
      <w:r w:rsidR="003414E4">
        <w:rPr>
          <w:rFonts w:ascii="Times New Roman" w:hAnsi="Times New Roman" w:cs="Times New Roman"/>
          <w:bCs/>
          <w:kern w:val="2"/>
          <w:sz w:val="28"/>
          <w:szCs w:val="28"/>
        </w:rPr>
        <w:t>П</w:t>
      </w:r>
      <w:r w:rsidR="003414E4" w:rsidRPr="003414E4">
        <w:rPr>
          <w:rFonts w:ascii="Times New Roman" w:hAnsi="Times New Roman" w:cs="Times New Roman"/>
          <w:bCs/>
          <w:sz w:val="28"/>
          <w:szCs w:val="28"/>
        </w:rPr>
        <w:t>роверка средств с</w:t>
      </w:r>
      <w:r w:rsidR="003414E4" w:rsidRPr="003414E4">
        <w:rPr>
          <w:rFonts w:ascii="Times New Roman" w:hAnsi="Times New Roman" w:cs="Times New Roman"/>
          <w:sz w:val="28"/>
          <w:szCs w:val="28"/>
        </w:rPr>
        <w:t>убсидии на финансовое обеспечение муниципального задания на оказание муниципальных услуг (выполнение работ)</w:t>
      </w:r>
      <w:r w:rsidR="003414E4">
        <w:rPr>
          <w:rFonts w:ascii="Times New Roman" w:hAnsi="Times New Roman" w:cs="Times New Roman"/>
          <w:sz w:val="28"/>
          <w:szCs w:val="28"/>
        </w:rPr>
        <w:t xml:space="preserve">, </w:t>
      </w:r>
      <w:r w:rsidR="003414E4" w:rsidRPr="003414E4">
        <w:rPr>
          <w:rFonts w:ascii="Times New Roman" w:hAnsi="Times New Roman" w:cs="Times New Roman"/>
          <w:sz w:val="28"/>
          <w:szCs w:val="28"/>
        </w:rPr>
        <w:t>проверка соблюдения порядка управления и распоряжения муниципальным имуществом</w:t>
      </w:r>
      <w:r w:rsidR="003414E4">
        <w:rPr>
          <w:rFonts w:ascii="Times New Roman" w:hAnsi="Times New Roman" w:cs="Times New Roman"/>
          <w:bCs/>
          <w:sz w:val="28"/>
          <w:szCs w:val="28"/>
        </w:rPr>
        <w:t xml:space="preserve">, </w:t>
      </w:r>
      <w:r w:rsidR="003414E4" w:rsidRPr="003414E4">
        <w:rPr>
          <w:rFonts w:ascii="Times New Roman" w:hAnsi="Times New Roman" w:cs="Times New Roman"/>
          <w:sz w:val="28"/>
          <w:szCs w:val="28"/>
        </w:rPr>
        <w:t>проверка средств субсидии на иные цели</w:t>
      </w:r>
      <w:r w:rsidR="003414E4">
        <w:rPr>
          <w:rFonts w:ascii="Times New Roman" w:hAnsi="Times New Roman" w:cs="Times New Roman"/>
          <w:sz w:val="28"/>
          <w:szCs w:val="28"/>
        </w:rPr>
        <w:t xml:space="preserve">. </w:t>
      </w:r>
      <w:r w:rsidR="00536CC9" w:rsidRPr="003414E4">
        <w:rPr>
          <w:rFonts w:ascii="Times New Roman" w:hAnsi="Times New Roman" w:cs="Times New Roman"/>
          <w:bCs/>
          <w:kern w:val="2"/>
          <w:sz w:val="28"/>
          <w:szCs w:val="28"/>
        </w:rPr>
        <w:t xml:space="preserve">В ходе проверки </w:t>
      </w:r>
      <w:r w:rsidRPr="003414E4">
        <w:rPr>
          <w:rFonts w:ascii="Times New Roman" w:hAnsi="Times New Roman" w:cs="Times New Roman"/>
          <w:bCs/>
          <w:kern w:val="2"/>
          <w:sz w:val="28"/>
          <w:szCs w:val="28"/>
        </w:rPr>
        <w:t>установлено:</w:t>
      </w:r>
    </w:p>
    <w:p w14:paraId="6C5B4B66" w14:textId="067D57E4" w:rsidR="003414E4" w:rsidRDefault="003414E4" w:rsidP="003414E4">
      <w:pPr>
        <w:widowControl w:val="0"/>
        <w:ind w:firstLine="709"/>
        <w:jc w:val="both"/>
      </w:pPr>
      <w:r>
        <w:t>1. План финансово-хозяйственной деятельности на 2021 год и плановый период 2022 и 2023 годов (с изменениями) сформирован с нарушением приказа Минфина РФ от 31.08.2018 г. № 186н.</w:t>
      </w:r>
    </w:p>
    <w:p w14:paraId="05686951" w14:textId="77777777" w:rsidR="003414E4" w:rsidRDefault="003414E4" w:rsidP="003414E4">
      <w:pPr>
        <w:widowControl w:val="0"/>
        <w:ind w:firstLine="709"/>
        <w:jc w:val="both"/>
      </w:pPr>
      <w:r>
        <w:t xml:space="preserve">2. В нарушение ст. 69.2. Бюджетного кодекса РФ и «Порядка расчета нормативных затрат на оказание муниципальными образовательными учреждениями муниципальных услуг и нормативных затрат на содержание имущества муниципальных образовательных учреждений» расчета нормативных затрат нет. </w:t>
      </w:r>
    </w:p>
    <w:p w14:paraId="119CF337" w14:textId="77777777" w:rsidR="003414E4" w:rsidRDefault="003414E4" w:rsidP="003414E4">
      <w:pPr>
        <w:widowControl w:val="0"/>
        <w:ind w:firstLine="709"/>
        <w:jc w:val="both"/>
      </w:pPr>
      <w:r>
        <w:t>3. В нарушение ст. 69.2 Бюджетного кодекса РФ и ст. 9.2. Федерального закона от 12.01.1996 г. № 7-ФЗ «О некоммерческих организациях» ОКВЭД указанные в муниципальном задании на 2021 год и плановый период 2022 и 2023 годов не соответствует ОКВЭД указанному в сведениях из ЕГРЮЛ, т.е. учреждение оказывает услуги, не предусмотренные учредительными документами.</w:t>
      </w:r>
    </w:p>
    <w:p w14:paraId="4D2B2D97" w14:textId="77777777" w:rsidR="003414E4" w:rsidRDefault="003414E4" w:rsidP="003414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pacing w:val="-4"/>
          <w:sz w:val="28"/>
          <w:szCs w:val="28"/>
        </w:rPr>
        <w:t xml:space="preserve"> В нарушение ст. 69.2. Бюджетного кодекса РФ и ст. 13 Федерального закона от </w:t>
      </w:r>
      <w:r>
        <w:rPr>
          <w:rFonts w:ascii="Times New Roman" w:hAnsi="Times New Roman" w:cs="Times New Roman"/>
          <w:sz w:val="28"/>
          <w:szCs w:val="28"/>
        </w:rPr>
        <w:t>06.12.2011 г. № 402–ФЗ «О бухгалтерском учете» данные муниципального задания об объемах субсидии не соответствую данным бюджетного учета и бюджетной отчетности.</w:t>
      </w:r>
    </w:p>
    <w:p w14:paraId="0C80E4EE" w14:textId="77777777" w:rsidR="003414E4" w:rsidRDefault="003414E4" w:rsidP="003414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 Приказы о дополнительной оплате (разовые часы) заполнены с нарушением норм Трудового кодекса РФ: отсутствует размер оплаты, основание о дополнительной оплате, не указан период работы.</w:t>
      </w:r>
    </w:p>
    <w:p w14:paraId="4256507C" w14:textId="14B2E4A6" w:rsidR="003414E4" w:rsidRDefault="00406C27" w:rsidP="003414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414E4">
        <w:rPr>
          <w:rFonts w:ascii="Times New Roman" w:hAnsi="Times New Roman" w:cs="Times New Roman"/>
          <w:sz w:val="28"/>
          <w:szCs w:val="28"/>
        </w:rPr>
        <w:t>. В нарушение ст. 9  Федерального закона  от 06.12.2011 г. № 402-ФЗ «О бухгалтерском учете» в бюджетном учете не отражено здание (интернат), назначение нежилое, находящееся по адресу: с. Менза, ул. Школьная 4, площадью 117,8 кв. м, кадастровый номер 75:10:450101:113, кадастровой стоимостью 138885,6 руб.</w:t>
      </w:r>
    </w:p>
    <w:p w14:paraId="045A7CB8" w14:textId="7DE74D3C" w:rsidR="003414E4" w:rsidRDefault="00406C27" w:rsidP="003414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414E4">
        <w:rPr>
          <w:rFonts w:ascii="Times New Roman" w:hAnsi="Times New Roman" w:cs="Times New Roman"/>
          <w:sz w:val="28"/>
          <w:szCs w:val="28"/>
        </w:rPr>
        <w:t>. В нарушение п. 45 Инструкции от 01.12.2010 г. № 157н в составе основных средств учтена пожарная сигнализация (инвентарный номер 07535131) стоимостью 44273,00 руб.</w:t>
      </w:r>
    </w:p>
    <w:p w14:paraId="6327A9A0" w14:textId="77777777" w:rsidR="00536CC9" w:rsidRDefault="00536CC9" w:rsidP="00536CC9">
      <w:pPr>
        <w:ind w:firstLine="709"/>
        <w:jc w:val="both"/>
      </w:pPr>
    </w:p>
    <w:p w14:paraId="03A35CC9" w14:textId="44D60829" w:rsidR="00536CC9" w:rsidRPr="003414E4" w:rsidRDefault="00536CC9" w:rsidP="006902D6">
      <w:pPr>
        <w:widowControl w:val="0"/>
        <w:ind w:firstLine="708"/>
        <w:jc w:val="both"/>
        <w:rPr>
          <w:bCs/>
          <w:kern w:val="2"/>
        </w:rPr>
      </w:pPr>
      <w:r>
        <w:rPr>
          <w:b/>
          <w:kern w:val="2"/>
        </w:rPr>
        <w:t>МОУ «</w:t>
      </w:r>
      <w:r w:rsidR="003414E4">
        <w:rPr>
          <w:b/>
          <w:kern w:val="2"/>
        </w:rPr>
        <w:t>Конкинская</w:t>
      </w:r>
      <w:r>
        <w:rPr>
          <w:b/>
          <w:kern w:val="2"/>
        </w:rPr>
        <w:t xml:space="preserve"> </w:t>
      </w:r>
      <w:r w:rsidR="003414E4">
        <w:rPr>
          <w:b/>
          <w:kern w:val="2"/>
        </w:rPr>
        <w:t>О</w:t>
      </w:r>
      <w:r>
        <w:rPr>
          <w:b/>
          <w:kern w:val="2"/>
        </w:rPr>
        <w:t>ОШ»</w:t>
      </w:r>
      <w:r>
        <w:t>.</w:t>
      </w:r>
      <w:r>
        <w:rPr>
          <w:b/>
        </w:rPr>
        <w:t xml:space="preserve"> </w:t>
      </w:r>
      <w:r w:rsidRPr="003414E4">
        <w:rPr>
          <w:bCs/>
        </w:rPr>
        <w:t xml:space="preserve">Акт по результатам проверки </w:t>
      </w:r>
      <w:r w:rsidRPr="003414E4">
        <w:rPr>
          <w:bCs/>
          <w:kern w:val="2"/>
        </w:rPr>
        <w:t xml:space="preserve">от </w:t>
      </w:r>
      <w:r w:rsidR="006902D6">
        <w:rPr>
          <w:bCs/>
          <w:kern w:val="2"/>
        </w:rPr>
        <w:t>24</w:t>
      </w:r>
      <w:r w:rsidRPr="003414E4">
        <w:rPr>
          <w:bCs/>
          <w:kern w:val="2"/>
        </w:rPr>
        <w:t>.</w:t>
      </w:r>
      <w:r w:rsidR="006902D6">
        <w:rPr>
          <w:bCs/>
          <w:kern w:val="2"/>
        </w:rPr>
        <w:t>09</w:t>
      </w:r>
      <w:r w:rsidRPr="003414E4">
        <w:rPr>
          <w:bCs/>
          <w:kern w:val="2"/>
        </w:rPr>
        <w:t>.20</w:t>
      </w:r>
      <w:r w:rsidR="006F3F68" w:rsidRPr="003414E4">
        <w:rPr>
          <w:bCs/>
          <w:kern w:val="2"/>
        </w:rPr>
        <w:t>2</w:t>
      </w:r>
      <w:r w:rsidR="006902D6">
        <w:rPr>
          <w:bCs/>
          <w:kern w:val="2"/>
        </w:rPr>
        <w:t>1</w:t>
      </w:r>
      <w:r w:rsidRPr="003414E4">
        <w:rPr>
          <w:bCs/>
          <w:kern w:val="2"/>
        </w:rPr>
        <w:t xml:space="preserve"> г. № </w:t>
      </w:r>
      <w:r w:rsidR="006902D6">
        <w:rPr>
          <w:bCs/>
          <w:kern w:val="2"/>
        </w:rPr>
        <w:t>23</w:t>
      </w:r>
      <w:r w:rsidRPr="003414E4">
        <w:rPr>
          <w:bCs/>
          <w:kern w:val="2"/>
        </w:rPr>
        <w:t>-</w:t>
      </w:r>
      <w:r w:rsidR="006F3F68" w:rsidRPr="003414E4">
        <w:rPr>
          <w:bCs/>
          <w:kern w:val="2"/>
        </w:rPr>
        <w:t>2</w:t>
      </w:r>
      <w:r w:rsidR="006902D6">
        <w:rPr>
          <w:bCs/>
          <w:kern w:val="2"/>
        </w:rPr>
        <w:t>1</w:t>
      </w:r>
      <w:r w:rsidRPr="003414E4">
        <w:rPr>
          <w:bCs/>
          <w:kern w:val="2"/>
        </w:rPr>
        <w:t xml:space="preserve">/КМ. </w:t>
      </w:r>
      <w:r w:rsidR="006902D6">
        <w:rPr>
          <w:bCs/>
          <w:kern w:val="2"/>
        </w:rPr>
        <w:t>Проверка</w:t>
      </w:r>
      <w:r w:rsidR="006902D6">
        <w:rPr>
          <w:kern w:val="2"/>
        </w:rPr>
        <w:t xml:space="preserve"> отдельных вопросов оплаты труда, проверка </w:t>
      </w:r>
      <w:r w:rsidR="006902D6">
        <w:rPr>
          <w:bCs/>
        </w:rPr>
        <w:t>порядка управления и распоряжения муниципальным имуществом.</w:t>
      </w:r>
      <w:r w:rsidR="006902D6" w:rsidRPr="003414E4">
        <w:rPr>
          <w:bCs/>
          <w:kern w:val="2"/>
        </w:rPr>
        <w:t xml:space="preserve"> </w:t>
      </w:r>
      <w:r w:rsidRPr="003414E4">
        <w:rPr>
          <w:bCs/>
          <w:kern w:val="2"/>
        </w:rPr>
        <w:t>В ходе проверки установлено:</w:t>
      </w:r>
    </w:p>
    <w:p w14:paraId="722320E2" w14:textId="77777777" w:rsidR="006902D6" w:rsidRDefault="006902D6" w:rsidP="006902D6">
      <w:pPr>
        <w:widowControl w:val="0"/>
        <w:autoSpaceDE w:val="0"/>
        <w:autoSpaceDN w:val="0"/>
        <w:adjustRightInd w:val="0"/>
        <w:ind w:firstLine="709"/>
        <w:jc w:val="both"/>
      </w:pPr>
      <w:r>
        <w:rPr>
          <w:kern w:val="2"/>
        </w:rPr>
        <w:t>1. В МОУ «Конкинская ООШ» утверждено положение «Об оплате труда»</w:t>
      </w:r>
      <w:r>
        <w:t>.</w:t>
      </w:r>
    </w:p>
    <w:p w14:paraId="48B173E3" w14:textId="77777777" w:rsidR="006902D6" w:rsidRDefault="006902D6" w:rsidP="006902D6">
      <w:pPr>
        <w:widowControl w:val="0"/>
        <w:autoSpaceDE w:val="0"/>
        <w:autoSpaceDN w:val="0"/>
        <w:adjustRightInd w:val="0"/>
        <w:ind w:firstLine="709"/>
        <w:jc w:val="both"/>
      </w:pPr>
      <w:r>
        <w:rPr>
          <w:kern w:val="2"/>
        </w:rPr>
        <w:t>2.</w:t>
      </w:r>
      <w:r>
        <w:t xml:space="preserve"> В нарушение ст. 9 Федерального закона от 06.12.2011 г. № 402–ФЗ «О бухгалтерском учете» и приказа Минфина РФ от 30.03.2015 г. № 52н в приказах об оплате труда не заполнены обязательные реквизиты (наименование организации).</w:t>
      </w:r>
    </w:p>
    <w:p w14:paraId="5AB7B9FC" w14:textId="77777777" w:rsidR="006902D6" w:rsidRDefault="006902D6" w:rsidP="006902D6">
      <w:pPr>
        <w:widowControl w:val="0"/>
        <w:ind w:firstLine="720"/>
        <w:jc w:val="both"/>
      </w:pPr>
      <w:r>
        <w:t>3. В нарушение ст. 100 и ст. 103 Трудового кодекса РФ учет рабочего времени сторожей осуществляется не в соответствии с графиком сменности.</w:t>
      </w:r>
    </w:p>
    <w:p w14:paraId="5566CF50" w14:textId="77777777" w:rsidR="006902D6" w:rsidRDefault="006902D6" w:rsidP="006902D6">
      <w:pPr>
        <w:widowControl w:val="0"/>
        <w:autoSpaceDE w:val="0"/>
        <w:autoSpaceDN w:val="0"/>
        <w:adjustRightInd w:val="0"/>
        <w:ind w:firstLine="709"/>
        <w:jc w:val="both"/>
      </w:pPr>
      <w:r>
        <w:t>4. В нарушение норм Трудового кодекса РФ начисление заработной платы производится не в соответствии с табелем учета рабочего времени.</w:t>
      </w:r>
    </w:p>
    <w:p w14:paraId="59ECD738" w14:textId="4609DC2F" w:rsidR="006902D6" w:rsidRDefault="004C3E6F" w:rsidP="006902D6">
      <w:pPr>
        <w:widowControl w:val="0"/>
        <w:autoSpaceDE w:val="0"/>
        <w:autoSpaceDN w:val="0"/>
        <w:adjustRightInd w:val="0"/>
        <w:ind w:firstLine="709"/>
        <w:jc w:val="both"/>
      </w:pPr>
      <w:r>
        <w:t>5</w:t>
      </w:r>
      <w:r w:rsidR="006902D6">
        <w:t>. В нарушение ст. 112 и ст. 153 ТК РФ произведена оплата за работу в нерабочие праздничные дни без учета все компенсационных и стимулирующих выплат, предусмотренных установленной системой оплаты труда.</w:t>
      </w:r>
    </w:p>
    <w:p w14:paraId="6E096864" w14:textId="4FCD02C6" w:rsidR="006902D6" w:rsidRDefault="004C3E6F" w:rsidP="006902D6">
      <w:pPr>
        <w:widowControl w:val="0"/>
        <w:ind w:firstLine="720"/>
        <w:jc w:val="both"/>
        <w:rPr>
          <w:kern w:val="2"/>
        </w:rPr>
      </w:pPr>
      <w:r>
        <w:t>6</w:t>
      </w:r>
      <w:r w:rsidR="006902D6">
        <w:t xml:space="preserve">. </w:t>
      </w:r>
      <w:r w:rsidR="006902D6">
        <w:rPr>
          <w:kern w:val="2"/>
        </w:rPr>
        <w:t>В нарушение ст. 133, ст. 133.1, ст. 154 ТК РФ в размер минимального размера оплаты труда включена оплата за работу в ночное время.</w:t>
      </w:r>
    </w:p>
    <w:p w14:paraId="79F6B77D" w14:textId="4880C01D" w:rsidR="006902D6" w:rsidRDefault="004C3E6F" w:rsidP="006902D6">
      <w:pPr>
        <w:widowControl w:val="0"/>
        <w:ind w:firstLine="720"/>
        <w:jc w:val="both"/>
        <w:rPr>
          <w:kern w:val="2"/>
        </w:rPr>
      </w:pPr>
      <w:r>
        <w:rPr>
          <w:kern w:val="2"/>
        </w:rPr>
        <w:t>7</w:t>
      </w:r>
      <w:r w:rsidR="006902D6">
        <w:rPr>
          <w:kern w:val="2"/>
        </w:rPr>
        <w:t>. В нарушение ст. 133, ст. 133.1, ст. 153 ТК РФ в размер минимального размера оплаты труда включена оплата труда в выходные и нерабочие праздничные дни.</w:t>
      </w:r>
    </w:p>
    <w:p w14:paraId="08EA3DA9" w14:textId="41841058" w:rsidR="006902D6" w:rsidRDefault="004C3E6F" w:rsidP="006902D6">
      <w:pPr>
        <w:widowControl w:val="0"/>
        <w:ind w:firstLine="720"/>
        <w:jc w:val="both"/>
      </w:pPr>
      <w:r>
        <w:rPr>
          <w:kern w:val="2"/>
        </w:rPr>
        <w:t>8</w:t>
      </w:r>
      <w:r w:rsidR="006902D6">
        <w:rPr>
          <w:kern w:val="2"/>
        </w:rPr>
        <w:t>. В</w:t>
      </w:r>
      <w:r w:rsidR="006902D6">
        <w:t xml:space="preserve"> нарушение п. 16 Положения «Об особенностях порядка исчисления средней заработной платы» (Постановление Правительства РФ от 24.12.2007 г. № 922) при исчислении среднего заработка не произведена индексация среднего заработка в связи с изменением размера оплаты труда.</w:t>
      </w:r>
    </w:p>
    <w:p w14:paraId="1D4C2AA1" w14:textId="60AAF4D4" w:rsidR="006902D6" w:rsidRDefault="004C3E6F" w:rsidP="006902D6">
      <w:pPr>
        <w:widowControl w:val="0"/>
        <w:ind w:firstLine="720"/>
        <w:jc w:val="both"/>
      </w:pPr>
      <w:r>
        <w:t>9</w:t>
      </w:r>
      <w:r w:rsidR="006902D6">
        <w:t>. В нарушение Федерального закона от 06.12.2011 г. № 402–ФЗ и Инструкции от 01.12.2010 г. № 157н нет раздельного учета по видам финансового обеспечения (4 и 5) в первичных документах.</w:t>
      </w:r>
    </w:p>
    <w:p w14:paraId="0E0C18BD" w14:textId="657CFD78" w:rsidR="006902D6" w:rsidRDefault="004C3E6F" w:rsidP="006902D6">
      <w:pPr>
        <w:widowControl w:val="0"/>
        <w:ind w:firstLine="720"/>
        <w:jc w:val="both"/>
      </w:pPr>
      <w:r>
        <w:t>10</w:t>
      </w:r>
      <w:r w:rsidR="006902D6">
        <w:t>. В нарушение ст. 9 Федерального закона от 06.12.2011 г. № 402-ФЗ «О бухгалтерском учете» в бюджетном учете не отражено имущество на сумму 39088,93 руб.</w:t>
      </w:r>
    </w:p>
    <w:p w14:paraId="011DD19F" w14:textId="41AC78D7" w:rsidR="006902D6" w:rsidRDefault="004C3E6F" w:rsidP="006902D6">
      <w:pPr>
        <w:widowControl w:val="0"/>
        <w:ind w:firstLine="709"/>
        <w:jc w:val="both"/>
      </w:pPr>
      <w:r>
        <w:t>11</w:t>
      </w:r>
      <w:r w:rsidR="006902D6">
        <w:t>. В нарушение инструкции от 01.12.2010 г. № 157н и приказа Минфина РФ от 31.12.2016 г. № 257н к объектам основных средств отнесены материаль</w:t>
      </w:r>
      <w:r w:rsidR="006902D6">
        <w:lastRenderedPageBreak/>
        <w:t>ные запасы.</w:t>
      </w:r>
    </w:p>
    <w:p w14:paraId="6FFF74C2" w14:textId="69031937" w:rsidR="006902D6" w:rsidRDefault="004C3E6F" w:rsidP="006902D6">
      <w:pPr>
        <w:widowControl w:val="0"/>
        <w:ind w:firstLine="709"/>
        <w:jc w:val="both"/>
      </w:pPr>
      <w:r>
        <w:t>12</w:t>
      </w:r>
      <w:r w:rsidR="006902D6">
        <w:t>. В нарушение п. 45 Инструкции от 01.12.2010 г. № 157н в составе основных средств учтена пожарная сигнализация (инвентарный номер 01630021) стоимостью 18327,50 руб.</w:t>
      </w:r>
    </w:p>
    <w:p w14:paraId="478AD542" w14:textId="68273305" w:rsidR="00025240" w:rsidRPr="006902D6" w:rsidRDefault="004C3E6F" w:rsidP="006902D6">
      <w:pPr>
        <w:widowControl w:val="0"/>
        <w:ind w:firstLine="709"/>
        <w:jc w:val="both"/>
      </w:pPr>
      <w:r>
        <w:t>13</w:t>
      </w:r>
      <w:r w:rsidR="006902D6">
        <w:t xml:space="preserve">. В нарушение п. 50 Инструкции от 01.12.2010 г. № 157н объекты основных средств стоимостью до </w:t>
      </w:r>
      <w:r w:rsidR="006902D6" w:rsidRPr="006902D6">
        <w:t>10000 руб. включительно, за исключением объектов библиотечного фонда, учитываются на балансовых счетах</w:t>
      </w:r>
      <w:r w:rsidR="00DD2871" w:rsidRPr="006902D6">
        <w:t>.</w:t>
      </w:r>
    </w:p>
    <w:p w14:paraId="34242EC7" w14:textId="77777777" w:rsidR="00025240" w:rsidRPr="006902D6" w:rsidRDefault="00025240" w:rsidP="00025240">
      <w:pPr>
        <w:ind w:firstLine="709"/>
        <w:jc w:val="both"/>
      </w:pPr>
    </w:p>
    <w:p w14:paraId="6B234E0D" w14:textId="31E66F1B" w:rsidR="003F71CD" w:rsidRPr="006902D6" w:rsidRDefault="003F71CD" w:rsidP="006902D6">
      <w:pPr>
        <w:pStyle w:val="ConsPlusNormal"/>
        <w:ind w:firstLine="709"/>
        <w:jc w:val="both"/>
        <w:rPr>
          <w:rFonts w:ascii="Times New Roman" w:hAnsi="Times New Roman" w:cs="Times New Roman"/>
          <w:bCs/>
          <w:sz w:val="28"/>
          <w:szCs w:val="28"/>
        </w:rPr>
      </w:pPr>
      <w:r w:rsidRPr="006902D6">
        <w:rPr>
          <w:rFonts w:ascii="Times New Roman" w:hAnsi="Times New Roman" w:cs="Times New Roman"/>
          <w:b/>
          <w:kern w:val="2"/>
          <w:sz w:val="28"/>
          <w:szCs w:val="28"/>
        </w:rPr>
        <w:t>МОУ «</w:t>
      </w:r>
      <w:r w:rsidR="006902D6" w:rsidRPr="006902D6">
        <w:rPr>
          <w:rFonts w:ascii="Times New Roman" w:hAnsi="Times New Roman" w:cs="Times New Roman"/>
          <w:b/>
          <w:kern w:val="2"/>
          <w:sz w:val="28"/>
          <w:szCs w:val="28"/>
        </w:rPr>
        <w:t>Альбитуйская О</w:t>
      </w:r>
      <w:r w:rsidRPr="006902D6">
        <w:rPr>
          <w:rFonts w:ascii="Times New Roman" w:hAnsi="Times New Roman" w:cs="Times New Roman"/>
          <w:b/>
          <w:kern w:val="2"/>
          <w:sz w:val="28"/>
          <w:szCs w:val="28"/>
        </w:rPr>
        <w:t>ОШ»</w:t>
      </w:r>
      <w:r w:rsidRPr="006902D6">
        <w:rPr>
          <w:rFonts w:ascii="Times New Roman" w:hAnsi="Times New Roman" w:cs="Times New Roman"/>
          <w:sz w:val="28"/>
          <w:szCs w:val="28"/>
        </w:rPr>
        <w:t>.</w:t>
      </w:r>
      <w:r w:rsidRPr="006902D6">
        <w:rPr>
          <w:rFonts w:ascii="Times New Roman" w:hAnsi="Times New Roman" w:cs="Times New Roman"/>
          <w:b/>
          <w:sz w:val="28"/>
          <w:szCs w:val="28"/>
        </w:rPr>
        <w:t xml:space="preserve"> </w:t>
      </w:r>
      <w:r w:rsidRPr="006902D6">
        <w:rPr>
          <w:rFonts w:ascii="Times New Roman" w:hAnsi="Times New Roman" w:cs="Times New Roman"/>
          <w:bCs/>
          <w:sz w:val="28"/>
          <w:szCs w:val="28"/>
        </w:rPr>
        <w:t xml:space="preserve">Акт по результатам проверки </w:t>
      </w:r>
      <w:r w:rsidRPr="006902D6">
        <w:rPr>
          <w:rFonts w:ascii="Times New Roman" w:hAnsi="Times New Roman" w:cs="Times New Roman"/>
          <w:bCs/>
          <w:kern w:val="2"/>
          <w:sz w:val="28"/>
          <w:szCs w:val="28"/>
        </w:rPr>
        <w:t xml:space="preserve">от </w:t>
      </w:r>
      <w:r w:rsidR="006902D6" w:rsidRPr="006902D6">
        <w:rPr>
          <w:rFonts w:ascii="Times New Roman" w:hAnsi="Times New Roman" w:cs="Times New Roman"/>
          <w:bCs/>
          <w:kern w:val="2"/>
          <w:sz w:val="28"/>
          <w:szCs w:val="28"/>
        </w:rPr>
        <w:t>14</w:t>
      </w:r>
      <w:r w:rsidRPr="006902D6">
        <w:rPr>
          <w:rFonts w:ascii="Times New Roman" w:hAnsi="Times New Roman" w:cs="Times New Roman"/>
          <w:bCs/>
          <w:kern w:val="2"/>
          <w:sz w:val="28"/>
          <w:szCs w:val="28"/>
        </w:rPr>
        <w:t>.1</w:t>
      </w:r>
      <w:r w:rsidR="006902D6" w:rsidRPr="006902D6">
        <w:rPr>
          <w:rFonts w:ascii="Times New Roman" w:hAnsi="Times New Roman" w:cs="Times New Roman"/>
          <w:bCs/>
          <w:kern w:val="2"/>
          <w:sz w:val="28"/>
          <w:szCs w:val="28"/>
        </w:rPr>
        <w:t>0</w:t>
      </w:r>
      <w:r w:rsidRPr="006902D6">
        <w:rPr>
          <w:rFonts w:ascii="Times New Roman" w:hAnsi="Times New Roman" w:cs="Times New Roman"/>
          <w:bCs/>
          <w:kern w:val="2"/>
          <w:sz w:val="28"/>
          <w:szCs w:val="28"/>
        </w:rPr>
        <w:t>.202</w:t>
      </w:r>
      <w:r w:rsidR="006902D6" w:rsidRPr="006902D6">
        <w:rPr>
          <w:rFonts w:ascii="Times New Roman" w:hAnsi="Times New Roman" w:cs="Times New Roman"/>
          <w:bCs/>
          <w:kern w:val="2"/>
          <w:sz w:val="28"/>
          <w:szCs w:val="28"/>
        </w:rPr>
        <w:t>1</w:t>
      </w:r>
      <w:r w:rsidRPr="006902D6">
        <w:rPr>
          <w:rFonts w:ascii="Times New Roman" w:hAnsi="Times New Roman" w:cs="Times New Roman"/>
          <w:bCs/>
          <w:kern w:val="2"/>
          <w:sz w:val="28"/>
          <w:szCs w:val="28"/>
        </w:rPr>
        <w:t xml:space="preserve"> г. № 2</w:t>
      </w:r>
      <w:r w:rsidR="006902D6" w:rsidRPr="006902D6">
        <w:rPr>
          <w:rFonts w:ascii="Times New Roman" w:hAnsi="Times New Roman" w:cs="Times New Roman"/>
          <w:bCs/>
          <w:kern w:val="2"/>
          <w:sz w:val="28"/>
          <w:szCs w:val="28"/>
        </w:rPr>
        <w:t>4</w:t>
      </w:r>
      <w:r w:rsidRPr="006902D6">
        <w:rPr>
          <w:rFonts w:ascii="Times New Roman" w:hAnsi="Times New Roman" w:cs="Times New Roman"/>
          <w:bCs/>
          <w:kern w:val="2"/>
          <w:sz w:val="28"/>
          <w:szCs w:val="28"/>
        </w:rPr>
        <w:t>-2</w:t>
      </w:r>
      <w:r w:rsidR="006902D6" w:rsidRPr="006902D6">
        <w:rPr>
          <w:rFonts w:ascii="Times New Roman" w:hAnsi="Times New Roman" w:cs="Times New Roman"/>
          <w:bCs/>
          <w:kern w:val="2"/>
          <w:sz w:val="28"/>
          <w:szCs w:val="28"/>
        </w:rPr>
        <w:t>1</w:t>
      </w:r>
      <w:r w:rsidRPr="006902D6">
        <w:rPr>
          <w:rFonts w:ascii="Times New Roman" w:hAnsi="Times New Roman" w:cs="Times New Roman"/>
          <w:bCs/>
          <w:kern w:val="2"/>
          <w:sz w:val="28"/>
          <w:szCs w:val="28"/>
        </w:rPr>
        <w:t xml:space="preserve">/КМ. </w:t>
      </w:r>
      <w:r w:rsidR="006902D6">
        <w:rPr>
          <w:rFonts w:ascii="Times New Roman" w:hAnsi="Times New Roman" w:cs="Times New Roman"/>
          <w:bCs/>
          <w:kern w:val="2"/>
          <w:sz w:val="28"/>
          <w:szCs w:val="28"/>
        </w:rPr>
        <w:t>П</w:t>
      </w:r>
      <w:r w:rsidR="006902D6" w:rsidRPr="006902D6">
        <w:rPr>
          <w:rFonts w:ascii="Times New Roman" w:hAnsi="Times New Roman" w:cs="Times New Roman"/>
          <w:bCs/>
          <w:sz w:val="28"/>
          <w:szCs w:val="28"/>
        </w:rPr>
        <w:t>роверка средств с</w:t>
      </w:r>
      <w:r w:rsidR="006902D6" w:rsidRPr="006902D6">
        <w:rPr>
          <w:rFonts w:ascii="Times New Roman" w:hAnsi="Times New Roman" w:cs="Times New Roman"/>
          <w:sz w:val="28"/>
          <w:szCs w:val="28"/>
        </w:rPr>
        <w:t>убсидии на финансовое обеспечение муниципального задания на оказание муниципальных услуг (выполнение работ)</w:t>
      </w:r>
      <w:r w:rsidR="006902D6">
        <w:rPr>
          <w:rFonts w:ascii="Times New Roman" w:hAnsi="Times New Roman" w:cs="Times New Roman"/>
          <w:sz w:val="28"/>
          <w:szCs w:val="28"/>
        </w:rPr>
        <w:t xml:space="preserve">, </w:t>
      </w:r>
      <w:r w:rsidR="006902D6" w:rsidRPr="006902D6">
        <w:rPr>
          <w:rFonts w:ascii="Times New Roman" w:hAnsi="Times New Roman" w:cs="Times New Roman"/>
          <w:sz w:val="28"/>
          <w:szCs w:val="28"/>
        </w:rPr>
        <w:t>проверка соблюдения порядка управления и распоряжения муниципальным имуществом</w:t>
      </w:r>
      <w:r w:rsidR="006902D6">
        <w:rPr>
          <w:rFonts w:ascii="Times New Roman" w:hAnsi="Times New Roman" w:cs="Times New Roman"/>
          <w:bCs/>
          <w:sz w:val="28"/>
          <w:szCs w:val="28"/>
        </w:rPr>
        <w:t xml:space="preserve">, </w:t>
      </w:r>
      <w:r w:rsidR="006902D6" w:rsidRPr="006902D6">
        <w:rPr>
          <w:rFonts w:ascii="Times New Roman" w:hAnsi="Times New Roman" w:cs="Times New Roman"/>
          <w:sz w:val="28"/>
          <w:szCs w:val="28"/>
        </w:rPr>
        <w:t>проверка средств субсидии на иные цели</w:t>
      </w:r>
      <w:r w:rsidR="006902D6">
        <w:rPr>
          <w:rFonts w:ascii="Times New Roman" w:hAnsi="Times New Roman" w:cs="Times New Roman"/>
          <w:sz w:val="28"/>
          <w:szCs w:val="28"/>
        </w:rPr>
        <w:t xml:space="preserve">. </w:t>
      </w:r>
      <w:r w:rsidRPr="006902D6">
        <w:rPr>
          <w:rFonts w:ascii="Times New Roman" w:hAnsi="Times New Roman" w:cs="Times New Roman"/>
          <w:bCs/>
          <w:kern w:val="2"/>
          <w:sz w:val="28"/>
          <w:szCs w:val="28"/>
        </w:rPr>
        <w:t>В ходе проверки установлено:</w:t>
      </w:r>
    </w:p>
    <w:p w14:paraId="351E18C7" w14:textId="24ED629B" w:rsidR="006902D6" w:rsidRDefault="006902D6" w:rsidP="006902D6">
      <w:pPr>
        <w:widowControl w:val="0"/>
        <w:ind w:firstLine="709"/>
        <w:jc w:val="both"/>
      </w:pPr>
      <w:r>
        <w:t>1. В нарушение п. 17 требований к плану ФХД от 31.08.2018 г. № 186н нет обоснования (расчет</w:t>
      </w:r>
      <w:r w:rsidR="0075032E">
        <w:t>ов</w:t>
      </w:r>
      <w:r>
        <w:t>) плановых показателей поступлений и расходов к плану ФХД.</w:t>
      </w:r>
    </w:p>
    <w:p w14:paraId="5EA95106" w14:textId="77777777" w:rsidR="006902D6" w:rsidRDefault="006902D6" w:rsidP="006902D6">
      <w:pPr>
        <w:widowControl w:val="0"/>
        <w:ind w:firstLine="709"/>
        <w:jc w:val="both"/>
      </w:pPr>
      <w:r>
        <w:t xml:space="preserve">2. В </w:t>
      </w:r>
      <w:r w:rsidRPr="006902D6">
        <w:t xml:space="preserve">нарушение </w:t>
      </w:r>
      <w:hyperlink r:id="rId11" w:tooltip="Федеральный закон от 12.01.1996 N 7-ФЗ (ред. от 30.12.2020) &quot;О некоммерческих организациях&quot;{КонсультантПлюс}" w:history="1">
        <w:r w:rsidRPr="006902D6">
          <w:rPr>
            <w:rStyle w:val="a3"/>
            <w:color w:val="auto"/>
            <w:u w:val="none"/>
          </w:rPr>
          <w:t>п. п. 6 п. 3.3. статьи 32</w:t>
        </w:r>
      </w:hyperlink>
      <w:r w:rsidRPr="006902D6">
        <w:t xml:space="preserve"> Федерального </w:t>
      </w:r>
      <w:r>
        <w:t>закона от 12.01.1996 г. № 7-ФЗ «О некоммерческих организациях» и п. 9 Требований, утвержденных приказом Минфина РФ от 31.08.2018 г. № 186н план ФХД на 2021 г. составлен без учета доходов от иной приносящей доход деятельности, предусмотренной уставом учреждения.</w:t>
      </w:r>
    </w:p>
    <w:p w14:paraId="20963F01" w14:textId="49F80CF4" w:rsidR="006902D6" w:rsidRDefault="006902D6" w:rsidP="006902D6">
      <w:pPr>
        <w:widowControl w:val="0"/>
        <w:ind w:firstLine="709"/>
        <w:jc w:val="both"/>
      </w:pPr>
      <w:r>
        <w:t>3. В нарушение п. 12 требований к плану ФХД от 31.08.2018 г. № 186н в связи с изменением объема поступлений не внесены изменения в План ФХД.</w:t>
      </w:r>
    </w:p>
    <w:p w14:paraId="3EFBCB73" w14:textId="77777777" w:rsidR="006902D6" w:rsidRDefault="006902D6" w:rsidP="006902D6">
      <w:pPr>
        <w:widowControl w:val="0"/>
        <w:ind w:firstLine="709"/>
        <w:jc w:val="both"/>
      </w:pPr>
      <w:r>
        <w:t>4. В нарушение ст. 69.2 Бюджетного кодекса РФ, ст. 9.2. и ст. 24 Федерального закона от 03.03.2006 г. № 7-ФЗ «О некоммерческих организациях» муниципальное задание сформировано не в соответствии с основными и дополнительными видами деятельности Учреждения (ОКВЭД).</w:t>
      </w:r>
    </w:p>
    <w:p w14:paraId="5CB8DC8F" w14:textId="77777777" w:rsidR="006902D6" w:rsidRDefault="006902D6" w:rsidP="006902D6">
      <w:pPr>
        <w:widowControl w:val="0"/>
        <w:ind w:firstLine="709"/>
        <w:jc w:val="both"/>
      </w:pPr>
      <w:r>
        <w:t>5. В нарушение ст. 69.2. Бюджетного кодекса РФ и «Порядка расчета нормативных затрат на оказание муниципальными образовательными учреждениями муниципальных услуг и нормативных затрат на содержание имущества муниципальных образовательных учреждений» расчета нормативных затрат на 2021 г. нет. Оценить степень достаточности субсидии на выполнение доведенного муниципального задания не представляется возможным.</w:t>
      </w:r>
    </w:p>
    <w:p w14:paraId="3AF2355D" w14:textId="77777777" w:rsidR="006902D6" w:rsidRDefault="006902D6" w:rsidP="006902D6">
      <w:pPr>
        <w:widowControl w:val="0"/>
        <w:ind w:firstLine="709"/>
        <w:jc w:val="both"/>
      </w:pPr>
      <w:r>
        <w:t xml:space="preserve">6. </w:t>
      </w:r>
      <w:r>
        <w:rPr>
          <w:spacing w:val="-4"/>
        </w:rPr>
        <w:t xml:space="preserve">В нарушение ст. 69.2. Бюджетного кодекса РФ и ст. 13 Федерального закона от </w:t>
      </w:r>
      <w:r>
        <w:t>06.12.2011 г. № 402–ФЗ «О бухгалтерском учете» данные муниципального задания об объемах субсидии не соответствуют данным бюджетного учета и бюджетной отчетности.</w:t>
      </w:r>
    </w:p>
    <w:p w14:paraId="78F5FB56" w14:textId="77777777" w:rsidR="006902D6" w:rsidRDefault="006902D6" w:rsidP="006902D6">
      <w:pPr>
        <w:widowControl w:val="0"/>
        <w:ind w:firstLine="709"/>
        <w:jc w:val="both"/>
      </w:pPr>
      <w:r>
        <w:t>7. В нарушение ст. 69.2 Бюджетного кодекса РФ и условий муниципального задания на 2021 год руководителем учреждения заключены дополнительные соглашения к трудовым договорам, что привело к увеличению расходов сверх планового ФОТ и росту расходов на оплату труда не предусмотренных муниципальным заданием в сумме 323901,30 руб.</w:t>
      </w:r>
    </w:p>
    <w:p w14:paraId="0FB8082F" w14:textId="77777777" w:rsidR="006902D6" w:rsidRDefault="006902D6" w:rsidP="006902D6">
      <w:pPr>
        <w:widowControl w:val="0"/>
        <w:ind w:firstLine="709"/>
        <w:jc w:val="both"/>
      </w:pPr>
      <w:r>
        <w:t xml:space="preserve">8. Приказы о дополнительной оплате (разовые часы) заполнены с нарушением норм Трудового кодекса РФ: отсутствует размер оплаты, основание о </w:t>
      </w:r>
      <w:r>
        <w:lastRenderedPageBreak/>
        <w:t>дополнительной оплате, не указан период работы.</w:t>
      </w:r>
    </w:p>
    <w:p w14:paraId="221EA2F5" w14:textId="77777777" w:rsidR="006902D6" w:rsidRDefault="006902D6" w:rsidP="006902D6">
      <w:pPr>
        <w:widowControl w:val="0"/>
        <w:ind w:firstLine="720"/>
        <w:jc w:val="both"/>
      </w:pPr>
      <w:r>
        <w:t xml:space="preserve">9. В нарушение ст. 153 ТК РФ начисление заработной платы производится не в соответствии с табелем учета рабочего времени: в табеле учета использования рабочего времени </w:t>
      </w:r>
      <w:r>
        <w:rPr>
          <w:color w:val="000000"/>
        </w:rPr>
        <w:t>отмечена работа в праздничные дни, заработная плата за работу в праздничные дни не начислена (</w:t>
      </w:r>
      <w:r>
        <w:t>сторож).</w:t>
      </w:r>
    </w:p>
    <w:p w14:paraId="0C5E471B" w14:textId="77777777" w:rsidR="006902D6" w:rsidRDefault="006902D6" w:rsidP="006902D6">
      <w:pPr>
        <w:widowControl w:val="0"/>
        <w:ind w:firstLine="720"/>
        <w:jc w:val="both"/>
        <w:rPr>
          <w:kern w:val="2"/>
        </w:rPr>
      </w:pPr>
      <w:r>
        <w:t xml:space="preserve">10. </w:t>
      </w:r>
      <w:r>
        <w:rPr>
          <w:kern w:val="2"/>
        </w:rPr>
        <w:t>В нарушение ст. 133, ст. 133.1, ст. 154 ТК РФ в размер минимального размера оплаты труда включена оплата за работу в ночное время.</w:t>
      </w:r>
    </w:p>
    <w:p w14:paraId="17DA8FD5" w14:textId="77777777" w:rsidR="006902D6" w:rsidRDefault="006902D6" w:rsidP="006902D6">
      <w:pPr>
        <w:widowControl w:val="0"/>
        <w:ind w:firstLine="720"/>
        <w:jc w:val="both"/>
      </w:pPr>
      <w:r>
        <w:rPr>
          <w:kern w:val="2"/>
        </w:rPr>
        <w:t xml:space="preserve">11. </w:t>
      </w:r>
      <w:r>
        <w:t>В нарушение ст. 29 Федерального закона от 06.12.2011 г. № 402-ФЗ «О бухгалтерском учете» и п. 9 и п. 11 Инструкции, утвержденной приказом Минфина от 01.12.2010 г. № 157н дела за 2021 г. сброшюрованы, пронумерованы, подобраны не в хронологическом порядке.</w:t>
      </w:r>
    </w:p>
    <w:p w14:paraId="36CC9A9F" w14:textId="77777777" w:rsidR="006902D6" w:rsidRDefault="006902D6" w:rsidP="006902D6">
      <w:pPr>
        <w:widowControl w:val="0"/>
        <w:ind w:firstLine="720"/>
        <w:jc w:val="both"/>
      </w:pPr>
      <w:r>
        <w:t>12. В нарушение п. 11 Инструкции от 01.12.2010 г. № 157н данные журнала операций расчетов по оплате труда и главной книги не соответствуют данным сводной ведомости по заработной плате.</w:t>
      </w:r>
    </w:p>
    <w:p w14:paraId="6254A119" w14:textId="77777777" w:rsidR="006902D6" w:rsidRDefault="006902D6" w:rsidP="006902D6">
      <w:pPr>
        <w:widowControl w:val="0"/>
        <w:ind w:firstLine="720"/>
        <w:jc w:val="both"/>
      </w:pPr>
      <w:r>
        <w:t>13. В нарушение ст. 129 и ст. 153 ТК РФ произведено начисление заработной платы за работу в праздничные и выходные дни с арифметическими ошибками. Переплата составила 38913,03 руб.</w:t>
      </w:r>
    </w:p>
    <w:p w14:paraId="63B52607" w14:textId="0A0CBA4B" w:rsidR="006902D6" w:rsidRDefault="006902D6" w:rsidP="006902D6">
      <w:pPr>
        <w:widowControl w:val="0"/>
        <w:ind w:firstLine="720"/>
        <w:jc w:val="both"/>
      </w:pPr>
      <w:r>
        <w:t xml:space="preserve">14. При проверке выплаты заработной платы установлено, что </w:t>
      </w:r>
      <w:r w:rsidR="0075032E">
        <w:t>в</w:t>
      </w:r>
      <w:r>
        <w:t xml:space="preserve"> учреждени</w:t>
      </w:r>
      <w:r w:rsidR="0075032E">
        <w:t>и</w:t>
      </w:r>
      <w:r>
        <w:t xml:space="preserve"> допускаются авансовые выплаты заработной платы сотрудникам учреждения. Переплата (авансовый платеж) заработной платы на 01.09.2021 г. составил в сумме 54266,23 руб.</w:t>
      </w:r>
    </w:p>
    <w:p w14:paraId="3780D49A" w14:textId="77777777" w:rsidR="006902D6" w:rsidRDefault="006902D6" w:rsidP="006902D6">
      <w:pPr>
        <w:widowControl w:val="0"/>
        <w:ind w:firstLine="720"/>
        <w:jc w:val="both"/>
      </w:pPr>
      <w:r>
        <w:t>15. В нарушение Федерального закона от 06.12.2011 г. № 402–ФЗ и Инструкции от 01.12.2010 г. № 157н нет раздельного учета по видам финансового обеспечения (4 и 5) в учетных документах (журнал операций, табель учета рабочего времени, расчетно-платежная ведомость).</w:t>
      </w:r>
    </w:p>
    <w:p w14:paraId="287264CE" w14:textId="585992DA" w:rsidR="006902D6" w:rsidRDefault="0075032E" w:rsidP="006902D6">
      <w:pPr>
        <w:widowControl w:val="0"/>
        <w:ind w:firstLine="720"/>
        <w:jc w:val="both"/>
      </w:pPr>
      <w:r>
        <w:t>16</w:t>
      </w:r>
      <w:r w:rsidR="006902D6">
        <w:t>. В нарушение в нарушение ст. 9  Федерального закона  от 06.12.2011 г. № 402-ФЗ «О бухгалтерском учете» и п. 2.1. Порядка определения видов и перечней особо ценного движимого имущества муниципальных бюджетных учреждений муниципального района «Красночикойский район», в состав особо ценного имущества не включен: ГАЗ-322121, год изготовления 2018, стоимостью 1195000,00 руб.</w:t>
      </w:r>
    </w:p>
    <w:p w14:paraId="479208B4" w14:textId="3246D1D6" w:rsidR="006902D6" w:rsidRDefault="0075032E" w:rsidP="006902D6">
      <w:pPr>
        <w:widowControl w:val="0"/>
        <w:ind w:firstLine="720"/>
        <w:jc w:val="both"/>
      </w:pPr>
      <w:r>
        <w:t>17</w:t>
      </w:r>
      <w:r w:rsidR="006902D6">
        <w:t>. В нарушение п. 45 Инструкции от 01.12.2010 г. № 157н в составе основных средств учтена пожарная сигнализация (инвентарный номер 018000052) стоимостью 30084,50 руб.</w:t>
      </w:r>
    </w:p>
    <w:p w14:paraId="4864C160" w14:textId="64DF786D" w:rsidR="006902D6" w:rsidRDefault="0075032E" w:rsidP="006902D6">
      <w:pPr>
        <w:widowControl w:val="0"/>
        <w:ind w:firstLine="720"/>
        <w:jc w:val="both"/>
      </w:pPr>
      <w:r>
        <w:t>18</w:t>
      </w:r>
      <w:r w:rsidR="006902D6">
        <w:t>. В нарушение п. 99 Инструкции от 01.12.2010 г. № 157н в составе основных средств учтена бензомоторная пила (инвентарный номер 01630036) стоимостью 10375,68 руб.</w:t>
      </w:r>
    </w:p>
    <w:p w14:paraId="5C5B4D80" w14:textId="54DDA8F0" w:rsidR="006902D6" w:rsidRDefault="0075032E" w:rsidP="006902D6">
      <w:pPr>
        <w:widowControl w:val="0"/>
        <w:ind w:firstLine="720"/>
        <w:jc w:val="both"/>
        <w:rPr>
          <w:kern w:val="2"/>
        </w:rPr>
      </w:pPr>
      <w:r>
        <w:t>19</w:t>
      </w:r>
      <w:r w:rsidR="006902D6">
        <w:t xml:space="preserve">. </w:t>
      </w:r>
      <w:r w:rsidR="006902D6">
        <w:rPr>
          <w:kern w:val="2"/>
        </w:rPr>
        <w:t xml:space="preserve">В нарушение ст. 11 </w:t>
      </w:r>
      <w:r w:rsidR="006902D6">
        <w:t>Федерального закона от 06.12.2011 г. № 402-ФЗ «О бухгалтерском учете» и</w:t>
      </w:r>
      <w:r w:rsidR="006902D6">
        <w:rPr>
          <w:kern w:val="2"/>
        </w:rPr>
        <w:t>нвентаризация активов и обязательств не проводится.</w:t>
      </w:r>
    </w:p>
    <w:p w14:paraId="7A3BDBB6" w14:textId="106FC47B" w:rsidR="006F6E1D" w:rsidRPr="006902D6" w:rsidRDefault="0075032E" w:rsidP="006902D6">
      <w:pPr>
        <w:ind w:firstLine="709"/>
        <w:jc w:val="both"/>
      </w:pPr>
      <w:r>
        <w:rPr>
          <w:kern w:val="2"/>
        </w:rPr>
        <w:t>20</w:t>
      </w:r>
      <w:r w:rsidR="006902D6">
        <w:rPr>
          <w:kern w:val="2"/>
        </w:rPr>
        <w:t xml:space="preserve">. </w:t>
      </w:r>
      <w:r w:rsidR="006902D6">
        <w:t xml:space="preserve">В нарушение ст. 10 Федерального закона от 06.12.2011 г. № 402-ФЗ «О бухгалтерском учете» остатки </w:t>
      </w:r>
      <w:r w:rsidR="006902D6" w:rsidRPr="006902D6">
        <w:t>на 01.01.2021 г. в главной книге не соответствуют остаткам баланса (ф. 0503730) на 01.01.2021 г.</w:t>
      </w:r>
    </w:p>
    <w:p w14:paraId="6568D8C4" w14:textId="77777777" w:rsidR="006F6E1D" w:rsidRPr="006902D6" w:rsidRDefault="006F6E1D" w:rsidP="007D7B9F">
      <w:pPr>
        <w:ind w:firstLine="720"/>
        <w:jc w:val="both"/>
      </w:pPr>
    </w:p>
    <w:p w14:paraId="0250B697" w14:textId="5FA584C2" w:rsidR="006F6E1D" w:rsidRPr="00DF5076" w:rsidRDefault="00AE3808" w:rsidP="00DF5076">
      <w:pPr>
        <w:pStyle w:val="ConsPlusNormal"/>
        <w:ind w:firstLine="709"/>
        <w:jc w:val="both"/>
        <w:rPr>
          <w:rFonts w:ascii="Times New Roman" w:hAnsi="Times New Roman" w:cs="Times New Roman"/>
          <w:bCs/>
          <w:kern w:val="2"/>
          <w:sz w:val="28"/>
          <w:szCs w:val="28"/>
        </w:rPr>
      </w:pPr>
      <w:r w:rsidRPr="006902D6">
        <w:rPr>
          <w:rFonts w:ascii="Times New Roman" w:hAnsi="Times New Roman" w:cs="Times New Roman"/>
          <w:b/>
          <w:kern w:val="2"/>
          <w:sz w:val="28"/>
          <w:szCs w:val="28"/>
        </w:rPr>
        <w:t>М</w:t>
      </w:r>
      <w:r w:rsidR="006902D6" w:rsidRPr="006902D6">
        <w:rPr>
          <w:rFonts w:ascii="Times New Roman" w:hAnsi="Times New Roman" w:cs="Times New Roman"/>
          <w:b/>
          <w:kern w:val="2"/>
          <w:sz w:val="28"/>
          <w:szCs w:val="28"/>
        </w:rPr>
        <w:t>Д</w:t>
      </w:r>
      <w:r w:rsidRPr="006902D6">
        <w:rPr>
          <w:rFonts w:ascii="Times New Roman" w:hAnsi="Times New Roman" w:cs="Times New Roman"/>
          <w:b/>
          <w:kern w:val="2"/>
          <w:sz w:val="28"/>
          <w:szCs w:val="28"/>
        </w:rPr>
        <w:t>ОУ «</w:t>
      </w:r>
      <w:r w:rsidR="006902D6" w:rsidRPr="006902D6">
        <w:rPr>
          <w:rFonts w:ascii="Times New Roman" w:hAnsi="Times New Roman" w:cs="Times New Roman"/>
          <w:b/>
          <w:kern w:val="2"/>
          <w:sz w:val="28"/>
          <w:szCs w:val="28"/>
        </w:rPr>
        <w:t xml:space="preserve">Красночикойский </w:t>
      </w:r>
      <w:r w:rsidR="006902D6" w:rsidRPr="00DF5076">
        <w:rPr>
          <w:rFonts w:ascii="Times New Roman" w:hAnsi="Times New Roman" w:cs="Times New Roman"/>
          <w:b/>
          <w:kern w:val="2"/>
          <w:sz w:val="28"/>
          <w:szCs w:val="28"/>
        </w:rPr>
        <w:t>детский сад «Березка»</w:t>
      </w:r>
      <w:r w:rsidRPr="00DF5076">
        <w:rPr>
          <w:rFonts w:ascii="Times New Roman" w:hAnsi="Times New Roman" w:cs="Times New Roman"/>
          <w:b/>
          <w:kern w:val="2"/>
          <w:sz w:val="28"/>
          <w:szCs w:val="28"/>
        </w:rPr>
        <w:t>»</w:t>
      </w:r>
      <w:r w:rsidRPr="00DF5076">
        <w:rPr>
          <w:rFonts w:ascii="Times New Roman" w:hAnsi="Times New Roman" w:cs="Times New Roman"/>
          <w:sz w:val="28"/>
          <w:szCs w:val="28"/>
        </w:rPr>
        <w:t>.</w:t>
      </w:r>
      <w:r w:rsidRPr="00DF5076">
        <w:rPr>
          <w:rFonts w:ascii="Times New Roman" w:hAnsi="Times New Roman" w:cs="Times New Roman"/>
          <w:b/>
          <w:sz w:val="28"/>
          <w:szCs w:val="28"/>
        </w:rPr>
        <w:t xml:space="preserve"> </w:t>
      </w:r>
      <w:r w:rsidRPr="00DF5076">
        <w:rPr>
          <w:rFonts w:ascii="Times New Roman" w:hAnsi="Times New Roman" w:cs="Times New Roman"/>
          <w:bCs/>
          <w:sz w:val="28"/>
          <w:szCs w:val="28"/>
        </w:rPr>
        <w:t xml:space="preserve">Акт по результатам </w:t>
      </w:r>
      <w:r w:rsidRPr="00DF5076">
        <w:rPr>
          <w:rFonts w:ascii="Times New Roman" w:hAnsi="Times New Roman" w:cs="Times New Roman"/>
          <w:bCs/>
          <w:sz w:val="28"/>
          <w:szCs w:val="28"/>
        </w:rPr>
        <w:lastRenderedPageBreak/>
        <w:t xml:space="preserve">проверки </w:t>
      </w:r>
      <w:r w:rsidRPr="00DF5076">
        <w:rPr>
          <w:rFonts w:ascii="Times New Roman" w:hAnsi="Times New Roman" w:cs="Times New Roman"/>
          <w:bCs/>
          <w:kern w:val="2"/>
          <w:sz w:val="28"/>
          <w:szCs w:val="28"/>
        </w:rPr>
        <w:t xml:space="preserve">от </w:t>
      </w:r>
      <w:r w:rsidR="006902D6" w:rsidRPr="00DF5076">
        <w:rPr>
          <w:rFonts w:ascii="Times New Roman" w:hAnsi="Times New Roman" w:cs="Times New Roman"/>
          <w:bCs/>
          <w:kern w:val="2"/>
          <w:sz w:val="28"/>
          <w:szCs w:val="28"/>
        </w:rPr>
        <w:t>20</w:t>
      </w:r>
      <w:r w:rsidRPr="00DF5076">
        <w:rPr>
          <w:rFonts w:ascii="Times New Roman" w:hAnsi="Times New Roman" w:cs="Times New Roman"/>
          <w:bCs/>
          <w:kern w:val="2"/>
          <w:sz w:val="28"/>
          <w:szCs w:val="28"/>
        </w:rPr>
        <w:t>.12.202</w:t>
      </w:r>
      <w:r w:rsidR="006902D6" w:rsidRPr="00DF5076">
        <w:rPr>
          <w:rFonts w:ascii="Times New Roman" w:hAnsi="Times New Roman" w:cs="Times New Roman"/>
          <w:bCs/>
          <w:kern w:val="2"/>
          <w:sz w:val="28"/>
          <w:szCs w:val="28"/>
        </w:rPr>
        <w:t>1</w:t>
      </w:r>
      <w:r w:rsidRPr="00DF5076">
        <w:rPr>
          <w:rFonts w:ascii="Times New Roman" w:hAnsi="Times New Roman" w:cs="Times New Roman"/>
          <w:bCs/>
          <w:kern w:val="2"/>
          <w:sz w:val="28"/>
          <w:szCs w:val="28"/>
        </w:rPr>
        <w:t xml:space="preserve"> г. № 2</w:t>
      </w:r>
      <w:r w:rsidR="006902D6" w:rsidRPr="00DF5076">
        <w:rPr>
          <w:rFonts w:ascii="Times New Roman" w:hAnsi="Times New Roman" w:cs="Times New Roman"/>
          <w:bCs/>
          <w:kern w:val="2"/>
          <w:sz w:val="28"/>
          <w:szCs w:val="28"/>
        </w:rPr>
        <w:t>6</w:t>
      </w:r>
      <w:r w:rsidRPr="00DF5076">
        <w:rPr>
          <w:rFonts w:ascii="Times New Roman" w:hAnsi="Times New Roman" w:cs="Times New Roman"/>
          <w:bCs/>
          <w:kern w:val="2"/>
          <w:sz w:val="28"/>
          <w:szCs w:val="28"/>
        </w:rPr>
        <w:t>-2</w:t>
      </w:r>
      <w:r w:rsidR="006902D6" w:rsidRPr="00DF5076">
        <w:rPr>
          <w:rFonts w:ascii="Times New Roman" w:hAnsi="Times New Roman" w:cs="Times New Roman"/>
          <w:bCs/>
          <w:kern w:val="2"/>
          <w:sz w:val="28"/>
          <w:szCs w:val="28"/>
        </w:rPr>
        <w:t>1</w:t>
      </w:r>
      <w:r w:rsidRPr="00DF5076">
        <w:rPr>
          <w:rFonts w:ascii="Times New Roman" w:hAnsi="Times New Roman" w:cs="Times New Roman"/>
          <w:bCs/>
          <w:kern w:val="2"/>
          <w:sz w:val="28"/>
          <w:szCs w:val="28"/>
        </w:rPr>
        <w:t xml:space="preserve">/КМ. </w:t>
      </w:r>
      <w:r w:rsidR="00DF5076">
        <w:rPr>
          <w:rFonts w:ascii="Times New Roman" w:hAnsi="Times New Roman" w:cs="Times New Roman"/>
          <w:bCs/>
          <w:kern w:val="2"/>
          <w:sz w:val="28"/>
          <w:szCs w:val="28"/>
        </w:rPr>
        <w:t>П</w:t>
      </w:r>
      <w:r w:rsidR="00DF5076" w:rsidRPr="00DF5076">
        <w:rPr>
          <w:rFonts w:ascii="Times New Roman" w:hAnsi="Times New Roman" w:cs="Times New Roman"/>
          <w:bCs/>
          <w:sz w:val="28"/>
          <w:szCs w:val="28"/>
        </w:rPr>
        <w:t>роверка средств с</w:t>
      </w:r>
      <w:r w:rsidR="00DF5076" w:rsidRPr="00DF5076">
        <w:rPr>
          <w:rFonts w:ascii="Times New Roman" w:hAnsi="Times New Roman" w:cs="Times New Roman"/>
          <w:sz w:val="28"/>
          <w:szCs w:val="28"/>
        </w:rPr>
        <w:t>убсидии на финансовое обеспечение муниципального задания на оказание муниципальных услуг (выполнение работ)</w:t>
      </w:r>
      <w:r w:rsidR="00DF5076">
        <w:rPr>
          <w:rFonts w:ascii="Times New Roman" w:hAnsi="Times New Roman" w:cs="Times New Roman"/>
          <w:sz w:val="28"/>
          <w:szCs w:val="28"/>
        </w:rPr>
        <w:t xml:space="preserve">, </w:t>
      </w:r>
      <w:r w:rsidR="00DF5076" w:rsidRPr="00DF5076">
        <w:rPr>
          <w:rFonts w:ascii="Times New Roman" w:hAnsi="Times New Roman" w:cs="Times New Roman"/>
          <w:sz w:val="28"/>
          <w:szCs w:val="28"/>
        </w:rPr>
        <w:t>проверка отдельных вопросов оплаты труда</w:t>
      </w:r>
      <w:r w:rsidR="00DF5076">
        <w:rPr>
          <w:rFonts w:ascii="Times New Roman" w:hAnsi="Times New Roman" w:cs="Times New Roman"/>
          <w:sz w:val="28"/>
          <w:szCs w:val="28"/>
        </w:rPr>
        <w:t xml:space="preserve">, </w:t>
      </w:r>
      <w:r w:rsidR="00DF5076" w:rsidRPr="00DF5076">
        <w:rPr>
          <w:rFonts w:ascii="Times New Roman" w:hAnsi="Times New Roman" w:cs="Times New Roman"/>
          <w:sz w:val="28"/>
          <w:szCs w:val="28"/>
        </w:rPr>
        <w:t>проверка порядка управления и распоряжения имуществом</w:t>
      </w:r>
      <w:r w:rsidR="006902D6" w:rsidRPr="00DF5076">
        <w:rPr>
          <w:rFonts w:ascii="Times New Roman" w:hAnsi="Times New Roman" w:cs="Times New Roman"/>
          <w:sz w:val="28"/>
          <w:szCs w:val="28"/>
        </w:rPr>
        <w:t xml:space="preserve">. </w:t>
      </w:r>
      <w:r w:rsidRPr="00DF5076">
        <w:rPr>
          <w:rFonts w:ascii="Times New Roman" w:hAnsi="Times New Roman" w:cs="Times New Roman"/>
          <w:bCs/>
          <w:kern w:val="2"/>
          <w:sz w:val="28"/>
          <w:szCs w:val="28"/>
        </w:rPr>
        <w:t>В ходе проверки установлено:</w:t>
      </w:r>
    </w:p>
    <w:p w14:paraId="6B1DB334" w14:textId="28639699" w:rsidR="00DF5076" w:rsidRDefault="00DF5076" w:rsidP="00DF5076">
      <w:pPr>
        <w:widowControl w:val="0"/>
        <w:ind w:firstLine="709"/>
        <w:jc w:val="both"/>
      </w:pPr>
      <w:r>
        <w:t>1. План финансово-хозяйственной деятельности на 2021 год и плановый период 2022 и 2023 годов (с изменениями) сформирован с нарушением приказа Минфина РФ от 31.08.2018 г. № 186н.</w:t>
      </w:r>
    </w:p>
    <w:p w14:paraId="6D70C820" w14:textId="77777777" w:rsidR="00DF5076" w:rsidRDefault="00DF5076" w:rsidP="00DF5076">
      <w:pPr>
        <w:widowControl w:val="0"/>
        <w:ind w:firstLine="709"/>
        <w:jc w:val="both"/>
      </w:pPr>
      <w:r>
        <w:t xml:space="preserve">2. В нарушение ст. 69.2. Бюджетного кодекса РФ и «Порядка расчета нормативных затрат на оказание муниципальными образовательными учреждениями муниципальных услуг и нормативных затрат на содержание имущества муниципальных образовательных учреждений» расчета нормативных затрат на 2021 г. нет. </w:t>
      </w:r>
    </w:p>
    <w:p w14:paraId="1ABA65BE" w14:textId="320196CD" w:rsidR="00DF5076" w:rsidRDefault="00DF5076" w:rsidP="00DF5076">
      <w:pPr>
        <w:widowControl w:val="0"/>
        <w:ind w:firstLine="709"/>
        <w:jc w:val="both"/>
      </w:pPr>
      <w:r>
        <w:t xml:space="preserve">3. ОКВЭД, указанный </w:t>
      </w:r>
      <w:r w:rsidR="005D4957">
        <w:t>в муниципальном задании,</w:t>
      </w:r>
      <w:r>
        <w:t xml:space="preserve"> не соответствует ОКВЭД, указанному в сведениях из ЕГРЮЛ.</w:t>
      </w:r>
    </w:p>
    <w:p w14:paraId="7BDDF613" w14:textId="77777777" w:rsidR="00DF5076" w:rsidRDefault="00DF5076" w:rsidP="00DF5076">
      <w:pPr>
        <w:widowControl w:val="0"/>
        <w:ind w:firstLine="709"/>
        <w:jc w:val="both"/>
      </w:pPr>
      <w:r>
        <w:t>4. В нарушение ст. 153 Трудового кодекса РФ начисление заработной платы производится не в соответствии с табелем учета рабочего времени.</w:t>
      </w:r>
    </w:p>
    <w:p w14:paraId="7046A2A9" w14:textId="45839094" w:rsidR="00DF5076" w:rsidRDefault="00AA0706" w:rsidP="00DF5076">
      <w:pPr>
        <w:widowControl w:val="0"/>
        <w:ind w:firstLine="709"/>
        <w:jc w:val="both"/>
      </w:pPr>
      <w:r w:rsidRPr="00AA0706">
        <w:t>5</w:t>
      </w:r>
      <w:r w:rsidR="00DF5076">
        <w:t>. В нарушение норм Трудового кодекса РФ в размер минимального размера оплаты труда включена оплата труда в выходные и нерабочие праздничные дни и за работу в ночное время.</w:t>
      </w:r>
    </w:p>
    <w:p w14:paraId="60DB1159" w14:textId="50443E51" w:rsidR="00DF5076" w:rsidRDefault="00AA0706" w:rsidP="00DF5076">
      <w:pPr>
        <w:widowControl w:val="0"/>
        <w:ind w:firstLine="709"/>
        <w:jc w:val="both"/>
      </w:pPr>
      <w:r w:rsidRPr="00AA0706">
        <w:t>6</w:t>
      </w:r>
      <w:r w:rsidR="00DF5076">
        <w:t>. В нарушение п. 16 Положения «Об особенностях порядка исчисления средней заработной платы» (Постановление Правительства РФ от 24.12.2007 г. № 922) при исчислении среднего заработка не произведена индексация среднего заработка в связи с изменением оплаты труда.</w:t>
      </w:r>
    </w:p>
    <w:p w14:paraId="4F356929" w14:textId="50E00736" w:rsidR="00DF5076" w:rsidRDefault="00AA0706" w:rsidP="00DF5076">
      <w:pPr>
        <w:widowControl w:val="0"/>
        <w:ind w:firstLine="709"/>
        <w:jc w:val="both"/>
      </w:pPr>
      <w:r w:rsidRPr="00AA0706">
        <w:t>7</w:t>
      </w:r>
      <w:r w:rsidR="00DF5076">
        <w:t>. В нарушение ст. 152 ТК РФ не производится оплата за работу, произведенную сверх нормы рабочего времени (сторож, машинист котельной).</w:t>
      </w:r>
    </w:p>
    <w:p w14:paraId="4F101DF7" w14:textId="2E56663C" w:rsidR="00DF5076" w:rsidRDefault="00AA0706" w:rsidP="00DF5076">
      <w:pPr>
        <w:widowControl w:val="0"/>
        <w:ind w:firstLine="709"/>
        <w:jc w:val="both"/>
      </w:pPr>
      <w:r w:rsidRPr="00AA0706">
        <w:t>8</w:t>
      </w:r>
      <w:r w:rsidR="00DF5076">
        <w:t>. В нарушение Трудового кодекса РФ и Положения «Об особенностях порядка исчисления средней заработной платы» (Постановление Правительства РФ от 24.12.2007 г. № 922) при исчислении среднего заработка не исключены нерабочие оплачиваемые дни (с 4 по 7 мая 2021 года) и оплата за них.</w:t>
      </w:r>
    </w:p>
    <w:p w14:paraId="4368AEA9" w14:textId="212F9207" w:rsidR="00DF5076" w:rsidRDefault="00AA0706" w:rsidP="00DF5076">
      <w:pPr>
        <w:widowControl w:val="0"/>
        <w:ind w:firstLine="709"/>
        <w:jc w:val="both"/>
      </w:pPr>
      <w:r w:rsidRPr="00AA0706">
        <w:t>9</w:t>
      </w:r>
      <w:r w:rsidR="00DF5076">
        <w:t>. В нарушение Инструкции от 01.12.2010 г. № 157н и приказа Минфина РФ от 31.12.2016 г. № 257н не начисляется амортизация на объекты основных средств.</w:t>
      </w:r>
    </w:p>
    <w:p w14:paraId="5F1B5AE6" w14:textId="56734175" w:rsidR="00AE3808" w:rsidRDefault="00AA0706" w:rsidP="00DF5076">
      <w:pPr>
        <w:ind w:firstLine="720"/>
        <w:jc w:val="both"/>
      </w:pPr>
      <w:r w:rsidRPr="00AA0706">
        <w:t>10</w:t>
      </w:r>
      <w:r w:rsidR="00DF5076">
        <w:t>. В нарушение Инструкции от 01.12.2010 г. № 157н и приказа Минфина РФ от 31.12.2016 г. № 257н на счете 4.101.13.000 «Инвестиционная деятельность» учитываются объекты основных средств</w:t>
      </w:r>
      <w:r w:rsidR="006902D6">
        <w:t>.</w:t>
      </w:r>
    </w:p>
    <w:p w14:paraId="377B0DA9" w14:textId="77777777" w:rsidR="00754361" w:rsidRDefault="00754361" w:rsidP="00754361">
      <w:pPr>
        <w:ind w:firstLine="720"/>
        <w:jc w:val="both"/>
      </w:pPr>
    </w:p>
    <w:p w14:paraId="06C7D9A6" w14:textId="77777777" w:rsidR="00792CF5" w:rsidRDefault="00792CF5" w:rsidP="00754361">
      <w:pPr>
        <w:ind w:firstLine="720"/>
        <w:jc w:val="both"/>
      </w:pPr>
    </w:p>
    <w:p w14:paraId="43589D4D" w14:textId="77777777" w:rsidR="006F6E1D" w:rsidRPr="006F6E1D" w:rsidRDefault="006F6E1D" w:rsidP="007D7B9F">
      <w:pPr>
        <w:ind w:firstLine="720"/>
        <w:jc w:val="both"/>
      </w:pPr>
    </w:p>
    <w:p w14:paraId="5D0369D6" w14:textId="77777777" w:rsidR="00AA0706" w:rsidRDefault="000F77F6" w:rsidP="00095EBA">
      <w:pPr>
        <w:jc w:val="center"/>
        <w:rPr>
          <w:b/>
          <w:u w:val="single"/>
        </w:rPr>
      </w:pPr>
      <w:r>
        <w:rPr>
          <w:b/>
          <w:u w:val="single"/>
        </w:rPr>
        <w:t>3</w:t>
      </w:r>
      <w:r w:rsidR="00095EBA">
        <w:rPr>
          <w:b/>
          <w:u w:val="single"/>
        </w:rPr>
        <w:t>. Результаты проведения внешних проверок</w:t>
      </w:r>
    </w:p>
    <w:p w14:paraId="39975A15" w14:textId="670024CF" w:rsidR="00095EBA" w:rsidRPr="00AA0706" w:rsidRDefault="00AA0706" w:rsidP="00095EBA">
      <w:pPr>
        <w:jc w:val="center"/>
        <w:rPr>
          <w:b/>
          <w:u w:val="single"/>
        </w:rPr>
      </w:pPr>
      <w:r>
        <w:rPr>
          <w:b/>
          <w:u w:val="single"/>
        </w:rPr>
        <w:t>годовой бюджетной отчетности</w:t>
      </w:r>
    </w:p>
    <w:p w14:paraId="7E679990" w14:textId="77777777" w:rsidR="00095EBA" w:rsidRDefault="00095EBA" w:rsidP="00095EBA">
      <w:pPr>
        <w:jc w:val="center"/>
        <w:rPr>
          <w:b/>
          <w:u w:val="single"/>
        </w:rPr>
      </w:pPr>
    </w:p>
    <w:p w14:paraId="677B2385" w14:textId="36D7B8B0" w:rsidR="00095EBA" w:rsidRDefault="00095EBA" w:rsidP="00095EBA">
      <w:pPr>
        <w:widowControl w:val="0"/>
        <w:ind w:firstLine="720"/>
        <w:jc w:val="both"/>
        <w:rPr>
          <w:b/>
        </w:rPr>
      </w:pPr>
      <w:r>
        <w:t xml:space="preserve">Проведены внешние проверки годовой бюджетной отчётности </w:t>
      </w:r>
      <w:r w:rsidR="00E867CD" w:rsidRPr="00E867CD">
        <w:t>1</w:t>
      </w:r>
      <w:r w:rsidR="00B94057">
        <w:t>5</w:t>
      </w:r>
      <w:r w:rsidR="00E867CD" w:rsidRPr="00E867CD">
        <w:t xml:space="preserve"> </w:t>
      </w:r>
      <w:r>
        <w:t>сельских поселений и муниципального ра</w:t>
      </w:r>
      <w:r w:rsidR="00E867CD">
        <w:t>йона</w:t>
      </w:r>
      <w:r>
        <w:t xml:space="preserve">. </w:t>
      </w:r>
      <w:r w:rsidR="00984E51">
        <w:t>В результате проведения внешних проверок в 20</w:t>
      </w:r>
      <w:r w:rsidR="003D52E9">
        <w:t>2</w:t>
      </w:r>
      <w:r w:rsidR="00DF5076">
        <w:t>1</w:t>
      </w:r>
      <w:r w:rsidR="00984E51">
        <w:t xml:space="preserve"> году подготовлено 1</w:t>
      </w:r>
      <w:r w:rsidR="006E0D98">
        <w:t>5</w:t>
      </w:r>
      <w:r w:rsidR="00984E51">
        <w:t xml:space="preserve"> актов</w:t>
      </w:r>
      <w:r w:rsidR="006E0D98">
        <w:t>, 1 заключение</w:t>
      </w:r>
      <w:r w:rsidR="00984E51">
        <w:t xml:space="preserve"> и </w:t>
      </w:r>
      <w:r w:rsidR="00DF5076">
        <w:t>2</w:t>
      </w:r>
      <w:r w:rsidR="00984E51">
        <w:t xml:space="preserve"> аналитическ</w:t>
      </w:r>
      <w:r w:rsidR="00DF5076">
        <w:t>их</w:t>
      </w:r>
      <w:r w:rsidR="00984E51">
        <w:t xml:space="preserve"> записк</w:t>
      </w:r>
      <w:r w:rsidR="00DF5076">
        <w:t>и</w:t>
      </w:r>
      <w:r w:rsidR="006E0D98">
        <w:t xml:space="preserve"> по результатам проверок. </w:t>
      </w:r>
      <w:r>
        <w:t>В ходе проверок установлено:</w:t>
      </w:r>
    </w:p>
    <w:p w14:paraId="7A0E890B" w14:textId="77777777" w:rsidR="00997612" w:rsidRDefault="00997612" w:rsidP="00EC198A">
      <w:pPr>
        <w:ind w:firstLine="720"/>
        <w:jc w:val="both"/>
        <w:rPr>
          <w:b/>
        </w:rPr>
      </w:pPr>
    </w:p>
    <w:p w14:paraId="1AAC6222" w14:textId="7AC98B10" w:rsidR="00095EBA" w:rsidRDefault="006E0D98" w:rsidP="00EC198A">
      <w:pPr>
        <w:ind w:firstLine="720"/>
        <w:jc w:val="both"/>
        <w:rPr>
          <w:b/>
        </w:rPr>
      </w:pPr>
      <w:r>
        <w:rPr>
          <w:b/>
        </w:rPr>
        <w:t>А</w:t>
      </w:r>
      <w:r w:rsidR="00095EBA">
        <w:rPr>
          <w:b/>
        </w:rPr>
        <w:t>кты по результатам внешней проверки годовой бюджетной отчётности сельских поселений:</w:t>
      </w:r>
    </w:p>
    <w:p w14:paraId="024EED27" w14:textId="77777777" w:rsidR="00D32414" w:rsidRDefault="00D32414" w:rsidP="00D32414">
      <w:pPr>
        <w:ind w:firstLine="709"/>
        <w:jc w:val="both"/>
      </w:pPr>
      <w:r>
        <w:t>1. В нарушение ст. 264.4. Бюджетного кодекса РФ и Инструкции от 28.12.2010 г. № 191н годовая бюджетная отчетность представлена администрацией сельского поселения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не в полном объеме («Архангельское», «Верхнешергольджинское», «Захаровское», «Жиндойское», «Коротковское»).</w:t>
      </w:r>
    </w:p>
    <w:p w14:paraId="28EC901D" w14:textId="77777777" w:rsidR="00D32414" w:rsidRDefault="00D32414" w:rsidP="00D32414">
      <w:pPr>
        <w:ind w:firstLine="709"/>
        <w:jc w:val="both"/>
      </w:pPr>
      <w:r>
        <w:t>2. В нарушение ст. 160.1 Бюджетного кодекса РФ не включены в перечень кодов бюджетной классификации, закрепленных за администратором доходов бюджета сельского поселения коды классификации доходов бюджета («Коротковское», «Шимбиликское», «Черемховское»).</w:t>
      </w:r>
    </w:p>
    <w:p w14:paraId="1661830E" w14:textId="78E8C5FF" w:rsidR="00D32414" w:rsidRDefault="00D32414" w:rsidP="00D32414">
      <w:pPr>
        <w:ind w:firstLine="709"/>
        <w:jc w:val="both"/>
      </w:pPr>
      <w:r>
        <w:t>3. В нарушение п.2 ст. 160.1 Бюджетного кодекса РФ администратор доходов не осуществляет начисление, учет и контроль за правильностью исчисления, полнотой и своевременностью осуществления платежей в бюджет, пеней и штрафов («Коротковское»).</w:t>
      </w:r>
    </w:p>
    <w:p w14:paraId="35ED6463" w14:textId="77777777" w:rsidR="00D32414" w:rsidRDefault="00D32414" w:rsidP="00D32414">
      <w:pPr>
        <w:ind w:firstLine="709"/>
        <w:jc w:val="both"/>
      </w:pPr>
      <w:r>
        <w:t>4. В нарушение ст. 264.4. Бюджетного кодекса РФ и Инструкции от 28.12.2010 г. № 191н в форме 0503127 отсутствует или неверно указан:</w:t>
      </w:r>
    </w:p>
    <w:p w14:paraId="6F30FB8F" w14:textId="77777777" w:rsidR="00D32414" w:rsidRDefault="00D32414" w:rsidP="00D32414">
      <w:pPr>
        <w:ind w:firstLine="709"/>
        <w:jc w:val="both"/>
      </w:pPr>
      <w:r>
        <w:t>- код главного администратора доходов бюджета («Верхнешергольджинское», «Жиндойское»);</w:t>
      </w:r>
    </w:p>
    <w:p w14:paraId="452F95BC" w14:textId="77777777" w:rsidR="00D32414" w:rsidRDefault="00D32414" w:rsidP="00D32414">
      <w:pPr>
        <w:ind w:firstLine="709"/>
        <w:jc w:val="both"/>
      </w:pPr>
      <w:r>
        <w:t>- код главного распорядителя средств бюджета («Архангельское», «Верхнешергольджинское», «Жиндойское»);</w:t>
      </w:r>
    </w:p>
    <w:p w14:paraId="4D901FA4" w14:textId="77777777" w:rsidR="00D32414" w:rsidRDefault="00D32414" w:rsidP="00D32414">
      <w:pPr>
        <w:ind w:firstLine="709"/>
        <w:jc w:val="both"/>
      </w:pPr>
      <w:r>
        <w:t>- раздел, подраздел, целевая статья («Архангельское», «Верхнешергольджинское», «Жиндойское»).</w:t>
      </w:r>
    </w:p>
    <w:p w14:paraId="2D1AC852" w14:textId="1CFEB25F" w:rsidR="00D32414" w:rsidRDefault="00D32414" w:rsidP="00D32414">
      <w:pPr>
        <w:ind w:firstLine="709"/>
        <w:jc w:val="both"/>
      </w:pPr>
      <w:r>
        <w:t>5. В нарушение ст. 264.1 Бюджетного кодекса РФ данные формы 0503127 не соответствуют решению «О бюджете</w:t>
      </w:r>
      <w:r w:rsidR="00AA0706">
        <w:t>»</w:t>
      </w:r>
      <w:r>
        <w:t xml:space="preserve"> </w:t>
      </w:r>
      <w:r w:rsidR="00AA0706">
        <w:t>(</w:t>
      </w:r>
      <w:r>
        <w:t>«Жиндойское»</w:t>
      </w:r>
      <w:r w:rsidR="00AA0706">
        <w:t>)</w:t>
      </w:r>
      <w:r>
        <w:t>.</w:t>
      </w:r>
    </w:p>
    <w:p w14:paraId="7783C149" w14:textId="77777777" w:rsidR="00D32414" w:rsidRDefault="00D32414" w:rsidP="00D32414">
      <w:pPr>
        <w:ind w:firstLine="709"/>
        <w:jc w:val="both"/>
      </w:pPr>
      <w:r>
        <w:t>6. В нарушение ст. 232 Бюджетного кодекса РФ несвоевременно вносятся изменения в решения Совета о бюджете («Архангельское», «Верхнешергольджинское», «Жиндойское», «Захаровское», «Коротковское», «Красночикойское», «Урлукское», «Шимбиликское», «Черемховское»).</w:t>
      </w:r>
    </w:p>
    <w:p w14:paraId="149B0303" w14:textId="77777777" w:rsidR="00D32414" w:rsidRDefault="00D32414" w:rsidP="00D32414">
      <w:pPr>
        <w:ind w:firstLine="709"/>
        <w:jc w:val="both"/>
      </w:pPr>
      <w:r>
        <w:t>7. В нарушение п. 16 Инструкции от 06.12.2010 г. № 162н и п. 16 Инструкции 28.12.2010 г. № 191н стоимость непроизведенных активов (земельные участки) учтенных в главной книге и балансе (ф. 0503130) не соответствует кадастровой стоимости данных активов по состоянию на 31.12.2020 г. («Байхорское», «Архангельское», «Захаровское», «Коротковское», «Малоархангельское», «Урлукское»).</w:t>
      </w:r>
    </w:p>
    <w:p w14:paraId="19CF3660" w14:textId="77777777" w:rsidR="00D32414" w:rsidRDefault="00D32414" w:rsidP="00D32414">
      <w:pPr>
        <w:ind w:firstLine="709"/>
        <w:jc w:val="both"/>
      </w:pPr>
      <w:r>
        <w:t xml:space="preserve">8. В нарушение п. 38 Инструкция от 06.12.2010 г. № 162н в </w:t>
      </w:r>
      <w:r>
        <w:rPr>
          <w:i/>
        </w:rPr>
        <w:t>«Справке о наличии имущества и обязательств на забалансовых счетах»</w:t>
      </w:r>
      <w:r>
        <w:t xml:space="preserve"> не отражены остатки на начало и конец отчетного периода по забалансовому счету 25 «Имущество, переданное в возмездное пользование (аренду)» («Архангельское», «Захаровское», «Коротковское», «Урлукское»).</w:t>
      </w:r>
    </w:p>
    <w:p w14:paraId="3D65C1C3" w14:textId="77777777" w:rsidR="00D32414" w:rsidRDefault="00D32414" w:rsidP="00D32414">
      <w:pPr>
        <w:pStyle w:val="3"/>
        <w:widowControl w:val="0"/>
        <w:tabs>
          <w:tab w:val="left" w:pos="567"/>
          <w:tab w:val="center" w:pos="4590"/>
        </w:tabs>
        <w:spacing w:after="0"/>
        <w:ind w:firstLine="709"/>
        <w:jc w:val="both"/>
        <w:rPr>
          <w:sz w:val="28"/>
          <w:szCs w:val="28"/>
        </w:rPr>
      </w:pPr>
      <w:r>
        <w:rPr>
          <w:sz w:val="28"/>
          <w:szCs w:val="28"/>
        </w:rPr>
        <w:t>9. В нарушение Инструкции от 28.12.2010 г. № 191н данные главной книги (ф. 0504072) не соответствуют данным ф. 0503128 «Отчет о бюджетных обя</w:t>
      </w:r>
      <w:r>
        <w:rPr>
          <w:sz w:val="28"/>
          <w:szCs w:val="28"/>
        </w:rPr>
        <w:lastRenderedPageBreak/>
        <w:t>зательствах» («Архангельское», «Верхнешергольджинское», «Захаровское», «Жиндойское», «Конкинское», «Коротковское», «Красночикойское», «Мензинское», «Черемховское»).</w:t>
      </w:r>
    </w:p>
    <w:p w14:paraId="03C73B39" w14:textId="77777777" w:rsidR="00D32414" w:rsidRDefault="00D32414" w:rsidP="00D32414">
      <w:pPr>
        <w:pStyle w:val="3"/>
        <w:widowControl w:val="0"/>
        <w:tabs>
          <w:tab w:val="left" w:pos="567"/>
          <w:tab w:val="center" w:pos="4590"/>
        </w:tabs>
        <w:spacing w:after="0"/>
        <w:ind w:firstLine="709"/>
        <w:jc w:val="both"/>
        <w:rPr>
          <w:sz w:val="28"/>
          <w:szCs w:val="28"/>
        </w:rPr>
      </w:pPr>
      <w:r>
        <w:rPr>
          <w:sz w:val="28"/>
          <w:szCs w:val="28"/>
        </w:rPr>
        <w:t xml:space="preserve">10. В нарушение Инструкции от 28.12.2010 г. № 191н данные </w:t>
      </w:r>
      <w:r>
        <w:rPr>
          <w:i/>
          <w:sz w:val="28"/>
          <w:szCs w:val="28"/>
        </w:rPr>
        <w:t xml:space="preserve">таблицы 3 «Сведения об исполнении текстовых статей закона (решения) о бюджете» </w:t>
      </w:r>
      <w:r>
        <w:rPr>
          <w:sz w:val="28"/>
          <w:szCs w:val="28"/>
        </w:rPr>
        <w:t>не соответствуют данным формы 0503127 («Архангельское»).</w:t>
      </w:r>
    </w:p>
    <w:p w14:paraId="0D37A3F8" w14:textId="77777777" w:rsidR="00D32414" w:rsidRDefault="00D32414" w:rsidP="00D324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В нарушение Инструкции от 06.12.2010 г. № 162н и Инструкции от 28.12.2010 г. № 191н при сверке данных на 01.01.2021 г. форм отчетности с данными формы 0504072 «Главная книга» установлены отклонения в следующих формах:</w:t>
      </w:r>
    </w:p>
    <w:p w14:paraId="2A9A25A8" w14:textId="77777777" w:rsidR="00D32414" w:rsidRDefault="00D32414" w:rsidP="00D324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 0503130 «Баланс главного распорядителя, распорядителя, получателя бюджетных средств»;</w:t>
      </w:r>
    </w:p>
    <w:p w14:paraId="76A35939" w14:textId="77777777" w:rsidR="00D32414" w:rsidRDefault="00D32414" w:rsidP="00D324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ф.0503110 «Справка по заключению счетов бюджетного учета»;  </w:t>
      </w:r>
    </w:p>
    <w:p w14:paraId="73A2CC93" w14:textId="77777777" w:rsidR="00D32414" w:rsidRDefault="00D32414" w:rsidP="00D324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 0503121 «Отчет о финансовых результатах деятельности»;</w:t>
      </w:r>
    </w:p>
    <w:p w14:paraId="478F20C2" w14:textId="77777777" w:rsidR="00D32414" w:rsidRDefault="00D32414" w:rsidP="00D324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 0503169 «Сведения по дебиторской и кредиторской задолженности» («Верхнешергольджинское»).</w:t>
      </w:r>
    </w:p>
    <w:p w14:paraId="58E887F8" w14:textId="77777777" w:rsidR="00D32414" w:rsidRDefault="00D32414" w:rsidP="00D324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В нарушение ст. 219.1 Бюджетного кодекса РФ бюджетная роспись на внешнюю проверку не предоставлена («Жиндойское»).</w:t>
      </w:r>
    </w:p>
    <w:p w14:paraId="6BB51899" w14:textId="77777777" w:rsidR="00D32414" w:rsidRDefault="00D32414" w:rsidP="00D32414">
      <w:pPr>
        <w:autoSpaceDE w:val="0"/>
        <w:autoSpaceDN w:val="0"/>
        <w:ind w:firstLine="709"/>
        <w:jc w:val="both"/>
      </w:pPr>
      <w:r>
        <w:t>13. В нарушение Инструкции от 28.12.2010 г. № 191н в разделе 1 «Бюджетные обязательства» формы 0503128 «Отчет о принятых бюджетных обязательствах:</w:t>
      </w:r>
    </w:p>
    <w:p w14:paraId="1D7D87D1" w14:textId="77777777" w:rsidR="00D32414" w:rsidRDefault="00D32414" w:rsidP="00D32414">
      <w:pPr>
        <w:autoSpaceDE w:val="0"/>
        <w:autoSpaceDN w:val="0"/>
        <w:ind w:firstLine="709"/>
        <w:jc w:val="both"/>
      </w:pPr>
      <w:r>
        <w:t>- неверно указан код главного распорядителя средств бюджета;</w:t>
      </w:r>
    </w:p>
    <w:p w14:paraId="73D0157E" w14:textId="77777777" w:rsidR="00D32414" w:rsidRDefault="00D32414" w:rsidP="00D32414">
      <w:pPr>
        <w:widowControl w:val="0"/>
        <w:ind w:firstLine="709"/>
        <w:jc w:val="both"/>
      </w:pPr>
      <w:r>
        <w:t>- отсутствует наименование раздела, подраздела, целевой статьи («Жиндойское»).</w:t>
      </w:r>
    </w:p>
    <w:p w14:paraId="10D5884D" w14:textId="1500C3A5" w:rsidR="00D32414" w:rsidRDefault="00D32414" w:rsidP="00D32414">
      <w:pPr>
        <w:ind w:firstLine="709"/>
        <w:jc w:val="both"/>
      </w:pPr>
      <w:r>
        <w:t>14. В нарушение п.119 Инструкции от 06.12.2010 г. № 162н доходы от операций с активами в главной книге по доходам (ф. 0504072) отражены на счете 1.401.10.430, следовало отразить на счете 1.401.10.172 «Доходы от операций с активами» («Коротковское»).</w:t>
      </w:r>
    </w:p>
    <w:p w14:paraId="6ADA9975" w14:textId="77777777" w:rsidR="00D32414" w:rsidRDefault="00D32414" w:rsidP="00D32414">
      <w:pPr>
        <w:widowControl w:val="0"/>
        <w:ind w:firstLine="709"/>
        <w:jc w:val="both"/>
      </w:pPr>
      <w:r>
        <w:t>15. В нарушение Инструкции от 28.12.2010 г. № 191н в разделе 3 «Источники финансирования дефицита бюджета» формы 0503164 «Сведения об исполнении бюджета» не заполнены данные строк 500,620 («Коротковское»).</w:t>
      </w:r>
    </w:p>
    <w:p w14:paraId="5F3E1324" w14:textId="595E5C18" w:rsidR="00D32414" w:rsidRDefault="00D32414" w:rsidP="00D32414">
      <w:pPr>
        <w:pStyle w:val="3"/>
        <w:tabs>
          <w:tab w:val="left" w:pos="567"/>
          <w:tab w:val="center" w:pos="4590"/>
        </w:tabs>
        <w:spacing w:after="0"/>
        <w:ind w:firstLine="709"/>
        <w:jc w:val="both"/>
        <w:rPr>
          <w:sz w:val="28"/>
          <w:szCs w:val="28"/>
        </w:rPr>
      </w:pPr>
      <w:r>
        <w:rPr>
          <w:sz w:val="28"/>
          <w:szCs w:val="28"/>
        </w:rPr>
        <w:t>16. В нарушение инструкции от 01.12.2010 г. № 157н и приказа Минфина РФ от 31.12.2016 г. № 257н «Об утверждении федерального стандарта бухгалтерского учета для организаций государственного сектора «Основные средства»» не начисляется амортизация на объекты основных средств (счет 1.104.36.000) («Черемховское»).</w:t>
      </w:r>
    </w:p>
    <w:p w14:paraId="6B712CCF" w14:textId="77777777" w:rsidR="00D32414" w:rsidRDefault="00D32414" w:rsidP="00D32414">
      <w:pPr>
        <w:pStyle w:val="3"/>
        <w:tabs>
          <w:tab w:val="left" w:pos="567"/>
          <w:tab w:val="center" w:pos="4590"/>
        </w:tabs>
        <w:spacing w:after="0"/>
        <w:ind w:firstLine="709"/>
        <w:jc w:val="both"/>
        <w:rPr>
          <w:sz w:val="28"/>
          <w:szCs w:val="28"/>
        </w:rPr>
      </w:pPr>
      <w:r>
        <w:rPr>
          <w:sz w:val="28"/>
          <w:szCs w:val="28"/>
        </w:rPr>
        <w:t>17. В нарушение ст. 9 и ст. 10 от 06.12.2011 г. № 402–ФЗ «О бухгалтерском учете» и п. 9 и п. 11 Инструкции от 01.12.2010 г. № 157н хозяйственные операции отражаются не в полном объеме в главной книге (по счетам бюджетного учета 1.208.22.000; 1.208.25.000; 1.208.34.000 отражается остаток, как по дебету, так и по кредиту без учета оборотов за период) («Черемховское»).</w:t>
      </w:r>
    </w:p>
    <w:p w14:paraId="2939BB9F" w14:textId="6FD0EE24" w:rsidR="00994B32" w:rsidRDefault="00D32414" w:rsidP="00D32414">
      <w:pPr>
        <w:ind w:firstLine="709"/>
        <w:jc w:val="both"/>
      </w:pPr>
      <w:r>
        <w:t>18. В нарушение Инструкции от 01.12.2010 г. № 157н и приказа Минфина РФ от 31.12.2016 г. № 257н в составе объектов основных средств учитываются материальные запасы («Шимбиликское»)</w:t>
      </w:r>
      <w:r w:rsidR="00EC198A">
        <w:t>.</w:t>
      </w:r>
    </w:p>
    <w:p w14:paraId="26DF9B54" w14:textId="77777777" w:rsidR="00F477EB" w:rsidRDefault="00F477EB" w:rsidP="00DB3DEE">
      <w:pPr>
        <w:ind w:firstLine="720"/>
        <w:jc w:val="both"/>
        <w:rPr>
          <w:b/>
        </w:rPr>
      </w:pPr>
    </w:p>
    <w:p w14:paraId="6B56B3D0" w14:textId="1957E13F" w:rsidR="00095EBA" w:rsidRDefault="00095EBA" w:rsidP="00DB3DEE">
      <w:pPr>
        <w:ind w:firstLine="720"/>
        <w:jc w:val="both"/>
        <w:rPr>
          <w:b/>
        </w:rPr>
      </w:pPr>
      <w:r>
        <w:rPr>
          <w:b/>
        </w:rPr>
        <w:lastRenderedPageBreak/>
        <w:t>Заключени</w:t>
      </w:r>
      <w:r w:rsidR="00DB3DEE">
        <w:rPr>
          <w:b/>
        </w:rPr>
        <w:t>е</w:t>
      </w:r>
      <w:r>
        <w:rPr>
          <w:b/>
        </w:rPr>
        <w:t xml:space="preserve"> </w:t>
      </w:r>
      <w:r w:rsidR="00E94077">
        <w:rPr>
          <w:b/>
        </w:rPr>
        <w:t xml:space="preserve">от </w:t>
      </w:r>
      <w:r w:rsidR="00D32414">
        <w:rPr>
          <w:b/>
        </w:rPr>
        <w:t>30</w:t>
      </w:r>
      <w:r w:rsidR="00E94077">
        <w:rPr>
          <w:b/>
        </w:rPr>
        <w:t>.0</w:t>
      </w:r>
      <w:r w:rsidR="00D32414">
        <w:rPr>
          <w:b/>
        </w:rPr>
        <w:t>3</w:t>
      </w:r>
      <w:r w:rsidR="00E94077">
        <w:rPr>
          <w:b/>
        </w:rPr>
        <w:t>.20</w:t>
      </w:r>
      <w:r w:rsidR="005B5246">
        <w:rPr>
          <w:b/>
        </w:rPr>
        <w:t>2</w:t>
      </w:r>
      <w:r w:rsidR="00D32414">
        <w:rPr>
          <w:b/>
        </w:rPr>
        <w:t>1</w:t>
      </w:r>
      <w:r w:rsidR="00E94077">
        <w:rPr>
          <w:b/>
        </w:rPr>
        <w:t xml:space="preserve"> г. № </w:t>
      </w:r>
      <w:r w:rsidR="00D32414">
        <w:rPr>
          <w:b/>
        </w:rPr>
        <w:t>05</w:t>
      </w:r>
      <w:r w:rsidR="00E94077">
        <w:rPr>
          <w:b/>
        </w:rPr>
        <w:t>-</w:t>
      </w:r>
      <w:r w:rsidR="005B5246">
        <w:rPr>
          <w:b/>
        </w:rPr>
        <w:t>2</w:t>
      </w:r>
      <w:r w:rsidR="00D32414">
        <w:rPr>
          <w:b/>
        </w:rPr>
        <w:t>1</w:t>
      </w:r>
      <w:r w:rsidR="00E94077">
        <w:rPr>
          <w:b/>
        </w:rPr>
        <w:t xml:space="preserve">/ЭАМ </w:t>
      </w:r>
      <w:r w:rsidR="00DB3DEE">
        <w:rPr>
          <w:b/>
        </w:rPr>
        <w:t>по результатам внешней проверки годовой бюджетной отчётности муниципального</w:t>
      </w:r>
      <w:r w:rsidR="00327060">
        <w:rPr>
          <w:b/>
        </w:rPr>
        <w:t xml:space="preserve"> района «Красночикойский район»</w:t>
      </w:r>
      <w:r w:rsidR="00DB3DEE">
        <w:rPr>
          <w:b/>
        </w:rPr>
        <w:t>:</w:t>
      </w:r>
    </w:p>
    <w:p w14:paraId="47FA72B2" w14:textId="77777777" w:rsidR="00D32414" w:rsidRDefault="00D32414" w:rsidP="00D32414">
      <w:pPr>
        <w:pStyle w:val="24"/>
        <w:widowControl w:val="0"/>
        <w:spacing w:after="0" w:line="240" w:lineRule="auto"/>
        <w:ind w:firstLine="709"/>
        <w:jc w:val="both"/>
      </w:pPr>
      <w:r>
        <w:t>1. Перечень документов и материалов, представленных одновременно с отчетом, соответствует требованиям Инструкции от 28.12.2010 г. № 191н.</w:t>
      </w:r>
    </w:p>
    <w:p w14:paraId="6E0EF91E" w14:textId="7197CF88" w:rsidR="00D32414" w:rsidRDefault="00D32414" w:rsidP="00D32414">
      <w:pPr>
        <w:pStyle w:val="24"/>
        <w:widowControl w:val="0"/>
        <w:spacing w:after="0" w:line="240" w:lineRule="auto"/>
        <w:ind w:firstLine="709"/>
        <w:jc w:val="both"/>
      </w:pPr>
      <w:r>
        <w:t>2. Годовая бюджетная отчетность за 2020 год представлена в сроки, установленные положением «О бюджетном процессе в муниципальном районе «Красночикойский район»».</w:t>
      </w:r>
    </w:p>
    <w:p w14:paraId="4F77E7A9" w14:textId="1B3C03A8" w:rsidR="00D32414" w:rsidRDefault="00D13DFC" w:rsidP="00D32414">
      <w:pPr>
        <w:widowControl w:val="0"/>
        <w:ind w:firstLine="709"/>
        <w:jc w:val="both"/>
      </w:pPr>
      <w:r>
        <w:t>3</w:t>
      </w:r>
      <w:r w:rsidR="00D32414">
        <w:t>. В представленной годовой бюджетной отчетности в полном объеме отражены доходы, закрепленные за комитетом по финансам, как за главным администратором доходов.</w:t>
      </w:r>
    </w:p>
    <w:p w14:paraId="45FF30A9" w14:textId="054CBE55" w:rsidR="00D32414" w:rsidRDefault="00D13DFC" w:rsidP="00D32414">
      <w:pPr>
        <w:widowControl w:val="0"/>
        <w:ind w:firstLine="709"/>
        <w:jc w:val="both"/>
      </w:pPr>
      <w:r>
        <w:t>4</w:t>
      </w:r>
      <w:r w:rsidR="00D32414">
        <w:t>. В представленной годовой бюджетной отчетности в полном объеме отражены расходы, закрепленные за комитетом по финансам, как за главным распорядителем бюджетных средств.</w:t>
      </w:r>
    </w:p>
    <w:p w14:paraId="69FA9D4E" w14:textId="4DB8D025" w:rsidR="00D32414" w:rsidRDefault="00D13DFC" w:rsidP="00D32414">
      <w:pPr>
        <w:widowControl w:val="0"/>
        <w:ind w:firstLine="709"/>
        <w:jc w:val="both"/>
      </w:pPr>
      <w:r>
        <w:t>5</w:t>
      </w:r>
      <w:r w:rsidR="00D32414">
        <w:t>. В ходе проверки годовой бюджетной отчетности проверено соответствие показателей форм бюджетной отчетности главного распорядителя бюджетных средств и сопоставлены показатели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с данными, представленными УФК по Забайкальскому краю. Расхождений не установлено.</w:t>
      </w:r>
    </w:p>
    <w:p w14:paraId="4E71B857" w14:textId="5289A72C" w:rsidR="00D32414" w:rsidRDefault="00D13DFC" w:rsidP="00D32414">
      <w:pPr>
        <w:widowControl w:val="0"/>
        <w:ind w:firstLine="709"/>
        <w:jc w:val="both"/>
      </w:pPr>
      <w:r>
        <w:t>6</w:t>
      </w:r>
      <w:r w:rsidR="00D32414">
        <w:t>. Отраженные в годовой бюджетной отчетности плановые показатели соответствуют бюджетным ассигнованиям, утвержденным сводной бюджетной росписью на 31.12.2020 г.</w:t>
      </w:r>
    </w:p>
    <w:p w14:paraId="7BB9B6DF" w14:textId="5EBA35C9" w:rsidR="00D32414" w:rsidRDefault="00D13DFC" w:rsidP="00D32414">
      <w:pPr>
        <w:widowControl w:val="0"/>
        <w:ind w:firstLine="709"/>
        <w:jc w:val="both"/>
      </w:pPr>
      <w:r>
        <w:t>7</w:t>
      </w:r>
      <w:r w:rsidR="00D32414">
        <w:t>. Бюджетные назначения, утвержденные сводной бюджетной росписью на 2020 год, не исполнены в сумме 10115661,13 рублей или на 1,10 %.</w:t>
      </w:r>
    </w:p>
    <w:p w14:paraId="1EA97DFA" w14:textId="3ECC0025" w:rsidR="00D32414" w:rsidRDefault="00D13DFC" w:rsidP="00D32414">
      <w:pPr>
        <w:widowControl w:val="0"/>
        <w:ind w:firstLine="709"/>
        <w:jc w:val="both"/>
      </w:pPr>
      <w:r>
        <w:t>8</w:t>
      </w:r>
      <w:r w:rsidR="00D32414">
        <w:t>. Дебиторская задолженность на 01.01.2021 г. по отношению к данной задолженности на 01.01.2020 г. уменьшилась на 69215,66 рублей (или на 62,52 %) и составила 41491,94 рублей.</w:t>
      </w:r>
    </w:p>
    <w:p w14:paraId="6752A820" w14:textId="17887A77" w:rsidR="00D32414" w:rsidRDefault="00D13DFC" w:rsidP="00D32414">
      <w:pPr>
        <w:widowControl w:val="0"/>
        <w:ind w:firstLine="709"/>
        <w:jc w:val="both"/>
      </w:pPr>
      <w:r>
        <w:t>9</w:t>
      </w:r>
      <w:r w:rsidR="00D32414">
        <w:t>. Кредиторская задолженность на 01.01.2021 г. по отношению к данной задолженности на 01.01.2020 г. в целом уменьшилась на 1363860,71 рублей (или на 41,93 %) и составила 1889009,19 рублей</w:t>
      </w:r>
    </w:p>
    <w:p w14:paraId="6908B854" w14:textId="4E2C6CE0" w:rsidR="00D32414" w:rsidRDefault="00D13DFC" w:rsidP="00D32414">
      <w:pPr>
        <w:widowControl w:val="0"/>
        <w:ind w:firstLine="709"/>
        <w:jc w:val="both"/>
      </w:pPr>
      <w:r>
        <w:t>10</w:t>
      </w:r>
      <w:r w:rsidR="00D32414">
        <w:t xml:space="preserve">. В нарушение п. 38 Инструкция от 06.12.2010 г. № 162н в </w:t>
      </w:r>
      <w:r w:rsidR="00D32414">
        <w:rPr>
          <w:i/>
        </w:rPr>
        <w:t>«Справке о наличии имущества и обязательств на забалансовых счетах»</w:t>
      </w:r>
      <w:r w:rsidR="00D32414">
        <w:t xml:space="preserve"> не отражены остатки на начало и конец отчетного периода по забалансовому счету 25 «Имущество, переданное в возмездное пользование (аренду)»</w:t>
      </w:r>
    </w:p>
    <w:p w14:paraId="0E944D27" w14:textId="21900236" w:rsidR="00D32414" w:rsidRDefault="00D32414" w:rsidP="00D32414">
      <w:pPr>
        <w:widowControl w:val="0"/>
        <w:ind w:firstLine="709"/>
        <w:jc w:val="both"/>
      </w:pPr>
      <w:r>
        <w:t>1</w:t>
      </w:r>
      <w:r w:rsidR="00D13DFC">
        <w:t>1</w:t>
      </w:r>
      <w:r>
        <w:t>. Решением «О бюджете» на 2020 год и плановый период 2021 и 2022 гг. комитет по финансам определен главным администратором источников финансирования дефицита бюджета.</w:t>
      </w:r>
    </w:p>
    <w:p w14:paraId="6A609474" w14:textId="353CAE00" w:rsidR="00D32414" w:rsidRDefault="00D32414" w:rsidP="00D32414">
      <w:pPr>
        <w:widowControl w:val="0"/>
        <w:ind w:firstLine="709"/>
        <w:jc w:val="both"/>
      </w:pPr>
      <w:r>
        <w:t>1</w:t>
      </w:r>
      <w:r w:rsidR="00D13DFC">
        <w:t>2</w:t>
      </w:r>
      <w:r>
        <w:t>. Решением «О бюджете» утвержден объем источников финансирования дефицита бюджета в сумме 10236600,00 руб.</w:t>
      </w:r>
    </w:p>
    <w:p w14:paraId="162C0454" w14:textId="3E098C3E" w:rsidR="00D32414" w:rsidRDefault="00D32414" w:rsidP="00D32414">
      <w:pPr>
        <w:widowControl w:val="0"/>
        <w:ind w:firstLine="709"/>
        <w:jc w:val="both"/>
      </w:pPr>
      <w:r>
        <w:t>1</w:t>
      </w:r>
      <w:r w:rsidR="00D13DFC">
        <w:t>3</w:t>
      </w:r>
      <w:r>
        <w:t>. В целом объем долговых обязательств по бюджетным кредитам за отчетный год уменьшился на 22,69 %, или на 2646000,10 руб. и составил 9024000,80 рублей.</w:t>
      </w:r>
    </w:p>
    <w:p w14:paraId="31AECA5B" w14:textId="6DFA6841" w:rsidR="00D32414" w:rsidRDefault="00D32414" w:rsidP="00D32414">
      <w:pPr>
        <w:widowControl w:val="0"/>
        <w:ind w:firstLine="709"/>
        <w:jc w:val="both"/>
      </w:pPr>
      <w:r>
        <w:lastRenderedPageBreak/>
        <w:t>1</w:t>
      </w:r>
      <w:r w:rsidR="00D13DFC">
        <w:t>4</w:t>
      </w:r>
      <w:r>
        <w:t>. Согласно «Отчета об исполнении бюджета» ф.0503127 изменение остатков по расчетам с органами, организующими исполнение бюджета составило 19607846,27 рублей.</w:t>
      </w:r>
    </w:p>
    <w:p w14:paraId="1995D59C" w14:textId="1E5CE8AA" w:rsidR="00D32414" w:rsidRDefault="00D32414" w:rsidP="00D32414">
      <w:pPr>
        <w:widowControl w:val="0"/>
        <w:ind w:firstLine="709"/>
        <w:jc w:val="both"/>
      </w:pPr>
      <w:r>
        <w:t>1</w:t>
      </w:r>
      <w:r w:rsidR="00D13DFC">
        <w:t>5</w:t>
      </w:r>
      <w:r>
        <w:t>. Проверкой контрольного соотношения между показателями форм годовой бюджетной отчетности по источникам финансирования дефицита бюджета края расхождений не установлено.</w:t>
      </w:r>
    </w:p>
    <w:p w14:paraId="13CFE059" w14:textId="2AE49910" w:rsidR="00095EBA" w:rsidRDefault="00D32414" w:rsidP="00D32414">
      <w:pPr>
        <w:widowControl w:val="0"/>
        <w:ind w:firstLine="709"/>
        <w:jc w:val="both"/>
      </w:pPr>
      <w:r>
        <w:t>1</w:t>
      </w:r>
      <w:r w:rsidR="00D13DFC">
        <w:t>6</w:t>
      </w:r>
      <w:r>
        <w:t>. Проведенная внешняя проверка позволяет сделать вывод о том, что представленная бюджетная отчетность является достоверной</w:t>
      </w:r>
      <w:r w:rsidR="00863388">
        <w:t>.</w:t>
      </w:r>
    </w:p>
    <w:p w14:paraId="28DE6CA8" w14:textId="77777777" w:rsidR="00095EBA" w:rsidRDefault="00095EBA" w:rsidP="00863388">
      <w:pPr>
        <w:ind w:firstLine="709"/>
        <w:jc w:val="both"/>
      </w:pPr>
    </w:p>
    <w:p w14:paraId="77FB36F4" w14:textId="77777777" w:rsidR="00095EBA" w:rsidRDefault="00095EBA" w:rsidP="00863388">
      <w:pPr>
        <w:ind w:firstLine="709"/>
        <w:jc w:val="both"/>
      </w:pPr>
    </w:p>
    <w:p w14:paraId="7B782B3E" w14:textId="77777777" w:rsidR="00F46417" w:rsidRDefault="00F46417" w:rsidP="00863388">
      <w:pPr>
        <w:ind w:firstLine="709"/>
        <w:jc w:val="both"/>
      </w:pPr>
    </w:p>
    <w:p w14:paraId="4C1FEC6C" w14:textId="4071BD2A" w:rsidR="00095EBA" w:rsidRDefault="000F77F6" w:rsidP="00095EBA">
      <w:pPr>
        <w:jc w:val="center"/>
        <w:rPr>
          <w:b/>
          <w:u w:val="single"/>
        </w:rPr>
      </w:pPr>
      <w:r>
        <w:rPr>
          <w:b/>
          <w:u w:val="single"/>
        </w:rPr>
        <w:t>4</w:t>
      </w:r>
      <w:r w:rsidR="00095EBA">
        <w:rPr>
          <w:b/>
          <w:u w:val="single"/>
        </w:rPr>
        <w:t xml:space="preserve">. </w:t>
      </w:r>
      <w:r w:rsidR="00D32414">
        <w:rPr>
          <w:b/>
          <w:u w:val="single"/>
        </w:rPr>
        <w:t>Р</w:t>
      </w:r>
      <w:r w:rsidR="00095EBA">
        <w:rPr>
          <w:b/>
          <w:u w:val="single"/>
        </w:rPr>
        <w:t>езультаты контрольн</w:t>
      </w:r>
      <w:r w:rsidR="00D32414">
        <w:rPr>
          <w:b/>
          <w:u w:val="single"/>
        </w:rPr>
        <w:t>ых мероприятий</w:t>
      </w:r>
    </w:p>
    <w:p w14:paraId="7FBDD1A8" w14:textId="77777777" w:rsidR="00095EBA" w:rsidRDefault="00095EBA" w:rsidP="00095EBA">
      <w:pPr>
        <w:widowControl w:val="0"/>
        <w:jc w:val="center"/>
        <w:rPr>
          <w:b/>
          <w:u w:val="single"/>
        </w:rPr>
      </w:pPr>
    </w:p>
    <w:p w14:paraId="302125D9" w14:textId="08E912A9" w:rsidR="00095EBA" w:rsidRDefault="00095EBA" w:rsidP="00095EBA">
      <w:pPr>
        <w:widowControl w:val="0"/>
        <w:ind w:firstLine="720"/>
        <w:jc w:val="both"/>
      </w:pPr>
      <w:r>
        <w:t xml:space="preserve">Ревизионной комиссией вынесено </w:t>
      </w:r>
      <w:r w:rsidR="00D32414">
        <w:t>19</w:t>
      </w:r>
      <w:r>
        <w:t xml:space="preserve"> представлени</w:t>
      </w:r>
      <w:r w:rsidR="00F46417">
        <w:t>я</w:t>
      </w:r>
      <w:r>
        <w:t xml:space="preserve"> по итогам проведённых </w:t>
      </w:r>
      <w:r w:rsidR="00D32414">
        <w:t>контрольных мероприятий</w:t>
      </w:r>
      <w:r>
        <w:t>.</w:t>
      </w:r>
    </w:p>
    <w:p w14:paraId="02B5CD94" w14:textId="7BC64737" w:rsidR="00095EBA" w:rsidRDefault="00095EBA" w:rsidP="00095EBA">
      <w:pPr>
        <w:widowControl w:val="0"/>
        <w:ind w:firstLine="720"/>
        <w:jc w:val="both"/>
      </w:pPr>
      <w:r>
        <w:t>Руководители, главные бухгалтер</w:t>
      </w:r>
      <w:r w:rsidR="00221DCE">
        <w:t>ы</w:t>
      </w:r>
      <w:r>
        <w:t xml:space="preserve"> проверенных учреждений приняли меры к устранению финансовых нарушений, нарушений трудового законодательства и предоставили в адрес ревизионной комиссии информации по устранению нарушений в установленные сроки.</w:t>
      </w:r>
    </w:p>
    <w:p w14:paraId="139C4EC8" w14:textId="77777777" w:rsidR="00095EBA" w:rsidRDefault="00095EBA" w:rsidP="00095EBA">
      <w:pPr>
        <w:widowControl w:val="0"/>
        <w:ind w:firstLine="720"/>
        <w:jc w:val="both"/>
      </w:pPr>
      <w:r>
        <w:t>Руководителями учреждений материалы контрольных мероприятий рас</w:t>
      </w:r>
      <w:r w:rsidR="00294122">
        <w:t>смотрены</w:t>
      </w:r>
      <w:r>
        <w:t>, к лицам, допустивших финансовые нарушения приняты соответствующие меры.</w:t>
      </w:r>
    </w:p>
    <w:p w14:paraId="6E8701FB" w14:textId="20A8601E" w:rsidR="00095EBA" w:rsidRDefault="00294122" w:rsidP="00095EBA">
      <w:pPr>
        <w:widowControl w:val="0"/>
        <w:ind w:firstLine="720"/>
        <w:jc w:val="both"/>
        <w:rPr>
          <w:b/>
          <w:u w:val="single"/>
        </w:rPr>
      </w:pPr>
      <w:r>
        <w:t>Материалы контрольн</w:t>
      </w:r>
      <w:r w:rsidR="00095EBA">
        <w:t xml:space="preserve">ых </w:t>
      </w:r>
      <w:r>
        <w:t>мероприятий</w:t>
      </w:r>
      <w:r w:rsidR="00095EBA">
        <w:t xml:space="preserve"> рассмотрены на заседании постоянной комиссии Совета муниципального района.</w:t>
      </w:r>
    </w:p>
    <w:p w14:paraId="4C63FB49" w14:textId="77777777" w:rsidR="00095EBA" w:rsidRDefault="00095EBA" w:rsidP="00095EBA">
      <w:pPr>
        <w:widowControl w:val="0"/>
        <w:ind w:firstLine="720"/>
        <w:jc w:val="both"/>
        <w:rPr>
          <w:b/>
        </w:rPr>
      </w:pPr>
    </w:p>
    <w:p w14:paraId="32ABF829" w14:textId="77777777" w:rsidR="00F2465F" w:rsidRDefault="00F2465F" w:rsidP="00095EBA">
      <w:pPr>
        <w:widowControl w:val="0"/>
        <w:ind w:firstLine="720"/>
        <w:jc w:val="both"/>
        <w:rPr>
          <w:b/>
        </w:rPr>
      </w:pPr>
    </w:p>
    <w:p w14:paraId="0A5C122B" w14:textId="77777777" w:rsidR="00F46417" w:rsidRDefault="00F46417" w:rsidP="00095EBA">
      <w:pPr>
        <w:widowControl w:val="0"/>
        <w:ind w:firstLine="720"/>
        <w:jc w:val="both"/>
        <w:rPr>
          <w:b/>
        </w:rPr>
      </w:pPr>
    </w:p>
    <w:p w14:paraId="0931A3DC" w14:textId="13E7E71F" w:rsidR="00095EBA" w:rsidRDefault="000F77F6" w:rsidP="00095EBA">
      <w:pPr>
        <w:widowControl w:val="0"/>
        <w:jc w:val="center"/>
      </w:pPr>
      <w:r>
        <w:rPr>
          <w:b/>
          <w:u w:val="single"/>
        </w:rPr>
        <w:t>5</w:t>
      </w:r>
      <w:r w:rsidR="00095EBA">
        <w:rPr>
          <w:b/>
          <w:u w:val="single"/>
        </w:rPr>
        <w:t>.</w:t>
      </w:r>
      <w:r w:rsidR="007C757E">
        <w:rPr>
          <w:b/>
          <w:u w:val="single"/>
        </w:rPr>
        <w:t xml:space="preserve"> </w:t>
      </w:r>
      <w:r w:rsidR="00095EBA">
        <w:rPr>
          <w:b/>
          <w:u w:val="single"/>
        </w:rPr>
        <w:t>Результаты экспе</w:t>
      </w:r>
      <w:r w:rsidR="00163C31">
        <w:rPr>
          <w:b/>
          <w:u w:val="single"/>
        </w:rPr>
        <w:t>ртно-аналитическ</w:t>
      </w:r>
      <w:r w:rsidR="00EB786A">
        <w:rPr>
          <w:b/>
          <w:u w:val="single"/>
        </w:rPr>
        <w:t>их</w:t>
      </w:r>
      <w:r w:rsidR="00163C31">
        <w:rPr>
          <w:b/>
          <w:u w:val="single"/>
        </w:rPr>
        <w:t xml:space="preserve"> </w:t>
      </w:r>
      <w:r w:rsidR="00EB786A">
        <w:rPr>
          <w:b/>
          <w:u w:val="single"/>
        </w:rPr>
        <w:t>мероприятий</w:t>
      </w:r>
    </w:p>
    <w:p w14:paraId="5067F727" w14:textId="77777777" w:rsidR="00095EBA" w:rsidRDefault="00095EBA" w:rsidP="00095EBA">
      <w:pPr>
        <w:widowControl w:val="0"/>
        <w:jc w:val="center"/>
        <w:rPr>
          <w:b/>
          <w:u w:val="single"/>
        </w:rPr>
      </w:pPr>
    </w:p>
    <w:p w14:paraId="3F8170E7" w14:textId="53DCE907" w:rsidR="007D2F5D" w:rsidRDefault="00095EBA" w:rsidP="007C757E">
      <w:pPr>
        <w:widowControl w:val="0"/>
        <w:ind w:firstLine="720"/>
        <w:jc w:val="both"/>
      </w:pPr>
      <w:r>
        <w:t>В результате экспертно-аналитической деятельности в 20</w:t>
      </w:r>
      <w:r w:rsidR="00AA37A3">
        <w:t>2</w:t>
      </w:r>
      <w:r w:rsidR="00586C3F">
        <w:t>1</w:t>
      </w:r>
      <w:r>
        <w:t xml:space="preserve"> году </w:t>
      </w:r>
      <w:r w:rsidR="00586C3F">
        <w:t xml:space="preserve">должностными лицами </w:t>
      </w:r>
      <w:r>
        <w:t>ревизионной комиссии подготовлено</w:t>
      </w:r>
      <w:r w:rsidR="007D2F5D">
        <w:t>:</w:t>
      </w:r>
    </w:p>
    <w:p w14:paraId="63D530AC" w14:textId="4DE5DA12" w:rsidR="0009285E" w:rsidRDefault="0009285E" w:rsidP="0009285E">
      <w:pPr>
        <w:widowControl w:val="0"/>
        <w:ind w:firstLine="720"/>
        <w:jc w:val="both"/>
      </w:pPr>
      <w:r>
        <w:t xml:space="preserve">- </w:t>
      </w:r>
      <w:r w:rsidR="002D59C7">
        <w:t xml:space="preserve">заключение </w:t>
      </w:r>
      <w:r>
        <w:t xml:space="preserve">по результатам внешней проверки </w:t>
      </w:r>
      <w:r>
        <w:rPr>
          <w:bCs/>
          <w:color w:val="000000"/>
        </w:rPr>
        <w:t xml:space="preserve">годовой бюджетной отчетности главных администраторов (распорядителей) бюджетных средств </w:t>
      </w:r>
      <w:r>
        <w:t>бюджета муниципального района за 20</w:t>
      </w:r>
      <w:r w:rsidR="00247B19">
        <w:t>20</w:t>
      </w:r>
      <w:r>
        <w:t xml:space="preserve"> год – 1;</w:t>
      </w:r>
    </w:p>
    <w:p w14:paraId="4D04372F" w14:textId="4A667BBB" w:rsidR="0009285E" w:rsidRDefault="0009285E" w:rsidP="0009285E">
      <w:pPr>
        <w:widowControl w:val="0"/>
        <w:ind w:firstLine="720"/>
        <w:jc w:val="both"/>
      </w:pPr>
      <w:r>
        <w:t xml:space="preserve">- </w:t>
      </w:r>
      <w:r w:rsidR="002D59C7">
        <w:t xml:space="preserve">заключение на </w:t>
      </w:r>
      <w:r>
        <w:t>проект отчёта об исполнении бюджета муниципального района за 20</w:t>
      </w:r>
      <w:r w:rsidR="00247B19">
        <w:t>20</w:t>
      </w:r>
      <w:r>
        <w:t xml:space="preserve"> год – 1;</w:t>
      </w:r>
    </w:p>
    <w:p w14:paraId="35C5DA85" w14:textId="2548F173" w:rsidR="0009285E" w:rsidRDefault="0009285E" w:rsidP="0009285E">
      <w:pPr>
        <w:widowControl w:val="0"/>
        <w:ind w:firstLine="720"/>
        <w:jc w:val="both"/>
      </w:pPr>
      <w:r>
        <w:t xml:space="preserve">- </w:t>
      </w:r>
      <w:r w:rsidR="00881BBB">
        <w:t xml:space="preserve">заключение на </w:t>
      </w:r>
      <w:r>
        <w:t>проект отчёт</w:t>
      </w:r>
      <w:r w:rsidR="00881BBB">
        <w:t>а</w:t>
      </w:r>
      <w:r>
        <w:t xml:space="preserve"> об исполнении бюджета сельского поселения за 20</w:t>
      </w:r>
      <w:r w:rsidR="00247B19">
        <w:t>20</w:t>
      </w:r>
      <w:r>
        <w:t xml:space="preserve"> год – 15;</w:t>
      </w:r>
    </w:p>
    <w:p w14:paraId="025CEEFF" w14:textId="77777777" w:rsidR="0009285E" w:rsidRDefault="0009285E" w:rsidP="0009285E">
      <w:pPr>
        <w:widowControl w:val="0"/>
        <w:ind w:firstLine="720"/>
        <w:jc w:val="both"/>
      </w:pPr>
      <w:r>
        <w:t xml:space="preserve">- </w:t>
      </w:r>
      <w:r w:rsidR="00881BBB">
        <w:t xml:space="preserve">аналитические записки </w:t>
      </w:r>
      <w:r>
        <w:t>об исполнении бюджета за 1 квартал, 1 полугодие и 9 месяцев – 3;</w:t>
      </w:r>
    </w:p>
    <w:p w14:paraId="42495579" w14:textId="4CA5952F" w:rsidR="0009285E" w:rsidRDefault="0009285E" w:rsidP="0009285E">
      <w:pPr>
        <w:widowControl w:val="0"/>
        <w:ind w:firstLine="720"/>
        <w:jc w:val="both"/>
      </w:pPr>
      <w:r>
        <w:t xml:space="preserve">- </w:t>
      </w:r>
      <w:r w:rsidR="00881BBB">
        <w:t xml:space="preserve">заключение </w:t>
      </w:r>
      <w:r>
        <w:t>на внесение изменений в бюджет муниципального района за 202</w:t>
      </w:r>
      <w:r w:rsidR="00247B19">
        <w:t>1</w:t>
      </w:r>
      <w:r>
        <w:t xml:space="preserve"> год – </w:t>
      </w:r>
      <w:r w:rsidR="00247B19">
        <w:t>4</w:t>
      </w:r>
      <w:r>
        <w:t>;</w:t>
      </w:r>
    </w:p>
    <w:p w14:paraId="1260DC94" w14:textId="626E3820" w:rsidR="0009285E" w:rsidRDefault="0009285E" w:rsidP="0009285E">
      <w:pPr>
        <w:widowControl w:val="0"/>
        <w:ind w:firstLine="720"/>
        <w:jc w:val="both"/>
      </w:pPr>
      <w:r>
        <w:t xml:space="preserve">-  </w:t>
      </w:r>
      <w:r w:rsidR="00881BBB">
        <w:t xml:space="preserve">заключение на </w:t>
      </w:r>
      <w:r>
        <w:t>проект бюджета на 202</w:t>
      </w:r>
      <w:r w:rsidR="00247B19">
        <w:t>2</w:t>
      </w:r>
      <w:r>
        <w:t xml:space="preserve"> год и плановый период 202</w:t>
      </w:r>
      <w:r w:rsidR="00247B19">
        <w:t>3</w:t>
      </w:r>
      <w:r>
        <w:t xml:space="preserve"> и 202</w:t>
      </w:r>
      <w:r w:rsidR="00247B19">
        <w:t>4</w:t>
      </w:r>
      <w:r>
        <w:t xml:space="preserve"> гг. – 1;</w:t>
      </w:r>
    </w:p>
    <w:p w14:paraId="28FAC72D" w14:textId="1DF24470" w:rsidR="0009285E" w:rsidRDefault="0009285E" w:rsidP="0009285E">
      <w:pPr>
        <w:widowControl w:val="0"/>
        <w:ind w:firstLine="720"/>
        <w:jc w:val="both"/>
      </w:pPr>
      <w:r>
        <w:t xml:space="preserve">- </w:t>
      </w:r>
      <w:r w:rsidR="00881BBB">
        <w:t xml:space="preserve">заключение </w:t>
      </w:r>
      <w:r>
        <w:t>на проект муниципальн</w:t>
      </w:r>
      <w:r w:rsidR="00881BBB">
        <w:t>ой</w:t>
      </w:r>
      <w:r>
        <w:t xml:space="preserve"> программ</w:t>
      </w:r>
      <w:r w:rsidR="00881BBB">
        <w:t>ы</w:t>
      </w:r>
      <w:r>
        <w:t xml:space="preserve"> – 1</w:t>
      </w:r>
      <w:r w:rsidR="00EB786A">
        <w:t>4</w:t>
      </w:r>
      <w:r>
        <w:t>;</w:t>
      </w:r>
    </w:p>
    <w:p w14:paraId="37B7BFAC" w14:textId="74E97B65" w:rsidR="00327060" w:rsidRPr="007D2F5D" w:rsidRDefault="0009285E" w:rsidP="0009285E">
      <w:pPr>
        <w:widowControl w:val="0"/>
        <w:ind w:firstLine="720"/>
        <w:jc w:val="both"/>
      </w:pPr>
      <w:r>
        <w:lastRenderedPageBreak/>
        <w:t xml:space="preserve">- </w:t>
      </w:r>
      <w:r w:rsidR="00881BBB">
        <w:t xml:space="preserve">заключение </w:t>
      </w:r>
      <w:r>
        <w:t xml:space="preserve">на проект иных нормативных правовых актов - </w:t>
      </w:r>
      <w:r w:rsidR="00EB786A">
        <w:t>9</w:t>
      </w:r>
      <w:r w:rsidR="00327060">
        <w:t>.</w:t>
      </w:r>
    </w:p>
    <w:p w14:paraId="1F40F76A" w14:textId="77777777" w:rsidR="00DE3D21" w:rsidRDefault="00DE3D21" w:rsidP="007D2F5D">
      <w:pPr>
        <w:ind w:firstLine="720"/>
        <w:jc w:val="both"/>
        <w:rPr>
          <w:b/>
        </w:rPr>
      </w:pPr>
    </w:p>
    <w:p w14:paraId="1A604D64" w14:textId="47A59674" w:rsidR="007D2F5D" w:rsidRDefault="000F77F6" w:rsidP="007D2F5D">
      <w:pPr>
        <w:ind w:firstLine="720"/>
        <w:jc w:val="both"/>
        <w:rPr>
          <w:b/>
        </w:rPr>
      </w:pPr>
      <w:r>
        <w:rPr>
          <w:b/>
        </w:rPr>
        <w:t>5.</w:t>
      </w:r>
      <w:r w:rsidR="00DE3D21">
        <w:rPr>
          <w:b/>
        </w:rPr>
        <w:t xml:space="preserve">1. </w:t>
      </w:r>
      <w:r w:rsidR="007D2F5D">
        <w:rPr>
          <w:b/>
        </w:rPr>
        <w:t>Заключения на годовой отчёт об исполнении бюджета</w:t>
      </w:r>
      <w:r w:rsidR="007D2F5D">
        <w:rPr>
          <w:b/>
        </w:rPr>
        <w:br/>
        <w:t>сельск</w:t>
      </w:r>
      <w:r w:rsidR="00274FAF">
        <w:rPr>
          <w:b/>
        </w:rPr>
        <w:t>ого</w:t>
      </w:r>
      <w:r w:rsidR="007D2F5D">
        <w:rPr>
          <w:b/>
        </w:rPr>
        <w:t xml:space="preserve"> поселени</w:t>
      </w:r>
      <w:r w:rsidR="00274FAF">
        <w:rPr>
          <w:b/>
        </w:rPr>
        <w:t>я</w:t>
      </w:r>
      <w:r w:rsidR="00EB786A">
        <w:rPr>
          <w:b/>
        </w:rPr>
        <w:t xml:space="preserve"> (15 сельских поселений)</w:t>
      </w:r>
      <w:r w:rsidR="007D2F5D">
        <w:rPr>
          <w:b/>
        </w:rPr>
        <w:t>:</w:t>
      </w:r>
    </w:p>
    <w:p w14:paraId="3AFA36E8" w14:textId="6E543EBD" w:rsidR="00EB786A" w:rsidRPr="00EB786A" w:rsidRDefault="00EB786A" w:rsidP="00EB786A">
      <w:pPr>
        <w:ind w:firstLine="709"/>
        <w:jc w:val="both"/>
      </w:pPr>
      <w:r>
        <w:t xml:space="preserve">1. В нарушение ст. 264.4. Бюджетного кодекса РФ документы и материалы </w:t>
      </w:r>
      <w:r w:rsidRPr="00EB786A">
        <w:t>поступили не в полном составе («Архангельское», «Верхнешергольджинское», «Захаровское», «Жиндойское», «Коротковское»).</w:t>
      </w:r>
    </w:p>
    <w:p w14:paraId="2C193DFF" w14:textId="5B8E1B13" w:rsidR="00EB786A" w:rsidRPr="00EB786A" w:rsidRDefault="00EB786A" w:rsidP="00EB786A">
      <w:pPr>
        <w:pStyle w:val="af0"/>
        <w:ind w:left="0" w:right="0" w:firstLine="709"/>
        <w:rPr>
          <w:b w:val="0"/>
          <w:w w:val="100"/>
          <w:szCs w:val="28"/>
        </w:rPr>
      </w:pPr>
      <w:r w:rsidRPr="00EB786A">
        <w:rPr>
          <w:b w:val="0"/>
          <w:w w:val="100"/>
          <w:szCs w:val="28"/>
        </w:rPr>
        <w:t xml:space="preserve">2. В нарушение ст. 184.1 БК РФ нет приложений на плановый период 2021 и 2022 гг. к решению Совета сельского поселения </w:t>
      </w:r>
      <w:r w:rsidRPr="00EB786A">
        <w:rPr>
          <w:b w:val="0"/>
          <w:w w:val="100"/>
        </w:rPr>
        <w:t xml:space="preserve">«О бюджете сельского поселения» </w:t>
      </w:r>
      <w:r w:rsidRPr="00EB786A">
        <w:rPr>
          <w:b w:val="0"/>
          <w:w w:val="100"/>
          <w:szCs w:val="28"/>
        </w:rPr>
        <w:t>(«Коротковское»</w:t>
      </w:r>
      <w:r w:rsidR="00D13DFC">
        <w:rPr>
          <w:b w:val="0"/>
          <w:w w:val="100"/>
          <w:szCs w:val="28"/>
        </w:rPr>
        <w:t>, «Конкинское»</w:t>
      </w:r>
      <w:r w:rsidRPr="00EB786A">
        <w:rPr>
          <w:b w:val="0"/>
          <w:w w:val="100"/>
          <w:szCs w:val="28"/>
        </w:rPr>
        <w:t>).</w:t>
      </w:r>
    </w:p>
    <w:p w14:paraId="5F6C1FB3" w14:textId="77777777" w:rsidR="00EB786A" w:rsidRDefault="00EB786A" w:rsidP="00EB786A">
      <w:pPr>
        <w:ind w:firstLine="709"/>
        <w:jc w:val="both"/>
      </w:pPr>
      <w:r w:rsidRPr="00EB786A">
        <w:t>3. В нарушение ст. 160.1 Бюджетного кодекса РФ не включены в перечень кодов бюджетной</w:t>
      </w:r>
      <w:r>
        <w:t xml:space="preserve"> классификации, закрепленных за администратором доходов бюджета сельского поселения коды классификации доходов бюджета («Шимбиликское», «Черемховское»).</w:t>
      </w:r>
    </w:p>
    <w:p w14:paraId="5208FB7B" w14:textId="77777777" w:rsidR="00EB786A" w:rsidRDefault="00EB786A" w:rsidP="00EB786A">
      <w:pPr>
        <w:ind w:firstLine="709"/>
        <w:jc w:val="both"/>
      </w:pPr>
      <w:r>
        <w:t>4. В нарушение ст. 232 Бюджетного кодекса РФ несвоевременно вносятся изменения в решения Совета о бюджете («Архангельское», «Верхнешергольджинское», «Жиндойское», «Захаровское», «Коротковское», «Красночикойское», «Урлукское», «Шимбиликское», «Черемховское»).</w:t>
      </w:r>
    </w:p>
    <w:p w14:paraId="3DA47546" w14:textId="77777777" w:rsidR="00EB786A" w:rsidRDefault="00EB786A" w:rsidP="00EB786A">
      <w:pPr>
        <w:pStyle w:val="3"/>
        <w:widowControl w:val="0"/>
        <w:tabs>
          <w:tab w:val="left" w:pos="567"/>
          <w:tab w:val="center" w:pos="4590"/>
        </w:tabs>
        <w:spacing w:after="0"/>
        <w:ind w:firstLine="709"/>
        <w:jc w:val="both"/>
        <w:rPr>
          <w:sz w:val="28"/>
          <w:szCs w:val="28"/>
        </w:rPr>
      </w:pPr>
      <w:r>
        <w:rPr>
          <w:sz w:val="28"/>
          <w:szCs w:val="28"/>
        </w:rPr>
        <w:t>5. В нарушение Инструкции от 28.12.2010 г. № 191н данные главной книги (ф. 0504072) не соответствуют данным ф. 0503128 «Отчет о бюджетных обязательствах» («Архангельское», «Верхнешергольджинское», «Захаровское», «Жиндойское», «Конкинское», «Коротковское», «Красночикойское», «Мензинское», «Черемховское»).</w:t>
      </w:r>
    </w:p>
    <w:p w14:paraId="06EDEA5E" w14:textId="41AA22D3" w:rsidR="00EB786A" w:rsidRDefault="00D13DFC" w:rsidP="00EB786A">
      <w:pPr>
        <w:pStyle w:val="3"/>
        <w:tabs>
          <w:tab w:val="left" w:pos="567"/>
          <w:tab w:val="center" w:pos="4590"/>
        </w:tabs>
        <w:spacing w:after="0"/>
        <w:ind w:firstLine="709"/>
        <w:jc w:val="both"/>
        <w:rPr>
          <w:sz w:val="28"/>
          <w:szCs w:val="28"/>
        </w:rPr>
      </w:pPr>
      <w:r>
        <w:rPr>
          <w:sz w:val="28"/>
          <w:szCs w:val="28"/>
        </w:rPr>
        <w:t>6</w:t>
      </w:r>
      <w:r w:rsidR="00EB786A">
        <w:rPr>
          <w:sz w:val="28"/>
          <w:szCs w:val="28"/>
        </w:rPr>
        <w:t>. В нарушение ст. 37 БК РФ приложения к решению Совета сельского поселения «О бюджете сельского поселения «Жиндойское» на 2020 год и плановый период 2021 и 2022 годы» от 30.11.2020 г. № 15 не соответствуют ст. 1 данного решения.</w:t>
      </w:r>
    </w:p>
    <w:p w14:paraId="7044DB22" w14:textId="49DFFA58" w:rsidR="00EB786A" w:rsidRDefault="00D13DFC" w:rsidP="00EB786A">
      <w:pPr>
        <w:autoSpaceDE w:val="0"/>
        <w:autoSpaceDN w:val="0"/>
        <w:ind w:firstLine="709"/>
        <w:jc w:val="both"/>
      </w:pPr>
      <w:r>
        <w:t>7</w:t>
      </w:r>
      <w:r w:rsidR="00EB786A">
        <w:t>. В нарушение ст. 33 БК РФ бюджет сельского поселения «Жиндойское» не соответствует принципу сбалансированности.</w:t>
      </w:r>
    </w:p>
    <w:p w14:paraId="1C979007" w14:textId="32E02BD2" w:rsidR="00EB786A" w:rsidRDefault="00D13DFC" w:rsidP="00EB786A">
      <w:pPr>
        <w:widowControl w:val="0"/>
        <w:ind w:firstLine="709"/>
        <w:jc w:val="both"/>
      </w:pPr>
      <w:r>
        <w:t>8</w:t>
      </w:r>
      <w:r w:rsidR="00EB786A">
        <w:t>. В нарушение ст. 219.1 БК РФ бюджетная роспись на внешнюю проверку не предоставлена («Жиндойское»).</w:t>
      </w:r>
    </w:p>
    <w:p w14:paraId="7D7D2CF0" w14:textId="5EF458B8" w:rsidR="00EB786A" w:rsidRDefault="00D13DFC" w:rsidP="00EB786A">
      <w:pPr>
        <w:widowControl w:val="0"/>
        <w:ind w:firstLine="709"/>
        <w:jc w:val="both"/>
      </w:pPr>
      <w:r>
        <w:t>9</w:t>
      </w:r>
      <w:r w:rsidR="00EB786A">
        <w:t>. В нарушение ст. 264.1 БК РФ данные формы 0503117 «Отчет об исполнении бюджета» не соответствуют решению о бюджете («Жиндойское»).</w:t>
      </w:r>
    </w:p>
    <w:p w14:paraId="4631EF92" w14:textId="57C45EE8" w:rsidR="00EB786A" w:rsidRDefault="00D13DFC" w:rsidP="00EB786A">
      <w:pPr>
        <w:autoSpaceDE w:val="0"/>
        <w:autoSpaceDN w:val="0"/>
        <w:ind w:firstLine="709"/>
        <w:jc w:val="both"/>
      </w:pPr>
      <w:r>
        <w:t>10</w:t>
      </w:r>
      <w:r w:rsidR="00EB786A">
        <w:t>. В нарушение Инструкции от 28.12.2010 г. № 191н в разделе 1 «Бюджетные обязательства» формы 0503128 «Отчет о принятых бюджетных обязательствах отсутствует наименование раздела, подраздела, целевой статьи («Жиндойское»).</w:t>
      </w:r>
    </w:p>
    <w:p w14:paraId="04C07B99" w14:textId="4C0D0026" w:rsidR="00EB786A" w:rsidRDefault="00D13DFC" w:rsidP="00EB786A">
      <w:pPr>
        <w:widowControl w:val="0"/>
        <w:ind w:firstLine="709"/>
        <w:jc w:val="both"/>
      </w:pPr>
      <w:r>
        <w:t>11</w:t>
      </w:r>
      <w:r w:rsidR="00EB786A">
        <w:t>. В нарушение Инструкции от 28.12.2010 г. № 191н в разделе 3 «Источники финансирования дефицита бюджета» формы 0503164 «Сведения об исполнении бюджета» не заполнены данные строк 500,620 («Коротковское»).</w:t>
      </w:r>
    </w:p>
    <w:p w14:paraId="675261F7" w14:textId="03E0C647" w:rsidR="00EB786A" w:rsidRDefault="00EB786A" w:rsidP="00EB786A">
      <w:pPr>
        <w:ind w:firstLine="709"/>
        <w:jc w:val="both"/>
      </w:pPr>
      <w:r>
        <w:t>1</w:t>
      </w:r>
      <w:r w:rsidR="00D13DFC">
        <w:t>2</w:t>
      </w:r>
      <w:r>
        <w:t>. В нарушение п.119 Инструкции от 06.12.2010 г. № 162н доходы от операций с активами отражены на счете 1.401.10.430, следовало отразить на счете 1.401.10.172 «Доходы от операций с активами» («Коротковское»).</w:t>
      </w:r>
    </w:p>
    <w:p w14:paraId="5E852236" w14:textId="2002E6CD" w:rsidR="00EB786A" w:rsidRDefault="00EB786A" w:rsidP="00EB786A">
      <w:pPr>
        <w:widowControl w:val="0"/>
        <w:ind w:firstLine="709"/>
        <w:jc w:val="both"/>
      </w:pPr>
      <w:r>
        <w:t>1</w:t>
      </w:r>
      <w:r w:rsidR="00D13DFC">
        <w:t>3</w:t>
      </w:r>
      <w:r>
        <w:t xml:space="preserve">. В нарушение ст. 264.6 БК РФ нет приложения к проекту решения «Об исполнении бюджета»: расходы бюджета по ведомственной структуре расходов </w:t>
      </w:r>
      <w:r>
        <w:lastRenderedPageBreak/>
        <w:t>бюджета («Архангельское»).</w:t>
      </w:r>
    </w:p>
    <w:p w14:paraId="347E5785" w14:textId="50BED978" w:rsidR="00EB786A" w:rsidRPr="00EB786A" w:rsidRDefault="00EB786A" w:rsidP="00EB786A">
      <w:pPr>
        <w:widowControl w:val="0"/>
        <w:ind w:firstLine="709"/>
        <w:jc w:val="both"/>
      </w:pPr>
      <w:r>
        <w:t>1</w:t>
      </w:r>
      <w:r w:rsidR="00D13DFC">
        <w:t>4</w:t>
      </w:r>
      <w:r>
        <w:t xml:space="preserve">. В </w:t>
      </w:r>
      <w:r w:rsidRPr="00EB786A">
        <w:t>нарушение п. 16 Инструкции от 06.12.2010 г. № 162н и п. 16 Инструкции 28.12.2010 г. № 191н стоимость непроизведенных активов (земельные участки), учтенных в главной книге и балансе (ф. 0503120) не соответствует кадастровой стоимости данных активов по состоянию на 31.12.2020 г. («Коротковское», «Архангельское»).</w:t>
      </w:r>
    </w:p>
    <w:p w14:paraId="6DF0645A" w14:textId="3B6F5C55" w:rsidR="00EB786A" w:rsidRDefault="00EB786A" w:rsidP="00EB786A">
      <w:pPr>
        <w:widowControl w:val="0"/>
        <w:ind w:firstLine="709"/>
        <w:jc w:val="both"/>
      </w:pPr>
      <w:r w:rsidRPr="00EB786A">
        <w:t>1</w:t>
      </w:r>
      <w:r w:rsidR="00D13DFC">
        <w:t>5</w:t>
      </w:r>
      <w:r w:rsidRPr="00EB786A">
        <w:t>.  В нарушение</w:t>
      </w:r>
      <w:r>
        <w:t xml:space="preserve"> п. 38 Инструкция от 06.12.2010 г. № 162н в </w:t>
      </w:r>
      <w:r>
        <w:rPr>
          <w:i/>
        </w:rPr>
        <w:t>«Справке о наличии имущества и обязательств на забалансовых счетах»</w:t>
      </w:r>
      <w:r>
        <w:t xml:space="preserve"> не отражены остатки на начало и конец отчетного периода по забалансовому счету 25 «Имущество, переданное в возмездное пользование (аренду)» («Коротковское», «Архангельское», «Захаровское»).</w:t>
      </w:r>
    </w:p>
    <w:p w14:paraId="3A46C522" w14:textId="4685EDD5" w:rsidR="00EB786A" w:rsidRDefault="00EB786A" w:rsidP="00EB786A">
      <w:pPr>
        <w:widowControl w:val="0"/>
        <w:ind w:firstLine="709"/>
        <w:jc w:val="both"/>
      </w:pPr>
      <w:r>
        <w:t>1</w:t>
      </w:r>
      <w:r w:rsidR="00D13DFC">
        <w:t>6</w:t>
      </w:r>
      <w:r>
        <w:t>. В нарушение ст. 264.6 Бюджетного кодекса РФ, ст. 42 Устава сельского поселения «Жиндойское» и ст. 30 Положения о бюджетном процессе в сельском поселении «Жиндойское» проект решения Совета поселения «Об исполнении бюджета сельского поселения за 2020 год» не предоставлен.</w:t>
      </w:r>
    </w:p>
    <w:p w14:paraId="48058DAE" w14:textId="3277735A" w:rsidR="00EB786A" w:rsidRDefault="00EB786A" w:rsidP="00EB786A">
      <w:pPr>
        <w:widowControl w:val="0"/>
        <w:ind w:firstLine="709"/>
        <w:jc w:val="both"/>
      </w:pPr>
      <w:r>
        <w:t>1</w:t>
      </w:r>
      <w:r w:rsidR="00D13DFC">
        <w:t>7</w:t>
      </w:r>
      <w:r>
        <w:t>.  В нарушение п. 19 «Порядка назначения ежемесячной доплаты к трудовой пенсии по старости (инвалидности) лицам, замещавшим муниципальные должности сельского поселения «Урлукское» на постоянной основе» установлена доплата к пенсии ниже фиксированной выплаты к страховой пенсии по старости, установленной Федеральным законом «О страховых пенсиях».</w:t>
      </w:r>
    </w:p>
    <w:p w14:paraId="18192E5F" w14:textId="77F35047" w:rsidR="00EB786A" w:rsidRDefault="00EB786A" w:rsidP="00EB786A">
      <w:pPr>
        <w:widowControl w:val="0"/>
        <w:ind w:firstLine="709"/>
        <w:jc w:val="both"/>
      </w:pPr>
      <w:r>
        <w:t>1</w:t>
      </w:r>
      <w:r w:rsidR="00D13DFC">
        <w:t>8</w:t>
      </w:r>
      <w:r>
        <w:t xml:space="preserve">. В нарушение </w:t>
      </w:r>
      <w:r>
        <w:rPr>
          <w:bCs/>
        </w:rPr>
        <w:t xml:space="preserve">Закона Забайкальского края от 29 декабря 2008 года № 108-ЗЗК «О муниципальной службе в Забайкальском крае» неверно установлена ежемесячная надбавка </w:t>
      </w:r>
      <w:r>
        <w:t>к должностному окладу за особые условия муниципальной службы и ежемесячная надбавка к должностному окладу за классный чин («Шимбиликское», «Архангельское»).</w:t>
      </w:r>
    </w:p>
    <w:p w14:paraId="1914A40B" w14:textId="3A51C5C8" w:rsidR="00EB786A" w:rsidRDefault="00D13DFC" w:rsidP="00EB786A">
      <w:pPr>
        <w:widowControl w:val="0"/>
        <w:ind w:firstLine="720"/>
        <w:jc w:val="both"/>
      </w:pPr>
      <w:r>
        <w:t>19</w:t>
      </w:r>
      <w:r w:rsidR="00EB786A">
        <w:t>. В нарушение ст. 33, ст. 37, ст. 264.2, ст. 264.6 Бюджетного кодекса РФ в годовом отчете об исполнении бюджета сельского поселения за 2020 год, утверждаемом проектом решения Совета сельского поселения «Об утверждении отчета об исполнении бюджета сельского поселения за 2020 год» установлены ошибки и нарушения («Коротковское», «Архангельское», «Верхнешергольджинское», Захаровское»).</w:t>
      </w:r>
    </w:p>
    <w:p w14:paraId="47E5EFF2" w14:textId="10B5B0B2" w:rsidR="00EB786A" w:rsidRDefault="00D13DFC" w:rsidP="00EB786A">
      <w:pPr>
        <w:widowControl w:val="0"/>
        <w:ind w:firstLine="709"/>
        <w:jc w:val="both"/>
      </w:pPr>
      <w:r>
        <w:t>20</w:t>
      </w:r>
      <w:r w:rsidR="00EB786A">
        <w:t>. В нарушение норм трудового кодекса РФ и положения «Об оплате труда» установлены следующие нарушения:</w:t>
      </w:r>
    </w:p>
    <w:p w14:paraId="5B32E85C" w14:textId="41ECAAE4" w:rsidR="00EB786A" w:rsidRDefault="00EB786A" w:rsidP="00EB786A">
      <w:pPr>
        <w:widowControl w:val="0"/>
        <w:ind w:firstLine="720"/>
        <w:jc w:val="both"/>
      </w:pPr>
      <w:r>
        <w:t>- плановый фонд оплаты труда рассчитан не в соответствии с утверждёнными нормативными правовыми актами («Черемховское», «Конкинское», «Большереченское», «Коротковское», «Мензинское»);</w:t>
      </w:r>
    </w:p>
    <w:p w14:paraId="4B08FC45" w14:textId="77777777" w:rsidR="00EB786A" w:rsidRDefault="00EB786A" w:rsidP="00EB786A">
      <w:pPr>
        <w:widowControl w:val="0"/>
        <w:ind w:firstLine="709"/>
        <w:jc w:val="both"/>
        <w:rPr>
          <w:rFonts w:asciiTheme="minorHAnsi" w:hAnsiTheme="minorHAnsi" w:cstheme="minorBidi"/>
        </w:rPr>
      </w:pPr>
      <w:r>
        <w:t>- не внесены изменения в положение «Об оплате труда» в связи с изменением размера должностного оклада и иных условий оплаты труда («Мензинское»);</w:t>
      </w:r>
    </w:p>
    <w:p w14:paraId="32C2BDA8" w14:textId="77777777" w:rsidR="00EB786A" w:rsidRDefault="00EB786A" w:rsidP="00EB786A">
      <w:pPr>
        <w:widowControl w:val="0"/>
        <w:ind w:firstLine="709"/>
        <w:jc w:val="both"/>
      </w:pPr>
      <w:r>
        <w:t>- несоответствие размера должностного оклада, утвержденного в штатном расписании и в положении «Об оплате труда» («Жиндойское», «Мензинское»);</w:t>
      </w:r>
    </w:p>
    <w:p w14:paraId="73F2A0A8" w14:textId="77777777" w:rsidR="00EB786A" w:rsidRDefault="00EB786A" w:rsidP="00EB786A">
      <w:pPr>
        <w:widowControl w:val="0"/>
        <w:ind w:firstLine="709"/>
        <w:jc w:val="both"/>
        <w:rPr>
          <w:color w:val="000000" w:themeColor="text1"/>
        </w:rPr>
      </w:pPr>
      <w:r>
        <w:rPr>
          <w:bCs/>
        </w:rPr>
        <w:t xml:space="preserve">- </w:t>
      </w:r>
      <w:r>
        <w:t>расчет планового фонда оплаты труда на 2020 год отсутствует («Жиндойское»)</w:t>
      </w:r>
      <w:r>
        <w:rPr>
          <w:color w:val="000000" w:themeColor="text1"/>
        </w:rPr>
        <w:t>.</w:t>
      </w:r>
    </w:p>
    <w:p w14:paraId="1256FC4C" w14:textId="65E8FC33" w:rsidR="001A0849" w:rsidRDefault="00EB786A" w:rsidP="00EB786A">
      <w:pPr>
        <w:ind w:firstLine="709"/>
        <w:jc w:val="both"/>
        <w:rPr>
          <w:bCs/>
          <w:iCs/>
        </w:rPr>
      </w:pPr>
      <w:r>
        <w:lastRenderedPageBreak/>
        <w:t>2</w:t>
      </w:r>
      <w:r w:rsidR="00D13DFC">
        <w:t>1</w:t>
      </w:r>
      <w:r>
        <w:t>. Годовой отчет об исполнении бюджета сельского поселения отправлен на доработку («Архангельское», «Верхнешергольджинское», «Захаровское», «Жиндойское», «Коротковское»)</w:t>
      </w:r>
      <w:r w:rsidR="001A0849">
        <w:rPr>
          <w:bCs/>
          <w:iCs/>
        </w:rPr>
        <w:t>.</w:t>
      </w:r>
    </w:p>
    <w:p w14:paraId="2E19B49F" w14:textId="77777777" w:rsidR="00095EBA" w:rsidRPr="00AA541C" w:rsidRDefault="007D2F5D" w:rsidP="007D2F5D">
      <w:pPr>
        <w:widowControl w:val="0"/>
        <w:ind w:firstLine="720"/>
        <w:jc w:val="both"/>
      </w:pPr>
      <w:r>
        <w:t xml:space="preserve">По результатам проведенных экспертиз годовых отчетов и проектов решений Советов сельских поселений «Отчет об исполнении бюджета» Главам поселений и Советам поселений направлены предложения по устранению нарушений, указанных в </w:t>
      </w:r>
      <w:r w:rsidRPr="00AA541C">
        <w:t>Заключениях</w:t>
      </w:r>
      <w:r w:rsidR="001A0849">
        <w:t>.</w:t>
      </w:r>
    </w:p>
    <w:p w14:paraId="2B32F667" w14:textId="77777777" w:rsidR="001048F3" w:rsidRDefault="001048F3" w:rsidP="00095EBA">
      <w:pPr>
        <w:widowControl w:val="0"/>
        <w:ind w:firstLine="720"/>
        <w:jc w:val="both"/>
        <w:rPr>
          <w:b/>
        </w:rPr>
      </w:pPr>
    </w:p>
    <w:p w14:paraId="5D23A190" w14:textId="09E827C6" w:rsidR="001048F3" w:rsidRDefault="000F77F6" w:rsidP="00095EBA">
      <w:pPr>
        <w:widowControl w:val="0"/>
        <w:ind w:firstLine="720"/>
        <w:jc w:val="both"/>
        <w:rPr>
          <w:b/>
        </w:rPr>
      </w:pPr>
      <w:r>
        <w:rPr>
          <w:b/>
        </w:rPr>
        <w:t>5.</w:t>
      </w:r>
      <w:r w:rsidR="00DE3D21">
        <w:rPr>
          <w:b/>
        </w:rPr>
        <w:t>2</w:t>
      </w:r>
      <w:r w:rsidR="001048F3">
        <w:rPr>
          <w:b/>
        </w:rPr>
        <w:t xml:space="preserve">. Заключения на проект решения Совета муниципального района «Красночикойский район» </w:t>
      </w:r>
      <w:r w:rsidR="001048F3">
        <w:rPr>
          <w:b/>
          <w:bCs/>
        </w:rPr>
        <w:t xml:space="preserve">«О внесении изменений в решение Совета муниципального района «Красночикойский район» </w:t>
      </w:r>
      <w:r w:rsidR="001048F3">
        <w:rPr>
          <w:b/>
        </w:rPr>
        <w:t>«О бюджете муниципального района «Красночикойский район» на 20</w:t>
      </w:r>
      <w:r w:rsidR="008F2956">
        <w:rPr>
          <w:b/>
        </w:rPr>
        <w:t>2</w:t>
      </w:r>
      <w:r w:rsidR="00EB786A">
        <w:rPr>
          <w:b/>
        </w:rPr>
        <w:t>1</w:t>
      </w:r>
      <w:r w:rsidR="001048F3">
        <w:rPr>
          <w:b/>
        </w:rPr>
        <w:t xml:space="preserve"> год и плановый период 20</w:t>
      </w:r>
      <w:r w:rsidR="008F2956">
        <w:rPr>
          <w:b/>
        </w:rPr>
        <w:t>2</w:t>
      </w:r>
      <w:r w:rsidR="00EB786A">
        <w:rPr>
          <w:b/>
        </w:rPr>
        <w:t>2</w:t>
      </w:r>
      <w:r w:rsidR="001048F3">
        <w:rPr>
          <w:b/>
        </w:rPr>
        <w:t xml:space="preserve"> и 202</w:t>
      </w:r>
      <w:r w:rsidR="00EB786A">
        <w:rPr>
          <w:b/>
        </w:rPr>
        <w:t>3</w:t>
      </w:r>
      <w:r w:rsidR="001048F3">
        <w:rPr>
          <w:b/>
        </w:rPr>
        <w:t xml:space="preserve"> годов»:</w:t>
      </w:r>
    </w:p>
    <w:p w14:paraId="20A52A02" w14:textId="433F2580" w:rsidR="001048F3" w:rsidRDefault="001048F3" w:rsidP="00095EBA">
      <w:pPr>
        <w:widowControl w:val="0"/>
        <w:ind w:firstLine="720"/>
        <w:jc w:val="both"/>
        <w:rPr>
          <w:b/>
        </w:rPr>
      </w:pPr>
      <w:r>
        <w:rPr>
          <w:b/>
        </w:rPr>
        <w:t xml:space="preserve">- Заключение от </w:t>
      </w:r>
      <w:r w:rsidR="00994349">
        <w:rPr>
          <w:b/>
        </w:rPr>
        <w:t>26</w:t>
      </w:r>
      <w:r>
        <w:rPr>
          <w:b/>
        </w:rPr>
        <w:t>.0</w:t>
      </w:r>
      <w:r w:rsidR="00994349">
        <w:rPr>
          <w:b/>
        </w:rPr>
        <w:t>3</w:t>
      </w:r>
      <w:r>
        <w:rPr>
          <w:b/>
        </w:rPr>
        <w:t>.20</w:t>
      </w:r>
      <w:r w:rsidR="008E793C">
        <w:rPr>
          <w:b/>
        </w:rPr>
        <w:t>2</w:t>
      </w:r>
      <w:r w:rsidR="00994349">
        <w:rPr>
          <w:b/>
        </w:rPr>
        <w:t>1</w:t>
      </w:r>
      <w:r>
        <w:rPr>
          <w:b/>
        </w:rPr>
        <w:t xml:space="preserve"> г. № </w:t>
      </w:r>
      <w:r w:rsidR="00994349">
        <w:rPr>
          <w:b/>
        </w:rPr>
        <w:t>04</w:t>
      </w:r>
      <w:r>
        <w:rPr>
          <w:b/>
        </w:rPr>
        <w:t>-</w:t>
      </w:r>
      <w:r w:rsidR="008E793C">
        <w:rPr>
          <w:b/>
        </w:rPr>
        <w:t>2</w:t>
      </w:r>
      <w:r w:rsidR="00994349">
        <w:rPr>
          <w:b/>
        </w:rPr>
        <w:t>1</w:t>
      </w:r>
      <w:r>
        <w:rPr>
          <w:b/>
        </w:rPr>
        <w:t>/ЭАМ:</w:t>
      </w:r>
    </w:p>
    <w:p w14:paraId="7505C936" w14:textId="77777777" w:rsidR="00994349" w:rsidRDefault="00994349" w:rsidP="00994349">
      <w:pPr>
        <w:pStyle w:val="2"/>
        <w:keepNext w:val="0"/>
        <w:widowControl w:val="0"/>
        <w:spacing w:before="0"/>
        <w:ind w:firstLine="709"/>
        <w:jc w:val="both"/>
        <w:rPr>
          <w:bCs/>
          <w:sz w:val="28"/>
          <w:szCs w:val="28"/>
        </w:rPr>
      </w:pPr>
      <w:r>
        <w:rPr>
          <w:sz w:val="28"/>
          <w:szCs w:val="28"/>
        </w:rPr>
        <w:t xml:space="preserve">1. </w:t>
      </w:r>
      <w:r>
        <w:rPr>
          <w:bCs/>
          <w:sz w:val="28"/>
          <w:szCs w:val="28"/>
        </w:rPr>
        <w:t>Проект решения Совета муниципального района «Красночикойский район» «О внесении изменений в решение Совета муниципального района «Красночикойский район» «</w:t>
      </w:r>
      <w:r>
        <w:rPr>
          <w:sz w:val="28"/>
          <w:szCs w:val="28"/>
        </w:rPr>
        <w:t xml:space="preserve">О бюджете муниципального района «Красночикойский район на 2021 год и плановый период 2022 и 2023 годов»» </w:t>
      </w:r>
      <w:r>
        <w:rPr>
          <w:bCs/>
          <w:sz w:val="28"/>
          <w:szCs w:val="28"/>
        </w:rPr>
        <w:t>подготовлен для рассмотрения Советом муниципального района «Красночикойский район».</w:t>
      </w:r>
    </w:p>
    <w:p w14:paraId="7A050849" w14:textId="77777777" w:rsidR="00994349" w:rsidRDefault="00994349" w:rsidP="00994349">
      <w:pPr>
        <w:widowControl w:val="0"/>
        <w:ind w:firstLine="709"/>
        <w:jc w:val="both"/>
      </w:pPr>
      <w:r>
        <w:t>2. Проектом решения предлагается увеличить годовые бюджетные назначения по доходам бюджета на 81355,60 тыс. руб. С учетом предлагаемых проектом решения Совета муниципального района изменений доходы местного бюджета на 2021 год составят 784123,60 тыс. руб.</w:t>
      </w:r>
    </w:p>
    <w:p w14:paraId="2E1BD979" w14:textId="77777777" w:rsidR="00994349" w:rsidRDefault="00994349" w:rsidP="00994349">
      <w:pPr>
        <w:widowControl w:val="0"/>
        <w:ind w:firstLine="709"/>
        <w:jc w:val="both"/>
      </w:pPr>
      <w:r>
        <w:t xml:space="preserve">3. </w:t>
      </w:r>
      <w:r>
        <w:rPr>
          <w:bCs/>
        </w:rPr>
        <w:t>Расходы местного бюджета предлагается увеличить на</w:t>
      </w:r>
      <w:r>
        <w:t xml:space="preserve"> 113846,10 </w:t>
      </w:r>
      <w:r>
        <w:rPr>
          <w:bCs/>
        </w:rPr>
        <w:t>тыс. рублей.</w:t>
      </w:r>
      <w:r>
        <w:t xml:space="preserve"> С учетом предлагаемых проектом решения Совета муниципального района изменений расходы местного бюджета на 2021 год составят 814358,10 тыс. руб.</w:t>
      </w:r>
    </w:p>
    <w:p w14:paraId="2F57D1D3" w14:textId="3620232B" w:rsidR="001048F3" w:rsidRDefault="00994349" w:rsidP="00994349">
      <w:pPr>
        <w:widowControl w:val="0"/>
        <w:ind w:firstLine="720"/>
        <w:jc w:val="both"/>
      </w:pPr>
      <w:r>
        <w:t>4. Объем источников финансирования дефицита бюджета увеличился за счет остатка на начало года в сумме 32490,5 тыс. руб. и составил 30234,50 тыс. руб</w:t>
      </w:r>
      <w:r w:rsidR="008E793C">
        <w:t>.</w:t>
      </w:r>
    </w:p>
    <w:p w14:paraId="09F1FF04" w14:textId="77777777" w:rsidR="00D13DFC" w:rsidRDefault="00D13DFC" w:rsidP="00994349">
      <w:pPr>
        <w:widowControl w:val="0"/>
        <w:ind w:firstLine="720"/>
        <w:jc w:val="both"/>
      </w:pPr>
    </w:p>
    <w:p w14:paraId="0240BC81" w14:textId="15F5415D" w:rsidR="00451D97" w:rsidRDefault="00451D97" w:rsidP="00451D97">
      <w:pPr>
        <w:widowControl w:val="0"/>
        <w:ind w:firstLine="720"/>
        <w:jc w:val="both"/>
        <w:rPr>
          <w:b/>
        </w:rPr>
      </w:pPr>
      <w:r>
        <w:rPr>
          <w:b/>
        </w:rPr>
        <w:t xml:space="preserve">- Заключение от </w:t>
      </w:r>
      <w:r w:rsidR="00994349">
        <w:rPr>
          <w:b/>
        </w:rPr>
        <w:t>25</w:t>
      </w:r>
      <w:r>
        <w:rPr>
          <w:b/>
        </w:rPr>
        <w:t>.0</w:t>
      </w:r>
      <w:r w:rsidR="00994349">
        <w:rPr>
          <w:b/>
        </w:rPr>
        <w:t>6</w:t>
      </w:r>
      <w:r>
        <w:rPr>
          <w:b/>
        </w:rPr>
        <w:t>.20</w:t>
      </w:r>
      <w:r w:rsidR="00E37DD6">
        <w:rPr>
          <w:b/>
        </w:rPr>
        <w:t>2</w:t>
      </w:r>
      <w:r w:rsidR="00994349">
        <w:rPr>
          <w:b/>
        </w:rPr>
        <w:t>1</w:t>
      </w:r>
      <w:r>
        <w:rPr>
          <w:b/>
        </w:rPr>
        <w:t xml:space="preserve"> г. № </w:t>
      </w:r>
      <w:r w:rsidR="00994349">
        <w:rPr>
          <w:b/>
        </w:rPr>
        <w:t>30</w:t>
      </w:r>
      <w:r>
        <w:rPr>
          <w:b/>
        </w:rPr>
        <w:t>-</w:t>
      </w:r>
      <w:r w:rsidR="00E37DD6">
        <w:rPr>
          <w:b/>
        </w:rPr>
        <w:t>2</w:t>
      </w:r>
      <w:r w:rsidR="00994349">
        <w:rPr>
          <w:b/>
        </w:rPr>
        <w:t>1</w:t>
      </w:r>
      <w:r>
        <w:rPr>
          <w:b/>
        </w:rPr>
        <w:t>/ЭАМ:</w:t>
      </w:r>
    </w:p>
    <w:p w14:paraId="36D15C39" w14:textId="77777777" w:rsidR="00FC12C0" w:rsidRDefault="00FC12C0" w:rsidP="00FC12C0">
      <w:pPr>
        <w:pStyle w:val="2"/>
        <w:keepNext w:val="0"/>
        <w:widowControl w:val="0"/>
        <w:spacing w:before="0"/>
        <w:ind w:firstLine="709"/>
        <w:jc w:val="both"/>
        <w:rPr>
          <w:bCs/>
          <w:sz w:val="28"/>
          <w:szCs w:val="28"/>
        </w:rPr>
      </w:pPr>
      <w:r>
        <w:rPr>
          <w:sz w:val="28"/>
          <w:szCs w:val="28"/>
        </w:rPr>
        <w:t xml:space="preserve">1. </w:t>
      </w:r>
      <w:r>
        <w:rPr>
          <w:bCs/>
          <w:sz w:val="28"/>
          <w:szCs w:val="28"/>
        </w:rPr>
        <w:t>Проект решения Совета муниципального района «Красночикойский район» «О внесении изменений в решение Совета муниципального района «Красночикойский район» «</w:t>
      </w:r>
      <w:r>
        <w:rPr>
          <w:sz w:val="28"/>
          <w:szCs w:val="28"/>
        </w:rPr>
        <w:t xml:space="preserve">О бюджете муниципального района «Красночикойский район на 2021 год и плановый период 2022 и 2023 годов»» </w:t>
      </w:r>
      <w:r>
        <w:rPr>
          <w:bCs/>
          <w:sz w:val="28"/>
          <w:szCs w:val="28"/>
        </w:rPr>
        <w:t>подготовлен для рассмотрения Советом муниципального района «Красночикойский район».</w:t>
      </w:r>
    </w:p>
    <w:p w14:paraId="18CBBFB1" w14:textId="77777777" w:rsidR="00FC12C0" w:rsidRDefault="00FC12C0" w:rsidP="00FC12C0">
      <w:pPr>
        <w:widowControl w:val="0"/>
        <w:ind w:firstLine="709"/>
        <w:jc w:val="both"/>
      </w:pPr>
      <w:r>
        <w:t>2. Проектом решения предлагается увеличить годовые бюджетные назначения по доходам бюджета на 26217,80 тыс. руб. С учетом предлагаемых проектом решения Совета муниципального района изменений доходы местного бюджета на 2021 год составят 810341,40 тыс. руб.</w:t>
      </w:r>
    </w:p>
    <w:p w14:paraId="5B8599A1" w14:textId="77777777" w:rsidR="00FC12C0" w:rsidRDefault="00FC12C0" w:rsidP="00FC12C0">
      <w:pPr>
        <w:widowControl w:val="0"/>
        <w:ind w:firstLine="709"/>
        <w:jc w:val="both"/>
      </w:pPr>
      <w:r>
        <w:t xml:space="preserve">3. </w:t>
      </w:r>
      <w:r>
        <w:rPr>
          <w:bCs/>
        </w:rPr>
        <w:t>Расходы местного бюджета предлагается увеличить на</w:t>
      </w:r>
      <w:r>
        <w:t xml:space="preserve"> 26217,80 </w:t>
      </w:r>
      <w:r>
        <w:rPr>
          <w:bCs/>
        </w:rPr>
        <w:t>тыс. рублей.</w:t>
      </w:r>
      <w:r>
        <w:t xml:space="preserve"> С учетом предлагаемых проектом решения Совета муниципального района изменений расходы местного бюджета на 2021 год составят 840575,90 тыс. руб.</w:t>
      </w:r>
    </w:p>
    <w:p w14:paraId="0930F25F" w14:textId="23D1007D" w:rsidR="00451D97" w:rsidRDefault="00FC12C0" w:rsidP="00FC12C0">
      <w:pPr>
        <w:widowControl w:val="0"/>
        <w:ind w:firstLine="720"/>
        <w:jc w:val="both"/>
      </w:pPr>
      <w:r>
        <w:lastRenderedPageBreak/>
        <w:t>4. Объем источников финансирования дефицита бюджета не изменился и составляет 30234,50 тыс. руб</w:t>
      </w:r>
      <w:r w:rsidR="00E37DD6">
        <w:t>.</w:t>
      </w:r>
    </w:p>
    <w:p w14:paraId="240C928E" w14:textId="77777777" w:rsidR="00D13DFC" w:rsidRDefault="00D13DFC" w:rsidP="00FC12C0">
      <w:pPr>
        <w:widowControl w:val="0"/>
        <w:ind w:firstLine="720"/>
        <w:jc w:val="both"/>
        <w:rPr>
          <w:b/>
        </w:rPr>
      </w:pPr>
    </w:p>
    <w:p w14:paraId="5D0EBF40" w14:textId="244CF4F3" w:rsidR="001048F3" w:rsidRDefault="00451D97" w:rsidP="00095EBA">
      <w:pPr>
        <w:widowControl w:val="0"/>
        <w:ind w:firstLine="720"/>
        <w:jc w:val="both"/>
        <w:rPr>
          <w:b/>
        </w:rPr>
      </w:pPr>
      <w:r>
        <w:rPr>
          <w:b/>
        </w:rPr>
        <w:t xml:space="preserve">- Заключение от </w:t>
      </w:r>
      <w:r w:rsidR="00FC12C0">
        <w:rPr>
          <w:b/>
        </w:rPr>
        <w:t>03</w:t>
      </w:r>
      <w:r>
        <w:rPr>
          <w:b/>
        </w:rPr>
        <w:t>.</w:t>
      </w:r>
      <w:r w:rsidR="00FC12C0">
        <w:rPr>
          <w:b/>
        </w:rPr>
        <w:t>11</w:t>
      </w:r>
      <w:r>
        <w:rPr>
          <w:b/>
        </w:rPr>
        <w:t>.20</w:t>
      </w:r>
      <w:r w:rsidR="00FF0A3B">
        <w:rPr>
          <w:b/>
        </w:rPr>
        <w:t>2</w:t>
      </w:r>
      <w:r w:rsidR="00FC12C0">
        <w:rPr>
          <w:b/>
        </w:rPr>
        <w:t>1</w:t>
      </w:r>
      <w:r>
        <w:rPr>
          <w:b/>
        </w:rPr>
        <w:t xml:space="preserve"> г. № </w:t>
      </w:r>
      <w:r w:rsidR="00FC12C0">
        <w:rPr>
          <w:b/>
        </w:rPr>
        <w:t>40</w:t>
      </w:r>
      <w:r>
        <w:rPr>
          <w:b/>
        </w:rPr>
        <w:t>-</w:t>
      </w:r>
      <w:r w:rsidR="00FF0A3B">
        <w:rPr>
          <w:b/>
        </w:rPr>
        <w:t>2</w:t>
      </w:r>
      <w:r w:rsidR="00FC12C0">
        <w:rPr>
          <w:b/>
        </w:rPr>
        <w:t>1</w:t>
      </w:r>
      <w:r>
        <w:rPr>
          <w:b/>
        </w:rPr>
        <w:t>/ЭАМ:</w:t>
      </w:r>
    </w:p>
    <w:p w14:paraId="5397C2C1" w14:textId="77777777" w:rsidR="00FC12C0" w:rsidRDefault="00FC12C0" w:rsidP="00FC12C0">
      <w:pPr>
        <w:pStyle w:val="2"/>
        <w:keepNext w:val="0"/>
        <w:widowControl w:val="0"/>
        <w:spacing w:before="0"/>
        <w:ind w:firstLine="709"/>
        <w:jc w:val="both"/>
        <w:rPr>
          <w:bCs/>
          <w:sz w:val="28"/>
          <w:szCs w:val="28"/>
        </w:rPr>
      </w:pPr>
      <w:r>
        <w:rPr>
          <w:sz w:val="28"/>
          <w:szCs w:val="28"/>
        </w:rPr>
        <w:t xml:space="preserve">1. </w:t>
      </w:r>
      <w:r>
        <w:rPr>
          <w:bCs/>
          <w:sz w:val="28"/>
          <w:szCs w:val="28"/>
        </w:rPr>
        <w:t>Проект решения Совета муниципального района «Красночикойский район» «О внесении изменений в решение Совета муниципального района «Красночикойский район» «</w:t>
      </w:r>
      <w:r>
        <w:rPr>
          <w:sz w:val="28"/>
          <w:szCs w:val="28"/>
        </w:rPr>
        <w:t xml:space="preserve">О бюджете муниципального района «Красночикойский район на 2021 год и плановый период 2022 и 2023 годов»» </w:t>
      </w:r>
      <w:r>
        <w:rPr>
          <w:bCs/>
          <w:sz w:val="28"/>
          <w:szCs w:val="28"/>
        </w:rPr>
        <w:t>подготовлен для рассмотрения Советом муниципального района «Красночикойский район».</w:t>
      </w:r>
    </w:p>
    <w:p w14:paraId="00175B01" w14:textId="77777777" w:rsidR="00FC12C0" w:rsidRDefault="00FC12C0" w:rsidP="00FC12C0">
      <w:pPr>
        <w:widowControl w:val="0"/>
        <w:ind w:firstLine="709"/>
        <w:jc w:val="both"/>
      </w:pPr>
      <w:r>
        <w:t>2. Проектом решения предлагается увеличить годовые бюджетные назначения по доходам бюджета на 87913,9 тыс. руб. С учетом предлагаемых проектом решения Совета муниципального района изменений доходы местного бюджета на 2021 год составят 898255,3 тыс. руб.</w:t>
      </w:r>
    </w:p>
    <w:p w14:paraId="1B0AF6A1" w14:textId="77777777" w:rsidR="00FC12C0" w:rsidRDefault="00FC12C0" w:rsidP="00FC12C0">
      <w:pPr>
        <w:widowControl w:val="0"/>
        <w:ind w:firstLine="709"/>
        <w:jc w:val="both"/>
      </w:pPr>
      <w:r>
        <w:t xml:space="preserve">3. </w:t>
      </w:r>
      <w:r>
        <w:rPr>
          <w:bCs/>
        </w:rPr>
        <w:t>Расходы местного бюджета предлагается увеличить на</w:t>
      </w:r>
      <w:r>
        <w:t xml:space="preserve"> 87913,9 </w:t>
      </w:r>
      <w:r>
        <w:rPr>
          <w:bCs/>
        </w:rPr>
        <w:t>тыс. рублей.</w:t>
      </w:r>
      <w:r>
        <w:t xml:space="preserve"> С учетом предлагаемых проектом решения Совета муниципального района изменений расходы местного бюджета на 2021 год составят 928489,8 тыс. руб.</w:t>
      </w:r>
    </w:p>
    <w:p w14:paraId="626E95B0" w14:textId="0EA439FC" w:rsidR="00451D97" w:rsidRDefault="00FC12C0" w:rsidP="00FC12C0">
      <w:pPr>
        <w:widowControl w:val="0"/>
        <w:ind w:firstLine="720"/>
        <w:jc w:val="both"/>
      </w:pPr>
      <w:r>
        <w:t>4. Объем источников финансирования дефицита бюджета не изменился и составляет 30234,50 тыс. руб</w:t>
      </w:r>
      <w:r w:rsidR="00FF0A3B">
        <w:t>.</w:t>
      </w:r>
    </w:p>
    <w:p w14:paraId="477176A6" w14:textId="77777777" w:rsidR="00DA6654" w:rsidRDefault="00DA6654" w:rsidP="00451D97">
      <w:pPr>
        <w:widowControl w:val="0"/>
        <w:ind w:firstLine="720"/>
        <w:jc w:val="both"/>
        <w:rPr>
          <w:b/>
        </w:rPr>
      </w:pPr>
    </w:p>
    <w:p w14:paraId="66E1A5DB" w14:textId="66F27EE3" w:rsidR="00451D97" w:rsidRDefault="00451D97" w:rsidP="00451D97">
      <w:pPr>
        <w:widowControl w:val="0"/>
        <w:ind w:firstLine="720"/>
        <w:jc w:val="both"/>
        <w:rPr>
          <w:b/>
        </w:rPr>
      </w:pPr>
      <w:r>
        <w:rPr>
          <w:b/>
        </w:rPr>
        <w:t xml:space="preserve">- Заключение от </w:t>
      </w:r>
      <w:r w:rsidR="00FC12C0">
        <w:rPr>
          <w:b/>
        </w:rPr>
        <w:t>27</w:t>
      </w:r>
      <w:r>
        <w:rPr>
          <w:b/>
        </w:rPr>
        <w:t>.</w:t>
      </w:r>
      <w:r w:rsidR="00FC12C0">
        <w:rPr>
          <w:b/>
        </w:rPr>
        <w:t>12</w:t>
      </w:r>
      <w:r>
        <w:rPr>
          <w:b/>
        </w:rPr>
        <w:t>.20</w:t>
      </w:r>
      <w:r w:rsidR="00DF6AC4">
        <w:rPr>
          <w:b/>
        </w:rPr>
        <w:t>2</w:t>
      </w:r>
      <w:r w:rsidR="00FC12C0">
        <w:rPr>
          <w:b/>
        </w:rPr>
        <w:t>1</w:t>
      </w:r>
      <w:r>
        <w:rPr>
          <w:b/>
        </w:rPr>
        <w:t xml:space="preserve"> г. № </w:t>
      </w:r>
      <w:r w:rsidR="00FC12C0">
        <w:rPr>
          <w:b/>
        </w:rPr>
        <w:t>47</w:t>
      </w:r>
      <w:r>
        <w:rPr>
          <w:b/>
        </w:rPr>
        <w:t>-</w:t>
      </w:r>
      <w:r w:rsidR="00DF6AC4">
        <w:rPr>
          <w:b/>
        </w:rPr>
        <w:t>2</w:t>
      </w:r>
      <w:r w:rsidR="00FC12C0">
        <w:rPr>
          <w:b/>
        </w:rPr>
        <w:t>1</w:t>
      </w:r>
      <w:r>
        <w:rPr>
          <w:b/>
        </w:rPr>
        <w:t>/ЭАМ:</w:t>
      </w:r>
    </w:p>
    <w:p w14:paraId="341EBC74" w14:textId="77777777" w:rsidR="00FC12C0" w:rsidRDefault="00FC12C0" w:rsidP="00FC12C0">
      <w:pPr>
        <w:pStyle w:val="2"/>
        <w:keepNext w:val="0"/>
        <w:widowControl w:val="0"/>
        <w:spacing w:before="0"/>
        <w:ind w:firstLine="709"/>
        <w:jc w:val="both"/>
        <w:rPr>
          <w:bCs/>
          <w:sz w:val="28"/>
          <w:szCs w:val="28"/>
        </w:rPr>
      </w:pPr>
      <w:r>
        <w:rPr>
          <w:sz w:val="28"/>
          <w:szCs w:val="28"/>
        </w:rPr>
        <w:t xml:space="preserve">1. </w:t>
      </w:r>
      <w:r>
        <w:rPr>
          <w:bCs/>
          <w:sz w:val="28"/>
          <w:szCs w:val="28"/>
        </w:rPr>
        <w:t>Проект решения Совета муниципального района «Красночикойский район» «О внесении изменений в решение Совета муниципального района «Красночикойский район» «</w:t>
      </w:r>
      <w:r>
        <w:rPr>
          <w:sz w:val="28"/>
          <w:szCs w:val="28"/>
        </w:rPr>
        <w:t xml:space="preserve">О бюджете муниципального района «Красночикойский район на 2021 год и плановый период 2022 и 2023 годов»» </w:t>
      </w:r>
      <w:r>
        <w:rPr>
          <w:bCs/>
          <w:sz w:val="28"/>
          <w:szCs w:val="28"/>
        </w:rPr>
        <w:t>подготовлен для рассмотрения Советом муниципального района «Красночикойский район».</w:t>
      </w:r>
    </w:p>
    <w:p w14:paraId="1A306E22" w14:textId="77777777" w:rsidR="00FC12C0" w:rsidRDefault="00FC12C0" w:rsidP="00FC12C0">
      <w:pPr>
        <w:widowControl w:val="0"/>
        <w:ind w:firstLine="709"/>
        <w:jc w:val="both"/>
      </w:pPr>
      <w:r>
        <w:t>2. Проектом решения предлагается увеличить годовые бюджетные назначения по доходам бюджета на 30738,1 тыс. руб. С учетом предлагаемых проектом решения Совета муниципального района изменений доходы местного бюджета на 2021 год составят 929193,4 тыс. руб.</w:t>
      </w:r>
    </w:p>
    <w:p w14:paraId="4EFDC679" w14:textId="77777777" w:rsidR="00FC12C0" w:rsidRDefault="00FC12C0" w:rsidP="00FC12C0">
      <w:pPr>
        <w:widowControl w:val="0"/>
        <w:ind w:firstLine="709"/>
        <w:jc w:val="both"/>
      </w:pPr>
      <w:r>
        <w:t xml:space="preserve">3. </w:t>
      </w:r>
      <w:r>
        <w:rPr>
          <w:bCs/>
        </w:rPr>
        <w:t>Расходы местного бюджета предлагается увеличить на</w:t>
      </w:r>
      <w:r>
        <w:t xml:space="preserve"> 30738,1 </w:t>
      </w:r>
      <w:r>
        <w:rPr>
          <w:bCs/>
        </w:rPr>
        <w:t>тыс. рублей.</w:t>
      </w:r>
      <w:r>
        <w:t xml:space="preserve"> С учетом предлагаемых проектом решения Совета муниципального района изменений расходы местного бюджета на 2021 год составят 959427,9 тыс. руб.</w:t>
      </w:r>
    </w:p>
    <w:p w14:paraId="2ED25C6F" w14:textId="78B3EBAB" w:rsidR="00451D97" w:rsidRDefault="00FC12C0" w:rsidP="00FC12C0">
      <w:pPr>
        <w:widowControl w:val="0"/>
        <w:ind w:firstLine="720"/>
        <w:jc w:val="both"/>
        <w:rPr>
          <w:b/>
        </w:rPr>
      </w:pPr>
      <w:r>
        <w:t>4. Объем источников финансирования дефицита бюджета не изменился и составляет 30234,50 тыс. руб</w:t>
      </w:r>
      <w:r w:rsidR="00DF6AC4">
        <w:t>.</w:t>
      </w:r>
    </w:p>
    <w:p w14:paraId="5730CF23" w14:textId="199B1AE2" w:rsidR="00DA6654" w:rsidRDefault="00DA6654" w:rsidP="00095EBA">
      <w:pPr>
        <w:widowControl w:val="0"/>
        <w:ind w:firstLine="720"/>
        <w:jc w:val="both"/>
        <w:rPr>
          <w:b/>
        </w:rPr>
      </w:pPr>
    </w:p>
    <w:p w14:paraId="056602EA" w14:textId="08F50464" w:rsidR="001A0849" w:rsidRDefault="000F77F6" w:rsidP="007869BA">
      <w:pPr>
        <w:widowControl w:val="0"/>
        <w:ind w:firstLine="709"/>
        <w:jc w:val="both"/>
        <w:rPr>
          <w:b/>
        </w:rPr>
      </w:pPr>
      <w:r>
        <w:rPr>
          <w:b/>
        </w:rPr>
        <w:t>5.</w:t>
      </w:r>
      <w:r w:rsidR="00DE3D21">
        <w:rPr>
          <w:b/>
        </w:rPr>
        <w:t>3</w:t>
      </w:r>
      <w:r w:rsidR="009432BA" w:rsidRPr="009432BA">
        <w:rPr>
          <w:b/>
        </w:rPr>
        <w:t>.</w:t>
      </w:r>
      <w:r w:rsidR="009432BA">
        <w:rPr>
          <w:b/>
        </w:rPr>
        <w:t xml:space="preserve"> </w:t>
      </w:r>
      <w:r w:rsidR="001A0849" w:rsidRPr="009432BA">
        <w:rPr>
          <w:b/>
        </w:rPr>
        <w:t>Заключение</w:t>
      </w:r>
      <w:r w:rsidR="001A0849" w:rsidRPr="001A0849">
        <w:rPr>
          <w:b/>
        </w:rPr>
        <w:t xml:space="preserve"> на годовой отчет об исполнении бюджета муниципального района</w:t>
      </w:r>
      <w:r w:rsidR="001A0849">
        <w:rPr>
          <w:b/>
        </w:rPr>
        <w:t xml:space="preserve"> от </w:t>
      </w:r>
      <w:r w:rsidR="00FC12C0">
        <w:rPr>
          <w:b/>
        </w:rPr>
        <w:t>27</w:t>
      </w:r>
      <w:r w:rsidR="001A0849">
        <w:rPr>
          <w:b/>
        </w:rPr>
        <w:t>.0</w:t>
      </w:r>
      <w:r w:rsidR="00CF41F2">
        <w:rPr>
          <w:b/>
        </w:rPr>
        <w:t>4</w:t>
      </w:r>
      <w:r w:rsidR="001A0849">
        <w:rPr>
          <w:b/>
        </w:rPr>
        <w:t>.20</w:t>
      </w:r>
      <w:r w:rsidR="00CF41F2">
        <w:rPr>
          <w:b/>
        </w:rPr>
        <w:t>2</w:t>
      </w:r>
      <w:r w:rsidR="00FC12C0">
        <w:rPr>
          <w:b/>
        </w:rPr>
        <w:t>1</w:t>
      </w:r>
      <w:r w:rsidR="001A0849">
        <w:rPr>
          <w:b/>
        </w:rPr>
        <w:t xml:space="preserve"> г. № </w:t>
      </w:r>
      <w:r w:rsidR="00FC12C0">
        <w:rPr>
          <w:b/>
        </w:rPr>
        <w:t>11</w:t>
      </w:r>
      <w:r w:rsidR="001A0849">
        <w:rPr>
          <w:b/>
        </w:rPr>
        <w:t>-</w:t>
      </w:r>
      <w:r w:rsidR="00CF41F2">
        <w:rPr>
          <w:b/>
        </w:rPr>
        <w:t>2</w:t>
      </w:r>
      <w:r w:rsidR="00FC12C0">
        <w:rPr>
          <w:b/>
        </w:rPr>
        <w:t>1</w:t>
      </w:r>
      <w:r w:rsidR="001A0849">
        <w:rPr>
          <w:b/>
        </w:rPr>
        <w:t>/ЭАМ:</w:t>
      </w:r>
    </w:p>
    <w:p w14:paraId="6124487F" w14:textId="081CE461" w:rsidR="00FC12C0" w:rsidRDefault="00FC12C0" w:rsidP="00FC12C0">
      <w:pPr>
        <w:widowControl w:val="0"/>
        <w:ind w:firstLine="709"/>
        <w:jc w:val="both"/>
      </w:pPr>
      <w:r>
        <w:t>1. Исполнение бюджета по доходам составило 928038,9 тыс. руб. или 102,53 %. к годовым бюджетным назначениям. Основную долю в доходах бюджета (68,42 %) составляет финансовая помощь из бюджетов бюджетной системы РФ.</w:t>
      </w:r>
    </w:p>
    <w:p w14:paraId="47FE22DA" w14:textId="4EEC6329" w:rsidR="00FC12C0" w:rsidRDefault="00FC12C0" w:rsidP="00FC12C0">
      <w:pPr>
        <w:widowControl w:val="0"/>
        <w:ind w:firstLine="709"/>
        <w:jc w:val="both"/>
      </w:pPr>
      <w:r>
        <w:t>За 2020 год в бюджет поступило налоговых и неналоговых доходов в сумме 293091,4</w:t>
      </w:r>
      <w:r>
        <w:rPr>
          <w:b/>
          <w:bCs/>
        </w:rPr>
        <w:t xml:space="preserve"> </w:t>
      </w:r>
      <w:r>
        <w:rPr>
          <w:bCs/>
        </w:rPr>
        <w:t>тыс</w:t>
      </w:r>
      <w:r>
        <w:t>. руб., что составило</w:t>
      </w:r>
      <w:r>
        <w:rPr>
          <w:bCs/>
        </w:rPr>
        <w:t xml:space="preserve"> 110,07</w:t>
      </w:r>
      <w:r>
        <w:t xml:space="preserve"> % к годовым бюджетным </w:t>
      </w:r>
      <w:r>
        <w:lastRenderedPageBreak/>
        <w:t>назначениям. В сравнении с 2018 годом налоговые и неналоговые доходы возросли на 48,46 %, с 2019 г. – на 33,18 %.</w:t>
      </w:r>
    </w:p>
    <w:p w14:paraId="7B8BE28D" w14:textId="77777777" w:rsidR="00FC12C0" w:rsidRDefault="00FC12C0" w:rsidP="00FC12C0">
      <w:pPr>
        <w:widowControl w:val="0"/>
        <w:ind w:firstLine="709"/>
        <w:jc w:val="both"/>
      </w:pPr>
      <w:r>
        <w:rPr>
          <w:bCs/>
        </w:rPr>
        <w:t>В результате перевыполнения бюджетных назначений по отдельным видам налогов, сборов и платежей в бюджет поступило дополнительных доходов в размере 30604,4 тыс. рублей</w:t>
      </w:r>
      <w:r>
        <w:t>, в том числе:</w:t>
      </w:r>
    </w:p>
    <w:p w14:paraId="407F47DD" w14:textId="77777777" w:rsidR="00FC12C0" w:rsidRDefault="00FC12C0" w:rsidP="00FC12C0">
      <w:pPr>
        <w:widowControl w:val="0"/>
        <w:ind w:firstLine="709"/>
        <w:jc w:val="both"/>
        <w:rPr>
          <w:bCs/>
        </w:rPr>
      </w:pPr>
      <w:r>
        <w:rPr>
          <w:bCs/>
        </w:rPr>
        <w:t>- налог на доходы физических лиц – 24798,3 тыс. руб.;</w:t>
      </w:r>
    </w:p>
    <w:p w14:paraId="6DF4C0E0" w14:textId="77777777" w:rsidR="00FC12C0" w:rsidRDefault="00FC12C0" w:rsidP="00FC12C0">
      <w:pPr>
        <w:widowControl w:val="0"/>
        <w:ind w:firstLine="709"/>
        <w:jc w:val="both"/>
        <w:rPr>
          <w:bCs/>
        </w:rPr>
      </w:pPr>
      <w:r>
        <w:t>- единый налог на вмененный доход для отдельных видов деятельности – 129,8 тыс. руб.;</w:t>
      </w:r>
    </w:p>
    <w:p w14:paraId="6198382D" w14:textId="77777777" w:rsidR="00FC12C0" w:rsidRDefault="00FC12C0" w:rsidP="00FC12C0">
      <w:pPr>
        <w:widowControl w:val="0"/>
        <w:ind w:firstLine="709"/>
        <w:jc w:val="both"/>
        <w:rPr>
          <w:bCs/>
        </w:rPr>
      </w:pPr>
      <w:r>
        <w:rPr>
          <w:bCs/>
        </w:rPr>
        <w:t>- единый сельскохозяйственный налог – 1,3 тыс. руб.</w:t>
      </w:r>
    </w:p>
    <w:p w14:paraId="27AFF848" w14:textId="77777777" w:rsidR="00FC12C0" w:rsidRDefault="00FC12C0" w:rsidP="00FC12C0">
      <w:pPr>
        <w:widowControl w:val="0"/>
        <w:ind w:firstLine="709"/>
        <w:jc w:val="both"/>
        <w:rPr>
          <w:bCs/>
        </w:rPr>
      </w:pPr>
      <w:r>
        <w:rPr>
          <w:bCs/>
        </w:rPr>
        <w:t>- налог, взимаемый в связи с применением патентной системы налогообложения – 66,2 тыс. руб.;</w:t>
      </w:r>
    </w:p>
    <w:p w14:paraId="24D4A525" w14:textId="77777777" w:rsidR="00FC12C0" w:rsidRDefault="00FC12C0" w:rsidP="00FC12C0">
      <w:pPr>
        <w:widowControl w:val="0"/>
        <w:ind w:firstLine="709"/>
        <w:jc w:val="both"/>
      </w:pPr>
      <w:r>
        <w:t>- земельный налог с физических лиц, обладающих земельным участком, расположенным в границах межселенных территорий – 0,3 тыс. руб.;</w:t>
      </w:r>
    </w:p>
    <w:p w14:paraId="0CD03EC2" w14:textId="77777777" w:rsidR="00FC12C0" w:rsidRDefault="00FC12C0" w:rsidP="00FC12C0">
      <w:pPr>
        <w:widowControl w:val="0"/>
        <w:ind w:firstLine="709"/>
        <w:jc w:val="both"/>
      </w:pPr>
      <w:r>
        <w:t>- налог на добычу полезных ископаемых – 1012,1 тыс. руб.;</w:t>
      </w:r>
    </w:p>
    <w:p w14:paraId="2C044270" w14:textId="77777777" w:rsidR="00FC12C0" w:rsidRDefault="00FC12C0" w:rsidP="00FC12C0">
      <w:pPr>
        <w:widowControl w:val="0"/>
        <w:ind w:firstLine="709"/>
        <w:jc w:val="both"/>
        <w:rPr>
          <w:bCs/>
        </w:rPr>
      </w:pPr>
      <w:r>
        <w:t>- государственная пошлина – 103,9 тыс. руб.;</w:t>
      </w:r>
    </w:p>
    <w:p w14:paraId="3A7591BD" w14:textId="50287008" w:rsidR="00FC12C0" w:rsidRDefault="00FC12C0" w:rsidP="00FC12C0">
      <w:pPr>
        <w:widowControl w:val="0"/>
        <w:ind w:firstLine="709"/>
        <w:jc w:val="both"/>
        <w:rPr>
          <w:bCs/>
        </w:rPr>
      </w:pPr>
      <w:r>
        <w:rPr>
          <w:bCs/>
        </w:rPr>
        <w:t>-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72,1 тыс. руб.;</w:t>
      </w:r>
    </w:p>
    <w:p w14:paraId="4B64CB56" w14:textId="653A5181" w:rsidR="00FC12C0" w:rsidRDefault="00FC12C0" w:rsidP="00FC12C0">
      <w:pPr>
        <w:widowControl w:val="0"/>
        <w:ind w:firstLine="709"/>
        <w:jc w:val="both"/>
        <w:rPr>
          <w:bCs/>
        </w:rPr>
      </w:pPr>
      <w:r>
        <w:rPr>
          <w:bCs/>
        </w:rPr>
        <w:t>- прочие поступления от использования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 3,7 тыс. руб.;</w:t>
      </w:r>
    </w:p>
    <w:p w14:paraId="74D98D9D" w14:textId="77777777" w:rsidR="00FC12C0" w:rsidRDefault="00FC12C0" w:rsidP="00FC12C0">
      <w:pPr>
        <w:widowControl w:val="0"/>
        <w:ind w:firstLine="709"/>
        <w:jc w:val="both"/>
        <w:rPr>
          <w:bCs/>
        </w:rPr>
      </w:pPr>
      <w:r>
        <w:t>- платежи при пользовании природными ресурсами – 1168,1 тыс. руб.;</w:t>
      </w:r>
    </w:p>
    <w:p w14:paraId="591AA50A" w14:textId="77777777" w:rsidR="00FC12C0" w:rsidRDefault="00FC12C0" w:rsidP="00FC12C0">
      <w:pPr>
        <w:widowControl w:val="0"/>
        <w:ind w:firstLine="709"/>
        <w:jc w:val="both"/>
        <w:rPr>
          <w:bCs/>
        </w:rPr>
      </w:pPr>
      <w:r>
        <w:rPr>
          <w:bCs/>
        </w:rPr>
        <w:t>- доходы от оказания платных услуг и компенсации затрат государства – 29,2 тыс. руб.;</w:t>
      </w:r>
    </w:p>
    <w:p w14:paraId="6E3A44C6" w14:textId="77777777" w:rsidR="00FC12C0" w:rsidRDefault="00FC12C0" w:rsidP="00FC12C0">
      <w:pPr>
        <w:widowControl w:val="0"/>
        <w:ind w:firstLine="709"/>
        <w:jc w:val="both"/>
        <w:rPr>
          <w:bCs/>
        </w:rPr>
      </w:pPr>
      <w:r>
        <w:rPr>
          <w:bCs/>
        </w:rPr>
        <w:t>- доходы от продажи земельных участков, находящихся в государственной и муниципальной собственности – 88,6 тыс. руб.;</w:t>
      </w:r>
    </w:p>
    <w:p w14:paraId="4C6D5F75" w14:textId="77777777" w:rsidR="00FC12C0" w:rsidRDefault="00FC12C0" w:rsidP="00FC12C0">
      <w:pPr>
        <w:widowControl w:val="0"/>
        <w:ind w:firstLine="709"/>
        <w:jc w:val="both"/>
      </w:pPr>
      <w:r>
        <w:t>- штрафные санкции, возмещение ущерба – 3130,8 тыс. руб.</w:t>
      </w:r>
    </w:p>
    <w:p w14:paraId="1AF3EB57" w14:textId="77777777" w:rsidR="00FC12C0" w:rsidRDefault="00FC12C0" w:rsidP="00FC12C0">
      <w:pPr>
        <w:widowControl w:val="0"/>
        <w:ind w:firstLine="709"/>
        <w:jc w:val="both"/>
      </w:pPr>
      <w:r>
        <w:rPr>
          <w:bCs/>
        </w:rPr>
        <w:t>Не исполнены бюджетные назначения по отдельным видам налогов, сборов и платежей в бюджет не поступило доходов в размере 3799,4 тыс. рублей</w:t>
      </w:r>
      <w:r>
        <w:t xml:space="preserve">, в том числе: </w:t>
      </w:r>
    </w:p>
    <w:p w14:paraId="1A98284C" w14:textId="77777777" w:rsidR="00FC12C0" w:rsidRDefault="00FC12C0" w:rsidP="00FC12C0">
      <w:pPr>
        <w:widowControl w:val="0"/>
        <w:ind w:firstLine="709"/>
        <w:jc w:val="both"/>
        <w:rPr>
          <w:bCs/>
        </w:rPr>
      </w:pPr>
      <w:r>
        <w:rPr>
          <w:bCs/>
        </w:rPr>
        <w:t>- акцизы по подакцизным товарам (продукции), производимым на территории Российской Федерации – 3798,5 тыс. руб.;</w:t>
      </w:r>
    </w:p>
    <w:p w14:paraId="5A4EAE38" w14:textId="77777777" w:rsidR="00FC12C0" w:rsidRDefault="00FC12C0" w:rsidP="00FC12C0">
      <w:pPr>
        <w:widowControl w:val="0"/>
        <w:ind w:firstLine="709"/>
        <w:jc w:val="both"/>
      </w:pPr>
      <w:r>
        <w:rPr>
          <w:bCs/>
        </w:rPr>
        <w:t>- доходы от реализации имущества, находящегося в муниципальной собственности – 0,9 тыс. руб.</w:t>
      </w:r>
    </w:p>
    <w:p w14:paraId="177E868B" w14:textId="77777777" w:rsidR="00FC12C0" w:rsidRDefault="00FC12C0" w:rsidP="00FC12C0">
      <w:pPr>
        <w:widowControl w:val="0"/>
        <w:ind w:firstLine="709"/>
        <w:jc w:val="both"/>
      </w:pPr>
      <w:r>
        <w:t>2. Бюджет по расходам за 2020 год исполнен на 98,95 %. На оказание финансовой помощи поселениям направлено 72454,5 тыс. рублей или 100,00 % к годовым бюджетным назначениям, которые в объёме расходов бюджета составили 8,00 %.</w:t>
      </w:r>
    </w:p>
    <w:p w14:paraId="6BFC410F" w14:textId="77777777" w:rsidR="00FC12C0" w:rsidRDefault="00FC12C0" w:rsidP="00FC12C0">
      <w:pPr>
        <w:widowControl w:val="0"/>
        <w:ind w:firstLine="709"/>
        <w:jc w:val="both"/>
      </w:pPr>
      <w:r>
        <w:t>3. Превышение доходов над расходами бюджета составило 22253,8 тыс. руб.</w:t>
      </w:r>
    </w:p>
    <w:p w14:paraId="0D8D27ED" w14:textId="4758CFFD" w:rsidR="001A0849" w:rsidRPr="009432BA" w:rsidRDefault="00FC12C0" w:rsidP="00FC12C0">
      <w:pPr>
        <w:widowControl w:val="0"/>
        <w:ind w:firstLine="720"/>
        <w:jc w:val="both"/>
        <w:rPr>
          <w:b/>
        </w:rPr>
      </w:pPr>
      <w:r>
        <w:t>4. В ревизионную комиссию годовой отчёт «Об исполнении бюджета муниципального района «Красночикойский район» за 2020 год» представлен, в установленный срок</w:t>
      </w:r>
      <w:r w:rsidR="009432BA" w:rsidRPr="009432BA">
        <w:t>.</w:t>
      </w:r>
    </w:p>
    <w:p w14:paraId="7B41644B" w14:textId="77777777" w:rsidR="009432BA" w:rsidRPr="009432BA" w:rsidRDefault="009432BA" w:rsidP="00AA541C">
      <w:pPr>
        <w:pStyle w:val="2"/>
        <w:keepNext w:val="0"/>
        <w:widowControl w:val="0"/>
        <w:spacing w:before="0"/>
        <w:ind w:firstLine="709"/>
        <w:jc w:val="both"/>
        <w:rPr>
          <w:b/>
          <w:sz w:val="28"/>
          <w:szCs w:val="28"/>
        </w:rPr>
      </w:pPr>
    </w:p>
    <w:p w14:paraId="16B1901A" w14:textId="7135B3B4" w:rsidR="00095EBA" w:rsidRPr="009432BA" w:rsidRDefault="000F77F6" w:rsidP="00FC12C0">
      <w:pPr>
        <w:pStyle w:val="2"/>
        <w:keepNext w:val="0"/>
        <w:widowControl w:val="0"/>
        <w:spacing w:before="0"/>
        <w:ind w:firstLine="709"/>
        <w:jc w:val="both"/>
        <w:rPr>
          <w:b/>
          <w:sz w:val="28"/>
          <w:szCs w:val="28"/>
        </w:rPr>
      </w:pPr>
      <w:r>
        <w:rPr>
          <w:b/>
          <w:sz w:val="28"/>
          <w:szCs w:val="28"/>
        </w:rPr>
        <w:t>5.</w:t>
      </w:r>
      <w:r w:rsidR="00DE3D21">
        <w:rPr>
          <w:b/>
          <w:sz w:val="28"/>
          <w:szCs w:val="28"/>
        </w:rPr>
        <w:t>4</w:t>
      </w:r>
      <w:r w:rsidR="009432BA" w:rsidRPr="009432BA">
        <w:rPr>
          <w:b/>
          <w:sz w:val="28"/>
          <w:szCs w:val="28"/>
        </w:rPr>
        <w:t xml:space="preserve">. </w:t>
      </w:r>
      <w:r w:rsidR="00095EBA" w:rsidRPr="009432BA">
        <w:rPr>
          <w:b/>
          <w:sz w:val="28"/>
          <w:szCs w:val="28"/>
        </w:rPr>
        <w:t xml:space="preserve">Заключение от </w:t>
      </w:r>
      <w:r w:rsidR="00FC12C0">
        <w:rPr>
          <w:b/>
          <w:sz w:val="28"/>
          <w:szCs w:val="28"/>
        </w:rPr>
        <w:t>09</w:t>
      </w:r>
      <w:r w:rsidR="00095EBA" w:rsidRPr="009432BA">
        <w:rPr>
          <w:b/>
          <w:sz w:val="28"/>
          <w:szCs w:val="28"/>
        </w:rPr>
        <w:t>.12.20</w:t>
      </w:r>
      <w:r w:rsidR="00C23FFD">
        <w:rPr>
          <w:b/>
          <w:sz w:val="28"/>
          <w:szCs w:val="28"/>
        </w:rPr>
        <w:t>2</w:t>
      </w:r>
      <w:r w:rsidR="00FC12C0">
        <w:rPr>
          <w:b/>
          <w:sz w:val="28"/>
          <w:szCs w:val="28"/>
        </w:rPr>
        <w:t>1</w:t>
      </w:r>
      <w:r w:rsidR="00B838C1" w:rsidRPr="009432BA">
        <w:rPr>
          <w:b/>
          <w:sz w:val="28"/>
          <w:szCs w:val="28"/>
        </w:rPr>
        <w:t xml:space="preserve"> г. № </w:t>
      </w:r>
      <w:r w:rsidR="00C23FFD">
        <w:rPr>
          <w:b/>
          <w:sz w:val="28"/>
          <w:szCs w:val="28"/>
        </w:rPr>
        <w:t>45</w:t>
      </w:r>
      <w:r w:rsidR="00B838C1" w:rsidRPr="009432BA">
        <w:rPr>
          <w:b/>
          <w:sz w:val="28"/>
          <w:szCs w:val="28"/>
        </w:rPr>
        <w:t>-</w:t>
      </w:r>
      <w:r w:rsidR="00C23FFD">
        <w:rPr>
          <w:b/>
          <w:sz w:val="28"/>
          <w:szCs w:val="28"/>
        </w:rPr>
        <w:t>2</w:t>
      </w:r>
      <w:r w:rsidR="00FC12C0">
        <w:rPr>
          <w:b/>
          <w:sz w:val="28"/>
          <w:szCs w:val="28"/>
        </w:rPr>
        <w:t>1</w:t>
      </w:r>
      <w:r w:rsidR="00095EBA" w:rsidRPr="009432BA">
        <w:rPr>
          <w:b/>
          <w:sz w:val="28"/>
          <w:szCs w:val="28"/>
        </w:rPr>
        <w:t>/</w:t>
      </w:r>
      <w:r w:rsidR="00B838C1" w:rsidRPr="009432BA">
        <w:rPr>
          <w:b/>
          <w:sz w:val="28"/>
          <w:szCs w:val="28"/>
        </w:rPr>
        <w:t>ЭАМ</w:t>
      </w:r>
      <w:r w:rsidR="00095EBA" w:rsidRPr="009432BA">
        <w:rPr>
          <w:b/>
          <w:sz w:val="28"/>
          <w:szCs w:val="28"/>
        </w:rPr>
        <w:t xml:space="preserve"> на проект решения Совета муниципального района «Красночикойский район» «О бюджете муниципального района «Красночикойский район» на 20</w:t>
      </w:r>
      <w:r w:rsidR="009432BA">
        <w:rPr>
          <w:b/>
          <w:sz w:val="28"/>
          <w:szCs w:val="28"/>
        </w:rPr>
        <w:t>2</w:t>
      </w:r>
      <w:r w:rsidR="00FC12C0">
        <w:rPr>
          <w:b/>
          <w:sz w:val="28"/>
          <w:szCs w:val="28"/>
        </w:rPr>
        <w:t>2</w:t>
      </w:r>
      <w:r w:rsidR="00095EBA" w:rsidRPr="009432BA">
        <w:rPr>
          <w:b/>
          <w:sz w:val="28"/>
          <w:szCs w:val="28"/>
        </w:rPr>
        <w:t xml:space="preserve"> год</w:t>
      </w:r>
      <w:r w:rsidR="00E67DA5" w:rsidRPr="009432BA">
        <w:rPr>
          <w:b/>
          <w:sz w:val="28"/>
          <w:szCs w:val="28"/>
        </w:rPr>
        <w:t xml:space="preserve"> и плановый период 20</w:t>
      </w:r>
      <w:r w:rsidR="00291375" w:rsidRPr="009432BA">
        <w:rPr>
          <w:b/>
          <w:sz w:val="28"/>
          <w:szCs w:val="28"/>
        </w:rPr>
        <w:t>2</w:t>
      </w:r>
      <w:r w:rsidR="00FC12C0">
        <w:rPr>
          <w:b/>
          <w:sz w:val="28"/>
          <w:szCs w:val="28"/>
        </w:rPr>
        <w:t>3</w:t>
      </w:r>
      <w:r w:rsidR="00E67DA5" w:rsidRPr="009432BA">
        <w:rPr>
          <w:b/>
          <w:sz w:val="28"/>
          <w:szCs w:val="28"/>
        </w:rPr>
        <w:t xml:space="preserve"> и 20</w:t>
      </w:r>
      <w:r w:rsidR="00B838C1" w:rsidRPr="009432BA">
        <w:rPr>
          <w:b/>
          <w:sz w:val="28"/>
          <w:szCs w:val="28"/>
        </w:rPr>
        <w:t>2</w:t>
      </w:r>
      <w:r w:rsidR="00FC12C0">
        <w:rPr>
          <w:b/>
          <w:sz w:val="28"/>
          <w:szCs w:val="28"/>
        </w:rPr>
        <w:t>4</w:t>
      </w:r>
      <w:r w:rsidR="00E67DA5" w:rsidRPr="009432BA">
        <w:rPr>
          <w:b/>
          <w:sz w:val="28"/>
          <w:szCs w:val="28"/>
        </w:rPr>
        <w:t xml:space="preserve"> годы</w:t>
      </w:r>
      <w:r w:rsidR="004702D9" w:rsidRPr="009432BA">
        <w:rPr>
          <w:b/>
          <w:sz w:val="28"/>
          <w:szCs w:val="28"/>
        </w:rPr>
        <w:t>»:</w:t>
      </w:r>
    </w:p>
    <w:p w14:paraId="261BEC9F" w14:textId="3C5ABB19" w:rsidR="00FC12C0" w:rsidRDefault="00FC12C0" w:rsidP="00FC12C0">
      <w:pPr>
        <w:pStyle w:val="a4"/>
        <w:widowControl w:val="0"/>
        <w:spacing w:after="0"/>
        <w:ind w:firstLine="709"/>
        <w:jc w:val="both"/>
        <w:rPr>
          <w:bCs/>
        </w:rPr>
      </w:pPr>
      <w:r>
        <w:rPr>
          <w:bCs/>
        </w:rPr>
        <w:t>1. Проект решения Совета муниципального района «Красночикойский район» «О бюджете муниципального района «Красночикойский район» на 2022 год и плановый период 2023 и 2024 годов» внесен в соответствии с утвержденным сроком.</w:t>
      </w:r>
    </w:p>
    <w:p w14:paraId="18516568" w14:textId="77777777" w:rsidR="00FC12C0" w:rsidRDefault="00FC12C0" w:rsidP="00FC12C0">
      <w:pPr>
        <w:ind w:firstLine="709"/>
        <w:jc w:val="both"/>
      </w:pPr>
      <w:r>
        <w:t>2. Бюджет муниципального района на 2022 год сформирован по доходам в сумме 852189,0</w:t>
      </w:r>
      <w:r>
        <w:rPr>
          <w:bCs/>
        </w:rPr>
        <w:t xml:space="preserve"> тыс. руб. Доходы планового периода 2023 года составили 694703,0 тыс. руб.,  2024 года – 703306,0 тыс. руб.</w:t>
      </w:r>
      <w:r>
        <w:t xml:space="preserve"> Поступление за счет налоговых и неналоговых доходов прогнозируется на 2022 год в объеме 283336,7 тыс. руб., на 2023 г. – 296358,0 тыс. руб., на 2024 г. – 316479,2,0 тыс. руб., за счет безвозмездных поступлений от других бюджетов бюджетной системы РФ  на 2022 год в объеме 568852,3 тыс. руб., на 2023 г. – 398345,0 тыс. руб., на 2024 г. – 386826,8 тыс. руб.</w:t>
      </w:r>
    </w:p>
    <w:p w14:paraId="05AC11DD" w14:textId="77777777" w:rsidR="00FC12C0" w:rsidRDefault="00FC12C0" w:rsidP="00FC12C0">
      <w:pPr>
        <w:pStyle w:val="a4"/>
        <w:widowControl w:val="0"/>
        <w:spacing w:after="0"/>
        <w:ind w:firstLine="709"/>
        <w:jc w:val="both"/>
        <w:rPr>
          <w:color w:val="000000"/>
        </w:rPr>
      </w:pPr>
      <w:r>
        <w:t>3. Доходы проекта бюджета на 2022 – 2024 годы в значительной мере  сформированы за счет безвозмездных поступлений от других бюджетов бюджетной системы РФ, доля которых в общих доходах составит в 2022 г. – 66,75 %, в 2023 г. – 57,34 %, в 2024 г. – 55,00 %.</w:t>
      </w:r>
    </w:p>
    <w:p w14:paraId="3535FEE9" w14:textId="77777777" w:rsidR="00FC12C0" w:rsidRDefault="00FC12C0" w:rsidP="00FC12C0">
      <w:pPr>
        <w:pStyle w:val="a4"/>
        <w:widowControl w:val="0"/>
        <w:spacing w:after="0"/>
        <w:ind w:firstLine="709"/>
        <w:jc w:val="both"/>
      </w:pPr>
      <w:r>
        <w:t>4. Снижение дополнительного норматива по НДФЛ на 2022 г. приведет к возникновению выпадающих доходов в сумме 8585,3 тыс. руб., на 2023 г. – 13935,6 тыс. руб., на 2024 г. – 15000,1 тыс. руб.</w:t>
      </w:r>
    </w:p>
    <w:p w14:paraId="73811040" w14:textId="77777777" w:rsidR="00FC12C0" w:rsidRDefault="00FC12C0" w:rsidP="00FC12C0">
      <w:pPr>
        <w:widowControl w:val="0"/>
        <w:ind w:firstLine="709"/>
        <w:jc w:val="both"/>
      </w:pPr>
      <w:r>
        <w:t>5. Планируются поступления налога, взимаемого в связи с применением упрощенной системы налогообложения в 2022 г. в сумме 4972,1 тыс. руб., в 2023 г. – 5171,0 тыс. руб., в 2024 г. – 5377,9 тыс. руб.</w:t>
      </w:r>
    </w:p>
    <w:p w14:paraId="39595EC3" w14:textId="77777777" w:rsidR="00FC12C0" w:rsidRDefault="00FC12C0" w:rsidP="00FC12C0">
      <w:pPr>
        <w:pStyle w:val="a4"/>
        <w:widowControl w:val="0"/>
        <w:spacing w:after="0"/>
        <w:ind w:firstLine="709"/>
        <w:jc w:val="both"/>
      </w:pPr>
      <w:r>
        <w:t>6. В целом объем расходов на 2022 год прогнозируется в сумме 849933,0</w:t>
      </w:r>
      <w:r>
        <w:rPr>
          <w:bCs/>
        </w:rPr>
        <w:t xml:space="preserve"> тыс. руб., </w:t>
      </w:r>
      <w:r>
        <w:t>на 2023 год в сумме 692447,0 тыс. руб., и на 2024 год в сумме 700050,0 тыс. руб.</w:t>
      </w:r>
    </w:p>
    <w:p w14:paraId="34952DE4" w14:textId="77777777" w:rsidR="00FC12C0" w:rsidRDefault="00FC12C0" w:rsidP="00FC12C0">
      <w:pPr>
        <w:pStyle w:val="a6"/>
        <w:widowControl w:val="0"/>
        <w:spacing w:after="0"/>
        <w:ind w:left="0" w:firstLine="709"/>
        <w:jc w:val="both"/>
        <w:rPr>
          <w:color w:val="000000"/>
        </w:rPr>
      </w:pPr>
      <w:r>
        <w:t>8. Фонд оплаты труда на 2022 - 2024 гг. учтен при формировании бюджета в объеме 91,67 % (11 мес.), т.е. действующие бюджетные обязательства не обеспечены бюджетными средствами.</w:t>
      </w:r>
    </w:p>
    <w:p w14:paraId="5A0E4F81" w14:textId="77777777" w:rsidR="00FC12C0" w:rsidRDefault="00FC12C0" w:rsidP="00FC12C0">
      <w:pPr>
        <w:pStyle w:val="a6"/>
        <w:widowControl w:val="0"/>
        <w:spacing w:after="0"/>
        <w:ind w:left="0" w:firstLine="709"/>
        <w:jc w:val="both"/>
      </w:pPr>
      <w:r>
        <w:t>9. Бюджетные средства на выплату ежемесячной доплаты к трудовой пенсии по старости (инвалидности) лицам, замещавшим муниципальные должности муниципального района «Красночикойский район» на постоянной основе и пенсии за выслугу лет муниципальным служащим муниципального района «Красночикойский район» планируются в объеме 92,44 % от потребности, т.е. действующие бюджетные обязательства не обеспечены бюджетными средствами.</w:t>
      </w:r>
    </w:p>
    <w:p w14:paraId="720CF33C" w14:textId="77777777" w:rsidR="00FC12C0" w:rsidRDefault="00FC12C0" w:rsidP="00FC12C0">
      <w:pPr>
        <w:pStyle w:val="a6"/>
        <w:widowControl w:val="0"/>
        <w:spacing w:after="0"/>
        <w:ind w:left="0" w:firstLine="709"/>
        <w:jc w:val="both"/>
        <w:rPr>
          <w:color w:val="000000"/>
        </w:rPr>
      </w:pPr>
      <w:r>
        <w:t>10. Нормативная величина резервного фонда администрации муниципального района не превышает определенных ограничений.</w:t>
      </w:r>
    </w:p>
    <w:p w14:paraId="75DC29CC" w14:textId="77777777" w:rsidR="00FC12C0" w:rsidRDefault="00FC12C0" w:rsidP="00FC12C0">
      <w:pPr>
        <w:widowControl w:val="0"/>
        <w:ind w:firstLine="709"/>
        <w:jc w:val="both"/>
      </w:pPr>
      <w:r>
        <w:t>11. По разделу «Межбюджетные трансферты» запланирован общий объём расходов на 2022 год в сумме 49165,1 тыс. руб., на 2023 – 2024 годы в сумме 39792,0 тыс. руб., ежегодно. По сравнению с бюджетом 2021 года снижение со</w:t>
      </w:r>
      <w:r>
        <w:lastRenderedPageBreak/>
        <w:t>ставляет в 2021 году на 26,82 %, в 2023 – 2024 гг. – 59,23 %. В структуре расходов бюджета доля объема расходов по разделу составит в 2022 г. – 5,78 %, в 2023 г. – 5,75 %, в 2024 г. – 5,68 % от общих расходов бюджета.</w:t>
      </w:r>
    </w:p>
    <w:p w14:paraId="68E423C7" w14:textId="56F08BAC" w:rsidR="00291375" w:rsidRPr="00291375" w:rsidRDefault="00FC12C0" w:rsidP="007869BA">
      <w:pPr>
        <w:pStyle w:val="a4"/>
        <w:widowControl w:val="0"/>
        <w:spacing w:after="0"/>
        <w:ind w:firstLine="709"/>
        <w:jc w:val="both"/>
      </w:pPr>
      <w:r>
        <w:t>12. Объем бюджетных ассигнований в муниципальных программах не приведен в соответствие с объемом бюджетных ассигнований, предусмотренных проектом решения Совета муниципального района «Красночикойский район» «О бюджете муниципального района «Красночикойский район» на 2022 год и плановый период 2023 и 2024 годов»</w:t>
      </w:r>
      <w:r w:rsidR="00B41A5F">
        <w:t>.</w:t>
      </w:r>
    </w:p>
    <w:p w14:paraId="1CCD9F86" w14:textId="77777777" w:rsidR="00BF5163" w:rsidRPr="00BF5163" w:rsidRDefault="00BF5163" w:rsidP="007869BA">
      <w:pPr>
        <w:ind w:firstLine="709"/>
      </w:pPr>
    </w:p>
    <w:p w14:paraId="372788F8" w14:textId="2F101BA0" w:rsidR="006228AD" w:rsidRPr="006660E1" w:rsidRDefault="000F77F6" w:rsidP="007869BA">
      <w:pPr>
        <w:widowControl w:val="0"/>
        <w:ind w:firstLine="709"/>
        <w:jc w:val="both"/>
        <w:rPr>
          <w:b/>
        </w:rPr>
      </w:pPr>
      <w:r>
        <w:rPr>
          <w:b/>
        </w:rPr>
        <w:t>5.</w:t>
      </w:r>
      <w:r w:rsidR="00DE3D21">
        <w:rPr>
          <w:b/>
        </w:rPr>
        <w:t>5</w:t>
      </w:r>
      <w:r w:rsidR="006660E1" w:rsidRPr="006660E1">
        <w:rPr>
          <w:b/>
        </w:rPr>
        <w:t xml:space="preserve">. </w:t>
      </w:r>
      <w:r w:rsidR="00BF5163">
        <w:rPr>
          <w:b/>
        </w:rPr>
        <w:t>А</w:t>
      </w:r>
      <w:r w:rsidR="006228AD" w:rsidRPr="006660E1">
        <w:rPr>
          <w:b/>
        </w:rPr>
        <w:t>налитические записки</w:t>
      </w:r>
      <w:r w:rsidR="007869BA">
        <w:rPr>
          <w:b/>
        </w:rPr>
        <w:t>:</w:t>
      </w:r>
    </w:p>
    <w:p w14:paraId="5E4B00FA" w14:textId="651CD452" w:rsidR="006228AD" w:rsidRDefault="006228AD" w:rsidP="006660E1">
      <w:pPr>
        <w:ind w:firstLine="709"/>
        <w:jc w:val="both"/>
        <w:rPr>
          <w:i/>
        </w:rPr>
      </w:pPr>
      <w:r>
        <w:rPr>
          <w:b/>
          <w:bCs/>
        </w:rPr>
        <w:t xml:space="preserve">Аналитическая записка </w:t>
      </w:r>
      <w:r>
        <w:rPr>
          <w:b/>
        </w:rPr>
        <w:t>по исполнению бюджета за 1 квартал 20</w:t>
      </w:r>
      <w:r w:rsidR="00B45622">
        <w:rPr>
          <w:b/>
        </w:rPr>
        <w:t>2</w:t>
      </w:r>
      <w:r w:rsidR="00FC12C0">
        <w:rPr>
          <w:b/>
        </w:rPr>
        <w:t>1</w:t>
      </w:r>
      <w:r>
        <w:rPr>
          <w:b/>
        </w:rPr>
        <w:t xml:space="preserve"> года муниципального района «Красночикойский район» от </w:t>
      </w:r>
      <w:r w:rsidR="00FC12C0">
        <w:rPr>
          <w:b/>
        </w:rPr>
        <w:t>14</w:t>
      </w:r>
      <w:r>
        <w:rPr>
          <w:b/>
        </w:rPr>
        <w:t>.05.20</w:t>
      </w:r>
      <w:r w:rsidR="00B45622">
        <w:rPr>
          <w:b/>
        </w:rPr>
        <w:t>2</w:t>
      </w:r>
      <w:r w:rsidR="00FC12C0">
        <w:rPr>
          <w:b/>
        </w:rPr>
        <w:t>1</w:t>
      </w:r>
      <w:r>
        <w:rPr>
          <w:b/>
        </w:rPr>
        <w:t xml:space="preserve"> г. № </w:t>
      </w:r>
      <w:r w:rsidR="00B45622">
        <w:rPr>
          <w:b/>
        </w:rPr>
        <w:t>1</w:t>
      </w:r>
      <w:r w:rsidR="00FC12C0">
        <w:rPr>
          <w:b/>
        </w:rPr>
        <w:t>4</w:t>
      </w:r>
      <w:r>
        <w:rPr>
          <w:b/>
        </w:rPr>
        <w:t>-</w:t>
      </w:r>
      <w:r w:rsidR="00B45622">
        <w:rPr>
          <w:b/>
        </w:rPr>
        <w:t>2</w:t>
      </w:r>
      <w:r w:rsidR="00FC12C0">
        <w:rPr>
          <w:b/>
        </w:rPr>
        <w:t>1</w:t>
      </w:r>
      <w:r>
        <w:rPr>
          <w:b/>
        </w:rPr>
        <w:t>/ЭАМ:</w:t>
      </w:r>
    </w:p>
    <w:p w14:paraId="0F8A7B3F" w14:textId="77777777" w:rsidR="00FC12C0" w:rsidRDefault="00FC12C0" w:rsidP="00FC12C0">
      <w:pPr>
        <w:pStyle w:val="21"/>
        <w:widowControl w:val="0"/>
        <w:ind w:left="0" w:firstLine="720"/>
        <w:jc w:val="both"/>
        <w:rPr>
          <w:iCs/>
          <w:color w:val="000000"/>
          <w:spacing w:val="-4"/>
          <w:sz w:val="28"/>
          <w:szCs w:val="28"/>
        </w:rPr>
      </w:pPr>
      <w:r>
        <w:rPr>
          <w:spacing w:val="10"/>
          <w:sz w:val="28"/>
          <w:szCs w:val="28"/>
        </w:rPr>
        <w:t>1.</w:t>
      </w:r>
      <w:r>
        <w:rPr>
          <w:sz w:val="28"/>
          <w:szCs w:val="28"/>
        </w:rPr>
        <w:t xml:space="preserve"> </w:t>
      </w:r>
      <w:r>
        <w:rPr>
          <w:iCs/>
          <w:color w:val="000000"/>
          <w:spacing w:val="2"/>
          <w:sz w:val="28"/>
          <w:szCs w:val="28"/>
        </w:rPr>
        <w:t xml:space="preserve">Бюджет муниципального района на 2021 год утвержден по </w:t>
      </w:r>
      <w:r>
        <w:rPr>
          <w:iCs/>
          <w:color w:val="000000"/>
          <w:spacing w:val="9"/>
          <w:sz w:val="28"/>
          <w:szCs w:val="28"/>
        </w:rPr>
        <w:t>доходам в сумме 702768,0 тыс. рублей</w:t>
      </w:r>
      <w:r>
        <w:rPr>
          <w:iCs/>
          <w:color w:val="000000"/>
          <w:spacing w:val="2"/>
          <w:sz w:val="28"/>
          <w:szCs w:val="28"/>
        </w:rPr>
        <w:t xml:space="preserve">, по расходам в сумме 700512,0 тыс. руб., и превышение доходов над расходами в сумме 2256,0 тыс. руб., </w:t>
      </w:r>
      <w:r>
        <w:rPr>
          <w:iCs/>
          <w:color w:val="000000"/>
          <w:spacing w:val="6"/>
          <w:sz w:val="28"/>
          <w:szCs w:val="28"/>
        </w:rPr>
        <w:t xml:space="preserve">что соответствует требованиям ст. 33 Бюджетного кодекса </w:t>
      </w:r>
      <w:r>
        <w:rPr>
          <w:iCs/>
          <w:color w:val="000000"/>
          <w:spacing w:val="-4"/>
          <w:sz w:val="28"/>
          <w:szCs w:val="28"/>
        </w:rPr>
        <w:t>РФ.</w:t>
      </w:r>
    </w:p>
    <w:p w14:paraId="4EA6D490" w14:textId="77777777" w:rsidR="00FC12C0" w:rsidRDefault="00FC12C0" w:rsidP="00FC12C0">
      <w:pPr>
        <w:widowControl w:val="0"/>
        <w:ind w:firstLine="720"/>
        <w:jc w:val="both"/>
        <w:rPr>
          <w:spacing w:val="-1"/>
        </w:rPr>
      </w:pPr>
      <w:r>
        <w:rPr>
          <w:iCs/>
          <w:color w:val="000000"/>
          <w:spacing w:val="-4"/>
        </w:rPr>
        <w:t>2.</w:t>
      </w:r>
      <w:r>
        <w:rPr>
          <w:spacing w:val="4"/>
        </w:rPr>
        <w:t xml:space="preserve"> За 1 квартал 2021 года бюджет исполнен по доходам в сумме 159678,7 </w:t>
      </w:r>
      <w:r>
        <w:t xml:space="preserve">тыс. руб. или 22,72 % к годовым бюджетным назначениям. </w:t>
      </w:r>
      <w:r>
        <w:rPr>
          <w:iCs/>
          <w:color w:val="000000"/>
          <w:spacing w:val="9"/>
        </w:rPr>
        <w:t>В общей сумме</w:t>
      </w:r>
      <w:r>
        <w:rPr>
          <w:iCs/>
          <w:color w:val="000000"/>
        </w:rPr>
        <w:t xml:space="preserve"> </w:t>
      </w:r>
      <w:r>
        <w:rPr>
          <w:iCs/>
          <w:color w:val="000000"/>
          <w:spacing w:val="1"/>
        </w:rPr>
        <w:t xml:space="preserve">доходов бюджета доля налоговых доходов составила 22,94 %, неналоговых доходов – 5,48 </w:t>
      </w:r>
      <w:r>
        <w:rPr>
          <w:iCs/>
          <w:color w:val="000000"/>
          <w:spacing w:val="-1"/>
        </w:rPr>
        <w:t>%, доля безвозмездных поступлений составила 71,59 %</w:t>
      </w:r>
      <w:r>
        <w:rPr>
          <w:spacing w:val="-1"/>
        </w:rPr>
        <w:t>.</w:t>
      </w:r>
    </w:p>
    <w:p w14:paraId="71356663" w14:textId="77777777" w:rsidR="00FC12C0" w:rsidRDefault="00FC12C0" w:rsidP="00FC12C0">
      <w:pPr>
        <w:widowControl w:val="0"/>
        <w:shd w:val="clear" w:color="auto" w:fill="FFFFFF"/>
        <w:ind w:firstLine="720"/>
        <w:jc w:val="both"/>
        <w:rPr>
          <w:iCs/>
          <w:color w:val="000000"/>
          <w:spacing w:val="1"/>
        </w:rPr>
      </w:pPr>
      <w:r>
        <w:rPr>
          <w:iCs/>
          <w:color w:val="000000"/>
          <w:spacing w:val="1"/>
        </w:rPr>
        <w:t>3. Расходы бюджета муниципального района «Красночикойский район» за 1 квартал 2021 года исполнены в сумме 178366,9 тыс. руб. или на 25,46 % к годовым бюджетным назначениям.</w:t>
      </w:r>
    </w:p>
    <w:p w14:paraId="28A5C825" w14:textId="77777777" w:rsidR="00FC12C0" w:rsidRDefault="00FC12C0" w:rsidP="00FC12C0">
      <w:pPr>
        <w:widowControl w:val="0"/>
        <w:shd w:val="clear" w:color="auto" w:fill="FFFFFF"/>
        <w:ind w:firstLine="720"/>
        <w:jc w:val="both"/>
        <w:rPr>
          <w:color w:val="000000"/>
          <w:spacing w:val="-2"/>
        </w:rPr>
      </w:pPr>
      <w:r>
        <w:rPr>
          <w:iCs/>
          <w:color w:val="000000"/>
          <w:spacing w:val="1"/>
        </w:rPr>
        <w:t>4.</w:t>
      </w:r>
      <w:r>
        <w:rPr>
          <w:color w:val="000000"/>
          <w:spacing w:val="-2"/>
        </w:rPr>
        <w:t xml:space="preserve"> Дефицит бюджета на 01.04.2021 года составил 18688,2 тыс. руб.</w:t>
      </w:r>
    </w:p>
    <w:p w14:paraId="7AFC07BC" w14:textId="1A442615" w:rsidR="00FC12C0" w:rsidRDefault="00FC12C0" w:rsidP="00FC12C0">
      <w:pPr>
        <w:widowControl w:val="0"/>
        <w:shd w:val="clear" w:color="auto" w:fill="FFFFFF"/>
        <w:ind w:firstLine="720"/>
        <w:jc w:val="both"/>
      </w:pPr>
      <w:r>
        <w:t>5.</w:t>
      </w:r>
      <w:r>
        <w:rPr>
          <w:spacing w:val="-14"/>
        </w:rPr>
        <w:t xml:space="preserve"> В</w:t>
      </w:r>
      <w:r>
        <w:t xml:space="preserve">ерхний предел муниципального </w:t>
      </w:r>
      <w:r>
        <w:rPr>
          <w:spacing w:val="6"/>
        </w:rPr>
        <w:t xml:space="preserve">долга района установлен в соответствии с </w:t>
      </w:r>
      <w:r>
        <w:rPr>
          <w:spacing w:val="4"/>
        </w:rPr>
        <w:t xml:space="preserve">Бюджетным кодексом РФ. </w:t>
      </w:r>
      <w:r>
        <w:t>Фактический объем долговых обязательств по состоянию на 01.04.2021 г. составил 9024,0</w:t>
      </w:r>
      <w:r>
        <w:rPr>
          <w:iCs/>
        </w:rPr>
        <w:t xml:space="preserve"> тыс. руб. и не превысил установленный действующим законодательством предел</w:t>
      </w:r>
      <w:r>
        <w:t>.</w:t>
      </w:r>
    </w:p>
    <w:p w14:paraId="31C19E66" w14:textId="77777777" w:rsidR="00FC12C0" w:rsidRDefault="00FC12C0" w:rsidP="00FC12C0">
      <w:pPr>
        <w:widowControl w:val="0"/>
        <w:ind w:firstLine="720"/>
        <w:jc w:val="both"/>
      </w:pPr>
      <w:r>
        <w:t xml:space="preserve">6. В ходе подготовки аналитической записки установлено, что за 1 квартал 2021 г. поступили дополнительные доходы: </w:t>
      </w:r>
    </w:p>
    <w:p w14:paraId="6BE6867E" w14:textId="77777777" w:rsidR="00FC12C0" w:rsidRDefault="00FC12C0" w:rsidP="00FC12C0">
      <w:pPr>
        <w:widowControl w:val="0"/>
        <w:ind w:firstLine="720"/>
        <w:jc w:val="both"/>
      </w:pPr>
      <w:r>
        <w:t>- налог, взимаемый в связи с применением упрощенной системы налогообложения в сумме 657,8 тыс. руб.;</w:t>
      </w:r>
    </w:p>
    <w:p w14:paraId="05C28F01" w14:textId="77777777" w:rsidR="00FC12C0" w:rsidRDefault="00FC12C0" w:rsidP="00FC12C0">
      <w:pPr>
        <w:widowControl w:val="0"/>
        <w:ind w:firstLine="720"/>
        <w:jc w:val="both"/>
      </w:pPr>
      <w:r>
        <w:t>- налог, взимаемый в связи с применением патентной системы налогообложения в сумме 493,6 тыс. руб.;</w:t>
      </w:r>
    </w:p>
    <w:p w14:paraId="13F4DD54" w14:textId="77777777" w:rsidR="00FC12C0" w:rsidRDefault="00FC12C0" w:rsidP="00FC12C0">
      <w:pPr>
        <w:widowControl w:val="0"/>
        <w:ind w:firstLine="720"/>
        <w:jc w:val="both"/>
      </w:pPr>
      <w:r>
        <w:t>-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в сумме 4,3 тыс. руб.;</w:t>
      </w:r>
    </w:p>
    <w:p w14:paraId="33DB8954" w14:textId="77777777" w:rsidR="00FC12C0" w:rsidRDefault="00FC12C0" w:rsidP="00FC12C0">
      <w:pPr>
        <w:widowControl w:val="0"/>
        <w:ind w:firstLine="720"/>
        <w:jc w:val="both"/>
      </w:pPr>
      <w:r>
        <w:t>- платежи при пользовании природными ресурсами в сумме 351,9 тыс. руб.;</w:t>
      </w:r>
    </w:p>
    <w:p w14:paraId="08301CA2" w14:textId="77777777" w:rsidR="00FC12C0" w:rsidRDefault="00FC12C0" w:rsidP="00FC12C0">
      <w:pPr>
        <w:widowControl w:val="0"/>
        <w:ind w:firstLine="720"/>
        <w:jc w:val="both"/>
      </w:pPr>
      <w:r>
        <w:t>- штрафы, санкции, возмещение ущерба в сумме 6437,6 тыс. руб.;</w:t>
      </w:r>
    </w:p>
    <w:p w14:paraId="37D0D2EE" w14:textId="0F6F2428" w:rsidR="006228AD" w:rsidRDefault="00FC12C0" w:rsidP="00FC12C0">
      <w:pPr>
        <w:ind w:firstLine="709"/>
        <w:jc w:val="both"/>
        <w:rPr>
          <w:i/>
        </w:rPr>
      </w:pPr>
      <w:r>
        <w:t xml:space="preserve"> Вследствие чего, увеличились доходная и расходная части бюджета на 7945,2 тыс. руб</w:t>
      </w:r>
      <w:r w:rsidR="00B45622">
        <w:t>.</w:t>
      </w:r>
    </w:p>
    <w:p w14:paraId="6138CC80" w14:textId="77777777" w:rsidR="00CA7918" w:rsidRDefault="00CA7918" w:rsidP="006660E1">
      <w:pPr>
        <w:ind w:firstLine="709"/>
        <w:jc w:val="both"/>
        <w:rPr>
          <w:b/>
          <w:bCs/>
        </w:rPr>
      </w:pPr>
    </w:p>
    <w:p w14:paraId="5B0A34BF" w14:textId="5A443655" w:rsidR="006660E1" w:rsidRDefault="006660E1" w:rsidP="006660E1">
      <w:pPr>
        <w:ind w:firstLine="709"/>
        <w:jc w:val="both"/>
        <w:rPr>
          <w:b/>
        </w:rPr>
      </w:pPr>
      <w:r>
        <w:rPr>
          <w:b/>
          <w:bCs/>
        </w:rPr>
        <w:lastRenderedPageBreak/>
        <w:t xml:space="preserve">Аналитическая записка </w:t>
      </w:r>
      <w:r>
        <w:rPr>
          <w:b/>
        </w:rPr>
        <w:t>по исполнению бюджета за 1 полугодие 20</w:t>
      </w:r>
      <w:r w:rsidR="00156C4C">
        <w:rPr>
          <w:b/>
        </w:rPr>
        <w:t>2</w:t>
      </w:r>
      <w:r w:rsidR="006964A5">
        <w:rPr>
          <w:b/>
        </w:rPr>
        <w:t>1</w:t>
      </w:r>
      <w:r>
        <w:rPr>
          <w:b/>
        </w:rPr>
        <w:t xml:space="preserve"> года муниципального района «Красночикойский район» от </w:t>
      </w:r>
      <w:r w:rsidR="006964A5">
        <w:rPr>
          <w:b/>
        </w:rPr>
        <w:t>09</w:t>
      </w:r>
      <w:r>
        <w:rPr>
          <w:b/>
        </w:rPr>
        <w:t>.0</w:t>
      </w:r>
      <w:r w:rsidR="006964A5">
        <w:rPr>
          <w:b/>
        </w:rPr>
        <w:t>8</w:t>
      </w:r>
      <w:r>
        <w:rPr>
          <w:b/>
        </w:rPr>
        <w:t>.20</w:t>
      </w:r>
      <w:r w:rsidR="00156C4C">
        <w:rPr>
          <w:b/>
        </w:rPr>
        <w:t>2</w:t>
      </w:r>
      <w:r w:rsidR="006964A5">
        <w:rPr>
          <w:b/>
        </w:rPr>
        <w:t>1</w:t>
      </w:r>
      <w:r>
        <w:rPr>
          <w:b/>
        </w:rPr>
        <w:t xml:space="preserve"> г. № </w:t>
      </w:r>
      <w:r w:rsidR="006964A5">
        <w:rPr>
          <w:b/>
        </w:rPr>
        <w:t>34</w:t>
      </w:r>
      <w:r>
        <w:rPr>
          <w:b/>
        </w:rPr>
        <w:t>-</w:t>
      </w:r>
      <w:r w:rsidR="00156C4C">
        <w:rPr>
          <w:b/>
        </w:rPr>
        <w:t>2</w:t>
      </w:r>
      <w:r w:rsidR="006964A5">
        <w:rPr>
          <w:b/>
        </w:rPr>
        <w:t>1</w:t>
      </w:r>
      <w:r>
        <w:rPr>
          <w:b/>
        </w:rPr>
        <w:t>/ЭАМ:</w:t>
      </w:r>
    </w:p>
    <w:p w14:paraId="71EEDEAB" w14:textId="77777777" w:rsidR="006964A5" w:rsidRDefault="006964A5" w:rsidP="006964A5">
      <w:pPr>
        <w:pStyle w:val="21"/>
        <w:widowControl w:val="0"/>
        <w:ind w:left="0" w:firstLine="720"/>
        <w:jc w:val="both"/>
        <w:rPr>
          <w:iCs/>
          <w:color w:val="000000"/>
          <w:spacing w:val="-4"/>
          <w:sz w:val="28"/>
          <w:szCs w:val="28"/>
        </w:rPr>
      </w:pPr>
      <w:r>
        <w:rPr>
          <w:spacing w:val="10"/>
          <w:sz w:val="28"/>
          <w:szCs w:val="28"/>
        </w:rPr>
        <w:t>1.</w:t>
      </w:r>
      <w:r>
        <w:rPr>
          <w:sz w:val="28"/>
          <w:szCs w:val="28"/>
        </w:rPr>
        <w:t xml:space="preserve"> </w:t>
      </w:r>
      <w:r>
        <w:rPr>
          <w:iCs/>
          <w:color w:val="000000"/>
          <w:spacing w:val="2"/>
          <w:sz w:val="28"/>
          <w:szCs w:val="28"/>
        </w:rPr>
        <w:t xml:space="preserve">Бюджет муниципального района на 2021 год утвержден по </w:t>
      </w:r>
      <w:r>
        <w:rPr>
          <w:iCs/>
          <w:color w:val="000000"/>
          <w:spacing w:val="9"/>
          <w:sz w:val="28"/>
          <w:szCs w:val="28"/>
        </w:rPr>
        <w:t>доходам в сумме 810341,4 тыс. рублей</w:t>
      </w:r>
      <w:r>
        <w:rPr>
          <w:iCs/>
          <w:color w:val="000000"/>
          <w:spacing w:val="2"/>
          <w:sz w:val="28"/>
          <w:szCs w:val="28"/>
        </w:rPr>
        <w:t xml:space="preserve">, по расходам в сумме 840575,9 тыс. руб., и дефицит в сумме 30624,5 тыс. руб., </w:t>
      </w:r>
      <w:r>
        <w:rPr>
          <w:iCs/>
          <w:color w:val="000000"/>
          <w:spacing w:val="6"/>
          <w:sz w:val="28"/>
          <w:szCs w:val="28"/>
        </w:rPr>
        <w:t xml:space="preserve">что соответствует требованиям ст. 33 Бюджетного кодекса </w:t>
      </w:r>
      <w:r>
        <w:rPr>
          <w:iCs/>
          <w:color w:val="000000"/>
          <w:spacing w:val="-4"/>
          <w:sz w:val="28"/>
          <w:szCs w:val="28"/>
        </w:rPr>
        <w:t>РФ.</w:t>
      </w:r>
    </w:p>
    <w:p w14:paraId="73E1396F" w14:textId="77777777" w:rsidR="006964A5" w:rsidRDefault="006964A5" w:rsidP="006964A5">
      <w:pPr>
        <w:widowControl w:val="0"/>
        <w:ind w:firstLine="720"/>
        <w:jc w:val="both"/>
        <w:rPr>
          <w:spacing w:val="-1"/>
        </w:rPr>
      </w:pPr>
      <w:r>
        <w:rPr>
          <w:iCs/>
          <w:color w:val="000000"/>
          <w:spacing w:val="-4"/>
        </w:rPr>
        <w:t>2.</w:t>
      </w:r>
      <w:r>
        <w:rPr>
          <w:spacing w:val="4"/>
        </w:rPr>
        <w:t xml:space="preserve"> За 1 полугодие 2021 года бюджет исполнен по доходам в сумме 400492,2 </w:t>
      </w:r>
      <w:r>
        <w:t xml:space="preserve">тыс. руб. или 49,42 % к годовым бюджетным назначениям. </w:t>
      </w:r>
      <w:r>
        <w:rPr>
          <w:iCs/>
          <w:color w:val="000000"/>
          <w:spacing w:val="9"/>
        </w:rPr>
        <w:t>В общей сумме</w:t>
      </w:r>
      <w:r>
        <w:rPr>
          <w:iCs/>
          <w:color w:val="000000"/>
        </w:rPr>
        <w:t xml:space="preserve"> </w:t>
      </w:r>
      <w:r>
        <w:rPr>
          <w:iCs/>
          <w:color w:val="000000"/>
          <w:spacing w:val="1"/>
        </w:rPr>
        <w:t xml:space="preserve">доходов бюджета доля налоговых доходов составила 21,43 %, неналоговых доходов – 3,00 </w:t>
      </w:r>
      <w:r>
        <w:rPr>
          <w:iCs/>
          <w:color w:val="000000"/>
          <w:spacing w:val="-1"/>
        </w:rPr>
        <w:t>%, доля безвозмездных поступлений составила 75,57 %</w:t>
      </w:r>
      <w:r>
        <w:rPr>
          <w:spacing w:val="-1"/>
        </w:rPr>
        <w:t>.</w:t>
      </w:r>
    </w:p>
    <w:p w14:paraId="22654625" w14:textId="77777777" w:rsidR="006964A5" w:rsidRDefault="006964A5" w:rsidP="006964A5">
      <w:pPr>
        <w:widowControl w:val="0"/>
        <w:shd w:val="clear" w:color="auto" w:fill="FFFFFF"/>
        <w:ind w:firstLine="720"/>
        <w:jc w:val="both"/>
        <w:rPr>
          <w:iCs/>
          <w:color w:val="000000"/>
          <w:spacing w:val="1"/>
        </w:rPr>
      </w:pPr>
      <w:r>
        <w:rPr>
          <w:iCs/>
          <w:color w:val="000000"/>
          <w:spacing w:val="1"/>
        </w:rPr>
        <w:t>3. Расходы бюджета муниципального района «Красночикойский район» за 1 полугодие 2021 года исполнены в сумме 428475,2 тыс. руб. или на 50,97 % к годовым бюджетным назначениям.</w:t>
      </w:r>
    </w:p>
    <w:p w14:paraId="2240C5CC" w14:textId="77777777" w:rsidR="006964A5" w:rsidRDefault="006964A5" w:rsidP="006964A5">
      <w:pPr>
        <w:widowControl w:val="0"/>
        <w:shd w:val="clear" w:color="auto" w:fill="FFFFFF"/>
        <w:ind w:firstLine="720"/>
        <w:jc w:val="both"/>
        <w:rPr>
          <w:color w:val="000000"/>
          <w:spacing w:val="-2"/>
        </w:rPr>
      </w:pPr>
      <w:r>
        <w:rPr>
          <w:iCs/>
          <w:color w:val="000000"/>
          <w:spacing w:val="1"/>
        </w:rPr>
        <w:t>4.</w:t>
      </w:r>
      <w:r>
        <w:rPr>
          <w:color w:val="000000"/>
          <w:spacing w:val="-2"/>
        </w:rPr>
        <w:t xml:space="preserve"> Дефицит бюджета на 01.07.2021 года составил 27983,00 тыс. руб.</w:t>
      </w:r>
    </w:p>
    <w:p w14:paraId="29F0DA1C" w14:textId="35CAD119" w:rsidR="006964A5" w:rsidRDefault="006964A5" w:rsidP="006964A5">
      <w:pPr>
        <w:widowControl w:val="0"/>
        <w:shd w:val="clear" w:color="auto" w:fill="FFFFFF"/>
        <w:ind w:firstLine="720"/>
        <w:jc w:val="both"/>
      </w:pPr>
      <w:r>
        <w:t>5.</w:t>
      </w:r>
      <w:r>
        <w:rPr>
          <w:spacing w:val="-14"/>
        </w:rPr>
        <w:t xml:space="preserve"> В</w:t>
      </w:r>
      <w:r>
        <w:t xml:space="preserve">ерхний предел муниципального </w:t>
      </w:r>
      <w:r>
        <w:rPr>
          <w:spacing w:val="6"/>
        </w:rPr>
        <w:t xml:space="preserve">долга района установлен в соответствии с </w:t>
      </w:r>
      <w:r>
        <w:rPr>
          <w:spacing w:val="4"/>
        </w:rPr>
        <w:t xml:space="preserve">Бюджетным кодексом РФ. </w:t>
      </w:r>
      <w:r>
        <w:rPr>
          <w:spacing w:val="-1"/>
        </w:rPr>
        <w:t xml:space="preserve">Фактический объем долговых обязательств по состоянию на 01.07.2021 г. </w:t>
      </w:r>
      <w:r>
        <w:t>составил 9024,00</w:t>
      </w:r>
      <w:r>
        <w:rPr>
          <w:iCs/>
        </w:rPr>
        <w:t xml:space="preserve"> тыс. рублей и не превысил установленный действующим законодательством предел</w:t>
      </w:r>
      <w:r>
        <w:t>.</w:t>
      </w:r>
    </w:p>
    <w:p w14:paraId="17EC2417" w14:textId="77777777" w:rsidR="006964A5" w:rsidRDefault="006964A5" w:rsidP="006964A5">
      <w:pPr>
        <w:widowControl w:val="0"/>
        <w:shd w:val="clear" w:color="auto" w:fill="FFFFFF"/>
        <w:ind w:firstLine="720"/>
        <w:jc w:val="both"/>
        <w:rPr>
          <w:iCs/>
          <w:color w:val="000000"/>
          <w:spacing w:val="4"/>
        </w:rPr>
      </w:pPr>
      <w:r>
        <w:rPr>
          <w:iCs/>
          <w:color w:val="000000"/>
        </w:rPr>
        <w:t>6. Отчет об исполнении бюджета муниципального района</w:t>
      </w:r>
      <w:r>
        <w:rPr>
          <w:iCs/>
          <w:color w:val="000000"/>
          <w:spacing w:val="4"/>
        </w:rPr>
        <w:t xml:space="preserve"> «Красночикойский район» за 1 полугодие 2021 г. опубликован.</w:t>
      </w:r>
    </w:p>
    <w:p w14:paraId="59313782" w14:textId="77777777" w:rsidR="006964A5" w:rsidRDefault="006964A5" w:rsidP="006964A5">
      <w:pPr>
        <w:widowControl w:val="0"/>
        <w:shd w:val="clear" w:color="auto" w:fill="FFFFFF"/>
        <w:ind w:firstLine="720"/>
        <w:jc w:val="both"/>
      </w:pPr>
      <w:r>
        <w:rPr>
          <w:iCs/>
          <w:color w:val="000000"/>
          <w:spacing w:val="4"/>
        </w:rPr>
        <w:t xml:space="preserve">7. </w:t>
      </w:r>
      <w:r>
        <w:t>В сравнении с 01.01.2021 г. увеличение дебиторской задолженности на 01.07.2021 г. составило 593169,80 руб., в том числе просроченной задолженности 39504,77 руб.</w:t>
      </w:r>
    </w:p>
    <w:p w14:paraId="476D743C" w14:textId="40C47942" w:rsidR="006660E1" w:rsidRDefault="006964A5" w:rsidP="006964A5">
      <w:pPr>
        <w:ind w:firstLine="709"/>
        <w:jc w:val="both"/>
        <w:rPr>
          <w:b/>
        </w:rPr>
      </w:pPr>
      <w:r>
        <w:t>8. В сравнении с 01.01.2021 г. рост кредиторской задолженности на 01.07.2021 г. составил 35023113,15 руб., в том числе увеличение просроченной задолженности на 37122,70 руб</w:t>
      </w:r>
      <w:r w:rsidR="006660E1">
        <w:t>.</w:t>
      </w:r>
    </w:p>
    <w:p w14:paraId="4D10EA2D" w14:textId="77777777" w:rsidR="00CA7918" w:rsidRDefault="00CA7918" w:rsidP="006660E1">
      <w:pPr>
        <w:ind w:firstLine="709"/>
        <w:jc w:val="both"/>
        <w:rPr>
          <w:b/>
          <w:bCs/>
        </w:rPr>
      </w:pPr>
    </w:p>
    <w:p w14:paraId="1CF4AC06" w14:textId="0CBCE6B6" w:rsidR="006660E1" w:rsidRDefault="006660E1" w:rsidP="006660E1">
      <w:pPr>
        <w:ind w:firstLine="709"/>
        <w:jc w:val="both"/>
        <w:rPr>
          <w:b/>
        </w:rPr>
      </w:pPr>
      <w:r>
        <w:rPr>
          <w:b/>
          <w:bCs/>
        </w:rPr>
        <w:t xml:space="preserve">Аналитическая записка </w:t>
      </w:r>
      <w:r>
        <w:rPr>
          <w:b/>
        </w:rPr>
        <w:t>по исполнению бюджета за 9 месяцев 20</w:t>
      </w:r>
      <w:r w:rsidR="00156C4C">
        <w:rPr>
          <w:b/>
        </w:rPr>
        <w:t>2</w:t>
      </w:r>
      <w:r w:rsidR="006964A5">
        <w:rPr>
          <w:b/>
        </w:rPr>
        <w:t>1</w:t>
      </w:r>
      <w:r>
        <w:rPr>
          <w:b/>
        </w:rPr>
        <w:t xml:space="preserve"> года муниципального района «Красночикойский район» от </w:t>
      </w:r>
      <w:r w:rsidR="006964A5">
        <w:rPr>
          <w:b/>
        </w:rPr>
        <w:t>10</w:t>
      </w:r>
      <w:r>
        <w:rPr>
          <w:b/>
        </w:rPr>
        <w:t>.11.20</w:t>
      </w:r>
      <w:r w:rsidR="00843A6E">
        <w:rPr>
          <w:b/>
        </w:rPr>
        <w:t>2</w:t>
      </w:r>
      <w:r w:rsidR="006964A5">
        <w:rPr>
          <w:b/>
        </w:rPr>
        <w:t>1</w:t>
      </w:r>
      <w:r>
        <w:rPr>
          <w:b/>
        </w:rPr>
        <w:t xml:space="preserve"> г. № </w:t>
      </w:r>
      <w:r w:rsidR="006964A5">
        <w:rPr>
          <w:b/>
        </w:rPr>
        <w:t>41</w:t>
      </w:r>
      <w:r>
        <w:rPr>
          <w:b/>
        </w:rPr>
        <w:t>-</w:t>
      </w:r>
      <w:r w:rsidR="00843A6E">
        <w:rPr>
          <w:b/>
        </w:rPr>
        <w:t>2</w:t>
      </w:r>
      <w:r w:rsidR="006964A5">
        <w:rPr>
          <w:b/>
        </w:rPr>
        <w:t>1</w:t>
      </w:r>
      <w:r>
        <w:rPr>
          <w:b/>
        </w:rPr>
        <w:t>/ЭАМ:</w:t>
      </w:r>
    </w:p>
    <w:p w14:paraId="07551AF5" w14:textId="77777777" w:rsidR="006964A5" w:rsidRDefault="006964A5" w:rsidP="006964A5">
      <w:pPr>
        <w:pStyle w:val="21"/>
        <w:widowControl w:val="0"/>
        <w:ind w:left="0" w:firstLine="720"/>
        <w:jc w:val="both"/>
        <w:rPr>
          <w:iCs/>
          <w:color w:val="000000"/>
          <w:spacing w:val="-4"/>
          <w:sz w:val="28"/>
          <w:szCs w:val="28"/>
        </w:rPr>
      </w:pPr>
      <w:r>
        <w:rPr>
          <w:spacing w:val="10"/>
          <w:sz w:val="28"/>
          <w:szCs w:val="28"/>
        </w:rPr>
        <w:t>1.</w:t>
      </w:r>
      <w:r>
        <w:rPr>
          <w:sz w:val="28"/>
          <w:szCs w:val="28"/>
        </w:rPr>
        <w:t xml:space="preserve"> </w:t>
      </w:r>
      <w:r>
        <w:rPr>
          <w:iCs/>
          <w:color w:val="000000"/>
          <w:spacing w:val="2"/>
          <w:sz w:val="28"/>
          <w:szCs w:val="28"/>
        </w:rPr>
        <w:t xml:space="preserve">Бюджет муниципального района на 2021 год утвержден по </w:t>
      </w:r>
      <w:r>
        <w:rPr>
          <w:iCs/>
          <w:color w:val="000000"/>
          <w:spacing w:val="9"/>
          <w:sz w:val="28"/>
          <w:szCs w:val="28"/>
        </w:rPr>
        <w:t>доходам в сумме 810341,4 тыс. руб.</w:t>
      </w:r>
      <w:r>
        <w:rPr>
          <w:iCs/>
          <w:color w:val="000000"/>
          <w:spacing w:val="2"/>
          <w:sz w:val="28"/>
          <w:szCs w:val="28"/>
        </w:rPr>
        <w:t xml:space="preserve">, по расходам в сумме 840575,9 тыс. руб., и дефицит в сумме 30234,5 тыс. руб., </w:t>
      </w:r>
      <w:r>
        <w:rPr>
          <w:iCs/>
          <w:color w:val="000000"/>
          <w:spacing w:val="6"/>
          <w:sz w:val="28"/>
          <w:szCs w:val="28"/>
        </w:rPr>
        <w:t xml:space="preserve">что соответствует требованиям ст. 33 Бюджетного кодекса </w:t>
      </w:r>
      <w:r>
        <w:rPr>
          <w:iCs/>
          <w:color w:val="000000"/>
          <w:spacing w:val="-4"/>
          <w:sz w:val="28"/>
          <w:szCs w:val="28"/>
        </w:rPr>
        <w:t>РФ.</w:t>
      </w:r>
    </w:p>
    <w:p w14:paraId="66F7E89E" w14:textId="77777777" w:rsidR="006964A5" w:rsidRDefault="006964A5" w:rsidP="006964A5">
      <w:pPr>
        <w:widowControl w:val="0"/>
        <w:ind w:firstLine="720"/>
        <w:jc w:val="both"/>
        <w:rPr>
          <w:spacing w:val="-1"/>
        </w:rPr>
      </w:pPr>
      <w:r>
        <w:rPr>
          <w:iCs/>
          <w:color w:val="000000"/>
          <w:spacing w:val="-4"/>
        </w:rPr>
        <w:t>2.</w:t>
      </w:r>
      <w:r>
        <w:rPr>
          <w:spacing w:val="4"/>
        </w:rPr>
        <w:t xml:space="preserve"> За 9 месяцев 2021 года бюджет исполнен по доходам в сумме 637867,5 </w:t>
      </w:r>
      <w:r>
        <w:t xml:space="preserve">тыс. руб. или 78,72 % к годовым бюджетным назначениям. </w:t>
      </w:r>
      <w:r>
        <w:rPr>
          <w:iCs/>
          <w:color w:val="000000"/>
          <w:spacing w:val="9"/>
        </w:rPr>
        <w:t>В общей сумме</w:t>
      </w:r>
      <w:r>
        <w:rPr>
          <w:iCs/>
          <w:color w:val="000000"/>
        </w:rPr>
        <w:t xml:space="preserve"> </w:t>
      </w:r>
      <w:r>
        <w:rPr>
          <w:iCs/>
          <w:color w:val="000000"/>
          <w:spacing w:val="1"/>
        </w:rPr>
        <w:t xml:space="preserve">доходов бюджета доля налоговых доходов составила 26,67 %, неналоговых доходов – 2,35 </w:t>
      </w:r>
      <w:r>
        <w:rPr>
          <w:iCs/>
          <w:color w:val="000000"/>
          <w:spacing w:val="-1"/>
        </w:rPr>
        <w:t>%, доля безвозмездных поступлений составила 70,98 %</w:t>
      </w:r>
      <w:r>
        <w:rPr>
          <w:spacing w:val="-1"/>
        </w:rPr>
        <w:t>.</w:t>
      </w:r>
    </w:p>
    <w:p w14:paraId="4FA3D767" w14:textId="77777777" w:rsidR="006964A5" w:rsidRDefault="006964A5" w:rsidP="006964A5">
      <w:pPr>
        <w:widowControl w:val="0"/>
        <w:shd w:val="clear" w:color="auto" w:fill="FFFFFF"/>
        <w:ind w:firstLine="720"/>
        <w:jc w:val="both"/>
        <w:rPr>
          <w:iCs/>
          <w:color w:val="000000"/>
          <w:spacing w:val="1"/>
        </w:rPr>
      </w:pPr>
      <w:r>
        <w:rPr>
          <w:iCs/>
          <w:color w:val="000000"/>
          <w:spacing w:val="1"/>
        </w:rPr>
        <w:t>3. Расходы бюджета муниципального района «Красночикойский район» за 9 месяцев 2021 года исполнены в сумме 641691,8 тыс. руб. или на 76,34 % к годовым бюджетным назначениям.</w:t>
      </w:r>
    </w:p>
    <w:p w14:paraId="5B8B7ABC" w14:textId="77777777" w:rsidR="006964A5" w:rsidRDefault="006964A5" w:rsidP="006964A5">
      <w:pPr>
        <w:widowControl w:val="0"/>
        <w:shd w:val="clear" w:color="auto" w:fill="FFFFFF"/>
        <w:ind w:firstLine="720"/>
        <w:jc w:val="both"/>
        <w:rPr>
          <w:color w:val="000000"/>
          <w:spacing w:val="-2"/>
        </w:rPr>
      </w:pPr>
      <w:r>
        <w:rPr>
          <w:iCs/>
          <w:color w:val="000000"/>
          <w:spacing w:val="1"/>
        </w:rPr>
        <w:t>4.</w:t>
      </w:r>
      <w:r>
        <w:rPr>
          <w:color w:val="000000"/>
          <w:spacing w:val="-2"/>
        </w:rPr>
        <w:t xml:space="preserve"> Дефицит бюджета на 01.10.2021 года составил 3824,3 тыс. руб.</w:t>
      </w:r>
    </w:p>
    <w:p w14:paraId="10F062DB" w14:textId="77777777" w:rsidR="006964A5" w:rsidRDefault="006964A5" w:rsidP="006964A5">
      <w:pPr>
        <w:widowControl w:val="0"/>
        <w:shd w:val="clear" w:color="auto" w:fill="FFFFFF"/>
        <w:ind w:firstLine="720"/>
        <w:jc w:val="both"/>
      </w:pPr>
      <w:r>
        <w:t>5.</w:t>
      </w:r>
      <w:r>
        <w:rPr>
          <w:spacing w:val="-14"/>
        </w:rPr>
        <w:t xml:space="preserve"> В</w:t>
      </w:r>
      <w:r>
        <w:t xml:space="preserve">ерхний предел муниципального </w:t>
      </w:r>
      <w:r>
        <w:rPr>
          <w:spacing w:val="6"/>
        </w:rPr>
        <w:t xml:space="preserve">долга </w:t>
      </w:r>
      <w:r>
        <w:t xml:space="preserve">района установлен в соответствии с Бюджетным кодексом РФ. Фактический объем долговых обязательств </w:t>
      </w:r>
      <w:r>
        <w:lastRenderedPageBreak/>
        <w:t>по состоянию на 01.10.2021 г. составил 9024,0</w:t>
      </w:r>
      <w:r>
        <w:rPr>
          <w:iCs/>
        </w:rPr>
        <w:t xml:space="preserve"> тыс. рублей и не превысил установленный действующим законодательством предел</w:t>
      </w:r>
      <w:r>
        <w:t>.</w:t>
      </w:r>
    </w:p>
    <w:p w14:paraId="710D15E4" w14:textId="09AE69C1" w:rsidR="006964A5" w:rsidRDefault="006964A5" w:rsidP="006964A5">
      <w:pPr>
        <w:widowControl w:val="0"/>
        <w:shd w:val="clear" w:color="auto" w:fill="FFFFFF"/>
        <w:ind w:firstLine="720"/>
        <w:jc w:val="both"/>
      </w:pPr>
      <w:r>
        <w:rPr>
          <w:iCs/>
          <w:color w:val="000000"/>
          <w:spacing w:val="4"/>
        </w:rPr>
        <w:t xml:space="preserve">6. </w:t>
      </w:r>
      <w:r>
        <w:t>Увеличение дебиторской задолженности на 01.10.2021 г. в сравнении с задолженностью на начало года составило 996790,02 руб., в том числе просроченной задолженности на 65914,66 руб. В сравнении с 9 месяцами 2020 года увеличение задолженности на 125085,40 руб. В сравнении с 6 месяцами 2021 года рост дебиторской задолженности на 403620,22 руб.</w:t>
      </w:r>
    </w:p>
    <w:p w14:paraId="1E0DBDB9" w14:textId="77777777" w:rsidR="006964A5" w:rsidRDefault="006964A5" w:rsidP="006964A5">
      <w:pPr>
        <w:widowControl w:val="0"/>
        <w:shd w:val="clear" w:color="auto" w:fill="FFFFFF"/>
        <w:ind w:firstLine="720"/>
        <w:jc w:val="both"/>
      </w:pPr>
      <w:r>
        <w:t>7. Рост кредиторской задолженности на 01.10.2021 г. в сравнении с задолженностью на начало года составил 25579360,06 руб., в том числе увеличение просроченной задолженности на 55595,32 руб. В сравнении с 1 полугодием 2021 года рост кредиторской задолженности на 4872995,94 руб., в том числе рост просроченной задолженности на 19452,62 руб. В сравнении с 9 месяцами 2020 года увеличение задолженности на 2153303,36 руб.</w:t>
      </w:r>
    </w:p>
    <w:p w14:paraId="5296F76A" w14:textId="10341948" w:rsidR="006660E1" w:rsidRPr="006660E1" w:rsidRDefault="006964A5" w:rsidP="007869BA">
      <w:pPr>
        <w:ind w:firstLine="709"/>
        <w:jc w:val="both"/>
      </w:pPr>
      <w:r>
        <w:t>8. В ходе подготовки аналитической записки установлено, что за 9</w:t>
      </w:r>
      <w:r>
        <w:rPr>
          <w:iCs/>
          <w:color w:val="000000"/>
          <w:spacing w:val="4"/>
        </w:rPr>
        <w:t xml:space="preserve"> месяцев 2021 г</w:t>
      </w:r>
      <w:r>
        <w:t>. поступили дополнительные доходы. Вследствие чего, увеличились доходная и расходная части бюджета</w:t>
      </w:r>
      <w:r w:rsidR="006660E1">
        <w:rPr>
          <w:iCs/>
          <w:color w:val="000000"/>
          <w:spacing w:val="4"/>
        </w:rPr>
        <w:t>.</w:t>
      </w:r>
    </w:p>
    <w:p w14:paraId="57C16764" w14:textId="77777777" w:rsidR="00BF5163" w:rsidRPr="00BF5163" w:rsidRDefault="00BF5163" w:rsidP="007869BA">
      <w:pPr>
        <w:ind w:firstLine="709"/>
        <w:rPr>
          <w:iCs/>
        </w:rPr>
      </w:pPr>
    </w:p>
    <w:p w14:paraId="505DAB98" w14:textId="180083F2" w:rsidR="00291375" w:rsidRPr="00761AE1" w:rsidRDefault="000F77F6" w:rsidP="007869BA">
      <w:pPr>
        <w:ind w:firstLine="709"/>
        <w:jc w:val="both"/>
        <w:rPr>
          <w:b/>
        </w:rPr>
      </w:pPr>
      <w:r>
        <w:rPr>
          <w:b/>
        </w:rPr>
        <w:t>5.</w:t>
      </w:r>
      <w:r w:rsidR="00984E51">
        <w:rPr>
          <w:b/>
        </w:rPr>
        <w:t>6</w:t>
      </w:r>
      <w:r w:rsidR="00E94077">
        <w:rPr>
          <w:b/>
        </w:rPr>
        <w:t xml:space="preserve">. </w:t>
      </w:r>
      <w:r w:rsidR="0029692D" w:rsidRPr="00E94077">
        <w:rPr>
          <w:b/>
        </w:rPr>
        <w:t>З</w:t>
      </w:r>
      <w:r w:rsidR="00291375" w:rsidRPr="00E94077">
        <w:rPr>
          <w:b/>
        </w:rPr>
        <w:t xml:space="preserve">аключения на </w:t>
      </w:r>
      <w:r w:rsidR="00291375" w:rsidRPr="006E0D98">
        <w:rPr>
          <w:b/>
        </w:rPr>
        <w:t xml:space="preserve">проекты </w:t>
      </w:r>
      <w:r w:rsidR="00761AE1">
        <w:rPr>
          <w:b/>
        </w:rPr>
        <w:t xml:space="preserve">муниципальных программ и </w:t>
      </w:r>
      <w:r w:rsidR="0029692D" w:rsidRPr="006E0D98">
        <w:rPr>
          <w:b/>
        </w:rPr>
        <w:t>ины</w:t>
      </w:r>
      <w:r w:rsidR="006660E1" w:rsidRPr="006E0D98">
        <w:rPr>
          <w:b/>
        </w:rPr>
        <w:t>х</w:t>
      </w:r>
      <w:r w:rsidR="0029692D" w:rsidRPr="006E0D98">
        <w:rPr>
          <w:b/>
        </w:rPr>
        <w:t xml:space="preserve"> </w:t>
      </w:r>
      <w:r w:rsidR="00E94077" w:rsidRPr="006E0D98">
        <w:rPr>
          <w:b/>
        </w:rPr>
        <w:t xml:space="preserve">нормативных </w:t>
      </w:r>
      <w:r w:rsidR="00E94077" w:rsidRPr="00761AE1">
        <w:rPr>
          <w:b/>
        </w:rPr>
        <w:t>правовых актов</w:t>
      </w:r>
      <w:r w:rsidR="007869BA">
        <w:rPr>
          <w:b/>
        </w:rPr>
        <w:t>:</w:t>
      </w:r>
    </w:p>
    <w:p w14:paraId="19D2CD0B" w14:textId="253A44A2" w:rsidR="00761AE1" w:rsidRDefault="00761AE1" w:rsidP="00761AE1">
      <w:pPr>
        <w:pStyle w:val="2"/>
        <w:keepNext w:val="0"/>
        <w:widowControl w:val="0"/>
        <w:spacing w:before="0"/>
        <w:ind w:firstLine="709"/>
        <w:jc w:val="both"/>
        <w:rPr>
          <w:bCs/>
          <w:sz w:val="28"/>
          <w:szCs w:val="28"/>
        </w:rPr>
      </w:pPr>
      <w:r w:rsidRPr="00761AE1">
        <w:rPr>
          <w:b/>
          <w:sz w:val="28"/>
          <w:szCs w:val="28"/>
        </w:rPr>
        <w:t xml:space="preserve">Заключение от </w:t>
      </w:r>
      <w:r w:rsidR="006964A5">
        <w:rPr>
          <w:b/>
          <w:sz w:val="28"/>
          <w:szCs w:val="28"/>
        </w:rPr>
        <w:t>18</w:t>
      </w:r>
      <w:r w:rsidRPr="00761AE1">
        <w:rPr>
          <w:b/>
          <w:sz w:val="28"/>
          <w:szCs w:val="28"/>
        </w:rPr>
        <w:t>.0</w:t>
      </w:r>
      <w:r w:rsidR="004D435E">
        <w:rPr>
          <w:b/>
          <w:sz w:val="28"/>
          <w:szCs w:val="28"/>
        </w:rPr>
        <w:t>1</w:t>
      </w:r>
      <w:r w:rsidRPr="00761AE1">
        <w:rPr>
          <w:b/>
          <w:sz w:val="28"/>
          <w:szCs w:val="28"/>
        </w:rPr>
        <w:t>.20</w:t>
      </w:r>
      <w:r w:rsidR="004D435E">
        <w:rPr>
          <w:b/>
          <w:sz w:val="28"/>
          <w:szCs w:val="28"/>
        </w:rPr>
        <w:t>2</w:t>
      </w:r>
      <w:r w:rsidR="006964A5">
        <w:rPr>
          <w:b/>
          <w:sz w:val="28"/>
          <w:szCs w:val="28"/>
        </w:rPr>
        <w:t>1</w:t>
      </w:r>
      <w:r w:rsidRPr="00761AE1">
        <w:rPr>
          <w:b/>
          <w:sz w:val="28"/>
          <w:szCs w:val="28"/>
        </w:rPr>
        <w:t xml:space="preserve"> г. № </w:t>
      </w:r>
      <w:r w:rsidR="006964A5">
        <w:rPr>
          <w:b/>
          <w:sz w:val="28"/>
          <w:szCs w:val="28"/>
        </w:rPr>
        <w:t>02</w:t>
      </w:r>
      <w:r w:rsidRPr="00761AE1">
        <w:rPr>
          <w:b/>
          <w:sz w:val="28"/>
          <w:szCs w:val="28"/>
        </w:rPr>
        <w:t>-</w:t>
      </w:r>
      <w:r w:rsidR="004D435E">
        <w:rPr>
          <w:b/>
          <w:sz w:val="28"/>
          <w:szCs w:val="28"/>
        </w:rPr>
        <w:t>2</w:t>
      </w:r>
      <w:r w:rsidR="006964A5">
        <w:rPr>
          <w:b/>
          <w:sz w:val="28"/>
          <w:szCs w:val="28"/>
        </w:rPr>
        <w:t>1</w:t>
      </w:r>
      <w:r w:rsidRPr="00761AE1">
        <w:rPr>
          <w:b/>
          <w:sz w:val="28"/>
          <w:szCs w:val="28"/>
        </w:rPr>
        <w:t>/ЭАМ</w:t>
      </w:r>
      <w:r w:rsidRPr="00761AE1">
        <w:rPr>
          <w:color w:val="000000"/>
          <w:sz w:val="28"/>
          <w:szCs w:val="28"/>
        </w:rPr>
        <w:t xml:space="preserve"> </w:t>
      </w:r>
      <w:r w:rsidR="006964A5">
        <w:rPr>
          <w:color w:val="000000"/>
          <w:sz w:val="28"/>
          <w:szCs w:val="28"/>
        </w:rPr>
        <w:t>на проект «О внесении изменений в муниципальную программу «Организация летнего отдыха, оздоровления и занятости детей и подростков в муниципальном районе «</w:t>
      </w:r>
      <w:r w:rsidR="006964A5">
        <w:rPr>
          <w:bCs/>
          <w:sz w:val="28"/>
          <w:szCs w:val="28"/>
        </w:rPr>
        <w:t xml:space="preserve">Красночикойский район» </w:t>
      </w:r>
      <w:r w:rsidR="006964A5">
        <w:rPr>
          <w:sz w:val="28"/>
          <w:szCs w:val="28"/>
        </w:rPr>
        <w:t>на 2020 – 2022 годы»</w:t>
      </w:r>
      <w:r>
        <w:rPr>
          <w:bCs/>
          <w:sz w:val="28"/>
          <w:szCs w:val="28"/>
        </w:rPr>
        <w:t>:</w:t>
      </w:r>
    </w:p>
    <w:p w14:paraId="60A2C3AE" w14:textId="77777777" w:rsidR="006964A5" w:rsidRDefault="006964A5" w:rsidP="006964A5">
      <w:pPr>
        <w:pStyle w:val="2"/>
        <w:keepNext w:val="0"/>
        <w:widowControl w:val="0"/>
        <w:spacing w:before="0"/>
        <w:ind w:firstLine="709"/>
        <w:jc w:val="both"/>
        <w:rPr>
          <w:sz w:val="28"/>
          <w:szCs w:val="28"/>
        </w:rPr>
      </w:pPr>
      <w:r>
        <w:rPr>
          <w:sz w:val="28"/>
          <w:szCs w:val="28"/>
        </w:rPr>
        <w:t>1. Проект муниципальной программы внесен в ревизионную комиссию 11.01.2021 г. в соответствии с п. 11 ст. 27 Устава муниципального района «Красночикойский район» и со ст. 8 Положения «О ревизионной комиссии муниципального района «Красночикойский район»».</w:t>
      </w:r>
    </w:p>
    <w:p w14:paraId="5F39C745" w14:textId="4AFF043B" w:rsidR="006964A5" w:rsidRDefault="006964A5" w:rsidP="006964A5">
      <w:pPr>
        <w:ind w:firstLine="709"/>
        <w:jc w:val="both"/>
        <w:rPr>
          <w:color w:val="000000"/>
          <w:shd w:val="clear" w:color="auto" w:fill="FFFFFF"/>
        </w:rPr>
      </w:pPr>
      <w:r>
        <w:t xml:space="preserve">2. </w:t>
      </w:r>
      <w:r>
        <w:rPr>
          <w:color w:val="000000"/>
          <w:shd w:val="clear" w:color="auto" w:fill="FFFFFF"/>
        </w:rPr>
        <w:t>В нарушение ст. 179 БК РФ и п. 4.2.1. Порядка разработки программ не своевременно вносятся изменения в муниципальную программу, предлагается внесение изменений в 2020 год.</w:t>
      </w:r>
    </w:p>
    <w:p w14:paraId="469E92D5" w14:textId="77777777" w:rsidR="006964A5" w:rsidRDefault="006964A5" w:rsidP="006964A5">
      <w:pPr>
        <w:widowControl w:val="0"/>
        <w:ind w:firstLine="709"/>
        <w:jc w:val="both"/>
      </w:pPr>
      <w:r>
        <w:rPr>
          <w:color w:val="000000"/>
          <w:shd w:val="clear" w:color="auto" w:fill="FFFFFF"/>
        </w:rPr>
        <w:t>3.</w:t>
      </w:r>
      <w:r>
        <w:t xml:space="preserve"> </w:t>
      </w:r>
      <w:r>
        <w:rPr>
          <w:color w:val="000000"/>
          <w:shd w:val="clear" w:color="auto" w:fill="FFFFFF"/>
        </w:rPr>
        <w:t xml:space="preserve">В нарушение ст. 179 БК РФ и п. 4.2.1. Порядка разработки программ в </w:t>
      </w:r>
      <w:r>
        <w:rPr>
          <w:color w:val="111111"/>
        </w:rPr>
        <w:t xml:space="preserve">разделе </w:t>
      </w:r>
      <w:r>
        <w:rPr>
          <w:color w:val="111111"/>
          <w:lang w:val="en-US"/>
        </w:rPr>
        <w:t>IV</w:t>
      </w:r>
      <w:r>
        <w:rPr>
          <w:color w:val="111111"/>
        </w:rPr>
        <w:t xml:space="preserve"> «Бюджетное обеспечение Программы» допущены арифметические ошибки</w:t>
      </w:r>
      <w:r>
        <w:t>.</w:t>
      </w:r>
    </w:p>
    <w:p w14:paraId="4C73DD61" w14:textId="2312E71F" w:rsidR="006964A5" w:rsidRDefault="006964A5" w:rsidP="006964A5">
      <w:pPr>
        <w:widowControl w:val="0"/>
        <w:ind w:firstLine="709"/>
        <w:jc w:val="both"/>
        <w:rPr>
          <w:color w:val="111111"/>
        </w:rPr>
      </w:pPr>
      <w:r>
        <w:t xml:space="preserve">4. </w:t>
      </w:r>
      <w:r>
        <w:rPr>
          <w:color w:val="000000"/>
          <w:shd w:val="clear" w:color="auto" w:fill="FFFFFF"/>
        </w:rPr>
        <w:t>В нарушение ст. 179 БК РФ и п. 4.2.1. Порядка разработки программ показатели, указанные в приложениях № 1 и № 2 к программе не соответствуют показателям, указанным в р</w:t>
      </w:r>
      <w:r>
        <w:rPr>
          <w:color w:val="111111"/>
        </w:rPr>
        <w:t xml:space="preserve">аздел </w:t>
      </w:r>
      <w:r>
        <w:rPr>
          <w:color w:val="111111"/>
          <w:lang w:val="en-US"/>
        </w:rPr>
        <w:t>IV</w:t>
      </w:r>
      <w:r w:rsidRPr="006964A5">
        <w:rPr>
          <w:color w:val="111111"/>
        </w:rPr>
        <w:t xml:space="preserve"> </w:t>
      </w:r>
      <w:r>
        <w:rPr>
          <w:color w:val="111111"/>
        </w:rPr>
        <w:t>«Бюджетное обеспечение Программы».</w:t>
      </w:r>
    </w:p>
    <w:p w14:paraId="532DDBE5" w14:textId="1400B093" w:rsidR="00761AE1" w:rsidRPr="00761AE1" w:rsidRDefault="006964A5" w:rsidP="006964A5">
      <w:pPr>
        <w:ind w:firstLine="709"/>
        <w:jc w:val="both"/>
      </w:pPr>
      <w:r>
        <w:t xml:space="preserve">5. </w:t>
      </w:r>
      <w:r>
        <w:rPr>
          <w:color w:val="000000"/>
          <w:shd w:val="clear" w:color="auto" w:fill="FFFFFF"/>
        </w:rPr>
        <w:t xml:space="preserve">В нарушение ст. 179 БК РФ и п. 4.2.1. Порядка разработки программ вносятся изменения в </w:t>
      </w:r>
      <w:r>
        <w:rPr>
          <w:color w:val="111111"/>
        </w:rPr>
        <w:t xml:space="preserve">Раздел </w:t>
      </w:r>
      <w:r>
        <w:rPr>
          <w:color w:val="111111"/>
          <w:lang w:val="en-US"/>
        </w:rPr>
        <w:t>IV</w:t>
      </w:r>
      <w:r>
        <w:rPr>
          <w:color w:val="111111"/>
        </w:rPr>
        <w:t xml:space="preserve"> «Бюджетное обеспечение Программы», без изменения паспорта муниципальной программы</w:t>
      </w:r>
      <w:r w:rsidR="0039344F">
        <w:t>.</w:t>
      </w:r>
    </w:p>
    <w:p w14:paraId="2159B1F1" w14:textId="77777777" w:rsidR="00CA7918" w:rsidRDefault="00CA7918" w:rsidP="006E0D98">
      <w:pPr>
        <w:pStyle w:val="2"/>
        <w:keepNext w:val="0"/>
        <w:widowControl w:val="0"/>
        <w:spacing w:before="0"/>
        <w:ind w:firstLine="709"/>
        <w:jc w:val="both"/>
        <w:rPr>
          <w:b/>
          <w:sz w:val="28"/>
          <w:szCs w:val="28"/>
        </w:rPr>
      </w:pPr>
    </w:p>
    <w:p w14:paraId="090C248D" w14:textId="7118CCDB" w:rsidR="00E94077" w:rsidRPr="006E0D98" w:rsidRDefault="00E94077" w:rsidP="006E0D98">
      <w:pPr>
        <w:pStyle w:val="2"/>
        <w:keepNext w:val="0"/>
        <w:widowControl w:val="0"/>
        <w:spacing w:before="0"/>
        <w:ind w:firstLine="709"/>
        <w:jc w:val="both"/>
        <w:rPr>
          <w:b/>
          <w:sz w:val="28"/>
          <w:szCs w:val="28"/>
        </w:rPr>
      </w:pPr>
      <w:r w:rsidRPr="00761AE1">
        <w:rPr>
          <w:b/>
          <w:sz w:val="28"/>
          <w:szCs w:val="28"/>
        </w:rPr>
        <w:t xml:space="preserve">Заключение от </w:t>
      </w:r>
      <w:r w:rsidR="00E42F8A">
        <w:rPr>
          <w:b/>
          <w:sz w:val="28"/>
          <w:szCs w:val="28"/>
        </w:rPr>
        <w:t>16</w:t>
      </w:r>
      <w:r w:rsidRPr="00761AE1">
        <w:rPr>
          <w:b/>
          <w:sz w:val="28"/>
          <w:szCs w:val="28"/>
        </w:rPr>
        <w:t>.03.20</w:t>
      </w:r>
      <w:r w:rsidR="00422145">
        <w:rPr>
          <w:b/>
          <w:sz w:val="28"/>
          <w:szCs w:val="28"/>
        </w:rPr>
        <w:t>2</w:t>
      </w:r>
      <w:r w:rsidR="00E42F8A">
        <w:rPr>
          <w:b/>
          <w:sz w:val="28"/>
          <w:szCs w:val="28"/>
        </w:rPr>
        <w:t>1</w:t>
      </w:r>
      <w:r w:rsidRPr="00761AE1">
        <w:rPr>
          <w:b/>
          <w:sz w:val="28"/>
          <w:szCs w:val="28"/>
        </w:rPr>
        <w:t xml:space="preserve"> г. № 03-</w:t>
      </w:r>
      <w:r w:rsidR="00422145">
        <w:rPr>
          <w:b/>
          <w:sz w:val="28"/>
          <w:szCs w:val="28"/>
        </w:rPr>
        <w:t>2</w:t>
      </w:r>
      <w:r w:rsidR="00E42F8A">
        <w:rPr>
          <w:b/>
          <w:sz w:val="28"/>
          <w:szCs w:val="28"/>
        </w:rPr>
        <w:t>1</w:t>
      </w:r>
      <w:r w:rsidRPr="00761AE1">
        <w:rPr>
          <w:b/>
          <w:sz w:val="28"/>
          <w:szCs w:val="28"/>
        </w:rPr>
        <w:t>/ЭАМ</w:t>
      </w:r>
      <w:r w:rsidR="006E0D98" w:rsidRPr="00761AE1">
        <w:rPr>
          <w:b/>
          <w:sz w:val="28"/>
          <w:szCs w:val="28"/>
        </w:rPr>
        <w:t xml:space="preserve"> </w:t>
      </w:r>
      <w:r w:rsidR="006964A5">
        <w:rPr>
          <w:color w:val="000000"/>
          <w:sz w:val="28"/>
          <w:szCs w:val="28"/>
        </w:rPr>
        <w:t>на проект «О внесении изменений в муниципальную программу «Организация летнего отдыха, оздоровления и занятости детей и подростков в муниципальном районе «</w:t>
      </w:r>
      <w:r w:rsidR="006964A5">
        <w:rPr>
          <w:bCs/>
          <w:sz w:val="28"/>
          <w:szCs w:val="28"/>
        </w:rPr>
        <w:t xml:space="preserve">Красночикойский район» </w:t>
      </w:r>
      <w:r w:rsidR="006964A5">
        <w:rPr>
          <w:sz w:val="28"/>
          <w:szCs w:val="28"/>
        </w:rPr>
        <w:t>на 2020 – 2022 годы»</w:t>
      </w:r>
      <w:r w:rsidR="006E0D98">
        <w:rPr>
          <w:sz w:val="28"/>
          <w:szCs w:val="28"/>
        </w:rPr>
        <w:t>:</w:t>
      </w:r>
    </w:p>
    <w:p w14:paraId="31FC123F" w14:textId="77777777" w:rsidR="006964A5" w:rsidRDefault="006964A5" w:rsidP="006964A5">
      <w:pPr>
        <w:pStyle w:val="2"/>
        <w:keepNext w:val="0"/>
        <w:widowControl w:val="0"/>
        <w:spacing w:before="0"/>
        <w:ind w:firstLine="709"/>
        <w:jc w:val="both"/>
        <w:rPr>
          <w:sz w:val="28"/>
          <w:szCs w:val="28"/>
        </w:rPr>
      </w:pPr>
      <w:r>
        <w:rPr>
          <w:sz w:val="28"/>
          <w:szCs w:val="28"/>
        </w:rPr>
        <w:t xml:space="preserve">1. Проект изменений в муниципальную программу внесен в ревизионную </w:t>
      </w:r>
      <w:r>
        <w:rPr>
          <w:sz w:val="28"/>
          <w:szCs w:val="28"/>
        </w:rPr>
        <w:lastRenderedPageBreak/>
        <w:t>комиссию 05.03.2021 г. в соответствии с п. 11 ст. 27 Устава муниципального района «Красночикойский район» и со ст. 8 Положения «О ревизионной комиссии муниципального района «Красночикойский район»».</w:t>
      </w:r>
    </w:p>
    <w:p w14:paraId="2E54CC7C" w14:textId="77777777" w:rsidR="006964A5" w:rsidRDefault="006964A5" w:rsidP="006964A5">
      <w:pPr>
        <w:widowControl w:val="0"/>
        <w:ind w:firstLine="709"/>
        <w:jc w:val="both"/>
        <w:rPr>
          <w:sz w:val="20"/>
          <w:szCs w:val="20"/>
        </w:rPr>
      </w:pPr>
      <w:r>
        <w:t xml:space="preserve">2. </w:t>
      </w:r>
      <w:r>
        <w:rPr>
          <w:color w:val="000000"/>
          <w:shd w:val="clear" w:color="auto" w:fill="FFFFFF"/>
        </w:rPr>
        <w:t xml:space="preserve">Общий объем бюджетных ассигнований на реализацию мероприятий муниципальной целевой программы составляет 11224801,74 руб., в том числе за счет средств муниципального бюджета – </w:t>
      </w:r>
      <w:r>
        <w:rPr>
          <w:color w:val="111111"/>
        </w:rPr>
        <w:t>4803620,74</w:t>
      </w:r>
      <w:r>
        <w:rPr>
          <w:color w:val="000000"/>
          <w:shd w:val="clear" w:color="auto" w:fill="FFFFFF"/>
        </w:rPr>
        <w:t xml:space="preserve"> руб.</w:t>
      </w:r>
    </w:p>
    <w:p w14:paraId="1056D485" w14:textId="06358379" w:rsidR="00E94077" w:rsidRPr="00B12DC1" w:rsidRDefault="006964A5" w:rsidP="006964A5">
      <w:pPr>
        <w:widowControl w:val="0"/>
        <w:ind w:firstLine="709"/>
        <w:jc w:val="both"/>
      </w:pPr>
      <w:r>
        <w:t xml:space="preserve">3. </w:t>
      </w:r>
      <w:r>
        <w:rPr>
          <w:color w:val="000000"/>
          <w:shd w:val="clear" w:color="auto" w:fill="FFFFFF"/>
        </w:rPr>
        <w:t>В нарушение ст. 179 БК РФ и п. 4.2.1. Порядка разработки программ не своевременно вносятся изменения в муниципальную программу, предлагается внесение изменений в 2020 год</w:t>
      </w:r>
      <w:r w:rsidR="00E94077" w:rsidRPr="00B12DC1">
        <w:t>.</w:t>
      </w:r>
    </w:p>
    <w:p w14:paraId="6E23A258" w14:textId="77777777" w:rsidR="00CA7918" w:rsidRDefault="00CA7918" w:rsidP="00B12DC1">
      <w:pPr>
        <w:pStyle w:val="2"/>
        <w:keepNext w:val="0"/>
        <w:widowControl w:val="0"/>
        <w:spacing w:before="0"/>
        <w:ind w:firstLine="709"/>
        <w:jc w:val="both"/>
        <w:rPr>
          <w:b/>
          <w:sz w:val="28"/>
          <w:szCs w:val="28"/>
        </w:rPr>
      </w:pPr>
    </w:p>
    <w:p w14:paraId="6817F45D" w14:textId="14933E7D" w:rsidR="00B12DC1" w:rsidRDefault="00B12DC1" w:rsidP="00B12DC1">
      <w:pPr>
        <w:pStyle w:val="2"/>
        <w:keepNext w:val="0"/>
        <w:widowControl w:val="0"/>
        <w:spacing w:before="0"/>
        <w:ind w:firstLine="709"/>
        <w:jc w:val="both"/>
        <w:rPr>
          <w:sz w:val="28"/>
          <w:szCs w:val="28"/>
        </w:rPr>
      </w:pPr>
      <w:r w:rsidRPr="00B12DC1">
        <w:rPr>
          <w:b/>
          <w:sz w:val="28"/>
          <w:szCs w:val="28"/>
        </w:rPr>
        <w:t xml:space="preserve">Заключение от </w:t>
      </w:r>
      <w:r w:rsidR="00A93ACE">
        <w:rPr>
          <w:b/>
          <w:sz w:val="28"/>
          <w:szCs w:val="28"/>
        </w:rPr>
        <w:t>22</w:t>
      </w:r>
      <w:r w:rsidRPr="00B12DC1">
        <w:rPr>
          <w:b/>
          <w:sz w:val="28"/>
          <w:szCs w:val="28"/>
        </w:rPr>
        <w:t>.0</w:t>
      </w:r>
      <w:r w:rsidR="00A93ACE">
        <w:rPr>
          <w:b/>
          <w:sz w:val="28"/>
          <w:szCs w:val="28"/>
        </w:rPr>
        <w:t>4</w:t>
      </w:r>
      <w:r w:rsidRPr="00B12DC1">
        <w:rPr>
          <w:b/>
          <w:sz w:val="28"/>
          <w:szCs w:val="28"/>
        </w:rPr>
        <w:t>.20</w:t>
      </w:r>
      <w:r w:rsidR="004860D8">
        <w:rPr>
          <w:b/>
          <w:sz w:val="28"/>
          <w:szCs w:val="28"/>
        </w:rPr>
        <w:t>2</w:t>
      </w:r>
      <w:r w:rsidR="00A93ACE">
        <w:rPr>
          <w:b/>
          <w:sz w:val="28"/>
          <w:szCs w:val="28"/>
        </w:rPr>
        <w:t>1</w:t>
      </w:r>
      <w:r w:rsidRPr="00B12DC1">
        <w:rPr>
          <w:b/>
          <w:sz w:val="28"/>
          <w:szCs w:val="28"/>
        </w:rPr>
        <w:t xml:space="preserve"> г. № </w:t>
      </w:r>
      <w:r w:rsidR="00A93ACE">
        <w:rPr>
          <w:b/>
          <w:sz w:val="28"/>
          <w:szCs w:val="28"/>
        </w:rPr>
        <w:t>08</w:t>
      </w:r>
      <w:r w:rsidRPr="00B12DC1">
        <w:rPr>
          <w:b/>
          <w:sz w:val="28"/>
          <w:szCs w:val="28"/>
        </w:rPr>
        <w:t>-</w:t>
      </w:r>
      <w:r w:rsidR="004860D8">
        <w:rPr>
          <w:b/>
          <w:sz w:val="28"/>
          <w:szCs w:val="28"/>
        </w:rPr>
        <w:t>2</w:t>
      </w:r>
      <w:r w:rsidR="00A93ACE">
        <w:rPr>
          <w:b/>
          <w:sz w:val="28"/>
          <w:szCs w:val="28"/>
        </w:rPr>
        <w:t>1</w:t>
      </w:r>
      <w:r w:rsidRPr="00B12DC1">
        <w:rPr>
          <w:b/>
          <w:sz w:val="28"/>
          <w:szCs w:val="28"/>
        </w:rPr>
        <w:t>/ЭАМ</w:t>
      </w:r>
      <w:r w:rsidRPr="00B12DC1">
        <w:rPr>
          <w:color w:val="000000"/>
          <w:sz w:val="28"/>
          <w:szCs w:val="28"/>
        </w:rPr>
        <w:t xml:space="preserve"> </w:t>
      </w:r>
      <w:r w:rsidR="00A93ACE">
        <w:rPr>
          <w:color w:val="000000"/>
          <w:sz w:val="28"/>
          <w:szCs w:val="28"/>
        </w:rPr>
        <w:t>проект муниципальной программы «</w:t>
      </w:r>
      <w:r w:rsidR="00A93ACE">
        <w:rPr>
          <w:sz w:val="28"/>
          <w:szCs w:val="28"/>
        </w:rPr>
        <w:t>Развитие и поддержка малого и среднего предпринимательства в муниципальном районе «Красночикойский район» на 2021 – 2023 годы»</w:t>
      </w:r>
      <w:r>
        <w:rPr>
          <w:sz w:val="28"/>
          <w:szCs w:val="28"/>
        </w:rPr>
        <w:t>:</w:t>
      </w:r>
    </w:p>
    <w:p w14:paraId="15EB7C8F" w14:textId="77777777" w:rsidR="00A93ACE" w:rsidRDefault="00A93ACE" w:rsidP="00A93ACE">
      <w:pPr>
        <w:pStyle w:val="2"/>
        <w:keepNext w:val="0"/>
        <w:widowControl w:val="0"/>
        <w:spacing w:before="0"/>
        <w:ind w:firstLine="709"/>
        <w:jc w:val="both"/>
        <w:rPr>
          <w:sz w:val="28"/>
          <w:szCs w:val="28"/>
        </w:rPr>
      </w:pPr>
      <w:r>
        <w:rPr>
          <w:sz w:val="28"/>
          <w:szCs w:val="28"/>
        </w:rPr>
        <w:t>1. Проект муниципальной программы внесен в ревизионную комиссию 16.04.2021 г. в соответствии с п. 11 ст. 27 Устава муниципального района «Красночикойский район» и со ст. 8 Положения «О ревизионной комиссии муниципального района «Красночикойский район»».</w:t>
      </w:r>
    </w:p>
    <w:p w14:paraId="0616440F" w14:textId="77777777" w:rsidR="00A93ACE" w:rsidRDefault="00A93ACE" w:rsidP="00A93ACE">
      <w:pPr>
        <w:ind w:firstLine="709"/>
        <w:jc w:val="both"/>
        <w:rPr>
          <w:color w:val="000000"/>
          <w:shd w:val="clear" w:color="auto" w:fill="FFFFFF"/>
        </w:rPr>
      </w:pPr>
      <w:r>
        <w:t xml:space="preserve"> 2. </w:t>
      </w:r>
      <w:r>
        <w:rPr>
          <w:color w:val="000000"/>
          <w:shd w:val="clear" w:color="auto" w:fill="FFFFFF"/>
        </w:rPr>
        <w:t>Общий объем бюджетных ассигнований на реализацию мероприятий муниципальной программы, предусмотренный её паспортом, составляет 1156,614 тыс. руб., в том числе за счет средств муниципального бюджета 1156,614 тыс. руб.</w:t>
      </w:r>
    </w:p>
    <w:p w14:paraId="554DFA00" w14:textId="1F3D9937" w:rsidR="00B12DC1" w:rsidRDefault="00A93ACE" w:rsidP="00E42F8A">
      <w:pPr>
        <w:ind w:firstLine="709"/>
        <w:jc w:val="both"/>
        <w:rPr>
          <w:color w:val="000000"/>
          <w:shd w:val="clear" w:color="auto" w:fill="FFFFFF"/>
        </w:rPr>
      </w:pPr>
      <w:r>
        <w:rPr>
          <w:color w:val="000000"/>
          <w:shd w:val="clear" w:color="auto" w:fill="FFFFFF"/>
        </w:rPr>
        <w:t xml:space="preserve">3. </w:t>
      </w:r>
      <w:r>
        <w:t>В нарушение ст. 184. 2 Бюджетного кодекса РФ и п</w:t>
      </w:r>
      <w:r>
        <w:rPr>
          <w:b/>
        </w:rPr>
        <w:t>.</w:t>
      </w:r>
      <w:r>
        <w:t xml:space="preserve"> 3.15.1. Порядка разработки и корректировки муниципальных программ муниципального района «Красночикойский район» муниципальная программа утверждается после 31 декабря года, предшествующего текущему финансовому году</w:t>
      </w:r>
      <w:r w:rsidR="00B12DC1">
        <w:rPr>
          <w:color w:val="000000"/>
          <w:shd w:val="clear" w:color="auto" w:fill="FFFFFF"/>
        </w:rPr>
        <w:t>.</w:t>
      </w:r>
    </w:p>
    <w:p w14:paraId="2B7CB522" w14:textId="77777777" w:rsidR="00CA7918" w:rsidRDefault="00CA7918" w:rsidP="00B12DC1">
      <w:pPr>
        <w:ind w:firstLine="709"/>
        <w:jc w:val="both"/>
        <w:rPr>
          <w:b/>
        </w:rPr>
      </w:pPr>
    </w:p>
    <w:p w14:paraId="6A3D98BD" w14:textId="41437820" w:rsidR="00B12DC1" w:rsidRDefault="00B12DC1" w:rsidP="00B12DC1">
      <w:pPr>
        <w:ind w:firstLine="709"/>
        <w:jc w:val="both"/>
      </w:pPr>
      <w:r>
        <w:rPr>
          <w:b/>
        </w:rPr>
        <w:t xml:space="preserve">Заключение от </w:t>
      </w:r>
      <w:r w:rsidR="00A93ACE">
        <w:rPr>
          <w:b/>
        </w:rPr>
        <w:t>23</w:t>
      </w:r>
      <w:r>
        <w:rPr>
          <w:b/>
        </w:rPr>
        <w:t>.0</w:t>
      </w:r>
      <w:r w:rsidR="00A93ACE">
        <w:rPr>
          <w:b/>
        </w:rPr>
        <w:t>4</w:t>
      </w:r>
      <w:r>
        <w:rPr>
          <w:b/>
        </w:rPr>
        <w:t>.20</w:t>
      </w:r>
      <w:r w:rsidR="000562F9">
        <w:rPr>
          <w:b/>
        </w:rPr>
        <w:t>2</w:t>
      </w:r>
      <w:r w:rsidR="00A93ACE">
        <w:rPr>
          <w:b/>
        </w:rPr>
        <w:t>1</w:t>
      </w:r>
      <w:r>
        <w:rPr>
          <w:b/>
        </w:rPr>
        <w:t xml:space="preserve"> г. № </w:t>
      </w:r>
      <w:r w:rsidR="00A93ACE">
        <w:rPr>
          <w:b/>
        </w:rPr>
        <w:t>0</w:t>
      </w:r>
      <w:r w:rsidR="000562F9">
        <w:rPr>
          <w:b/>
        </w:rPr>
        <w:t>9</w:t>
      </w:r>
      <w:r>
        <w:rPr>
          <w:b/>
        </w:rPr>
        <w:t>-</w:t>
      </w:r>
      <w:r w:rsidR="000562F9">
        <w:rPr>
          <w:b/>
        </w:rPr>
        <w:t>2</w:t>
      </w:r>
      <w:r w:rsidR="00A93ACE">
        <w:rPr>
          <w:b/>
        </w:rPr>
        <w:t>1</w:t>
      </w:r>
      <w:r>
        <w:rPr>
          <w:b/>
        </w:rPr>
        <w:t xml:space="preserve">/ЭАМ </w:t>
      </w:r>
      <w:r w:rsidR="00A93ACE">
        <w:rPr>
          <w:color w:val="000000"/>
        </w:rPr>
        <w:t>на проект «</w:t>
      </w:r>
      <w:r w:rsidR="00A93ACE">
        <w:t>О внесении изменений в муниципальную программу «Поддержка социально ориентированных некоммерческих организаций муниципального района «Красночикойский район» на 2019 – 2021 годы»</w:t>
      </w:r>
      <w:r>
        <w:t>:</w:t>
      </w:r>
    </w:p>
    <w:p w14:paraId="58BF5154" w14:textId="77777777" w:rsidR="00A93ACE" w:rsidRDefault="00A93ACE" w:rsidP="00A93ACE">
      <w:pPr>
        <w:pStyle w:val="2"/>
        <w:keepNext w:val="0"/>
        <w:widowControl w:val="0"/>
        <w:spacing w:before="0"/>
        <w:ind w:firstLine="709"/>
        <w:jc w:val="both"/>
        <w:rPr>
          <w:sz w:val="28"/>
          <w:szCs w:val="28"/>
        </w:rPr>
      </w:pPr>
      <w:r>
        <w:rPr>
          <w:sz w:val="28"/>
          <w:szCs w:val="28"/>
        </w:rPr>
        <w:t>1. Проект муниципальной программы внесен в ревизионную комиссию 21.04.2021 г. в соответствии с п. 11 ст. 27 Устава муниципального района «Красночикойский район» и со ст. 8 Положения «О ревизионной комиссии муниципального района «Красночикойский район»».</w:t>
      </w:r>
    </w:p>
    <w:p w14:paraId="22A35773" w14:textId="05C9FB7D" w:rsidR="00B12DC1" w:rsidRDefault="00A93ACE" w:rsidP="00A93ACE">
      <w:pPr>
        <w:ind w:firstLine="709"/>
        <w:jc w:val="both"/>
      </w:pPr>
      <w:r>
        <w:t xml:space="preserve">2. </w:t>
      </w:r>
      <w:r>
        <w:rPr>
          <w:color w:val="000000"/>
          <w:shd w:val="clear" w:color="auto" w:fill="FFFFFF"/>
        </w:rPr>
        <w:t>Общий объем расходов на реализацию мероприятий муниципальной программы уменьшен на 15,0 тыс. руб., составит 25,0 тыс. руб</w:t>
      </w:r>
      <w:r w:rsidR="00B12DC1">
        <w:t>.</w:t>
      </w:r>
    </w:p>
    <w:p w14:paraId="6F5E9364" w14:textId="77777777" w:rsidR="00CA7918" w:rsidRDefault="00CA7918" w:rsidP="00B12DC1">
      <w:pPr>
        <w:ind w:firstLine="709"/>
        <w:jc w:val="both"/>
        <w:rPr>
          <w:b/>
        </w:rPr>
      </w:pPr>
    </w:p>
    <w:p w14:paraId="1A496183" w14:textId="2315A13C" w:rsidR="00B12DC1" w:rsidRDefault="00B12DC1" w:rsidP="00B12DC1">
      <w:pPr>
        <w:ind w:firstLine="709"/>
        <w:jc w:val="both"/>
      </w:pPr>
      <w:r>
        <w:rPr>
          <w:b/>
        </w:rPr>
        <w:t xml:space="preserve">Заключение от </w:t>
      </w:r>
      <w:r w:rsidR="00A93ACE">
        <w:rPr>
          <w:b/>
        </w:rPr>
        <w:t>17</w:t>
      </w:r>
      <w:r>
        <w:rPr>
          <w:b/>
        </w:rPr>
        <w:t>.0</w:t>
      </w:r>
      <w:r w:rsidR="00A93ACE">
        <w:rPr>
          <w:b/>
        </w:rPr>
        <w:t>5</w:t>
      </w:r>
      <w:r>
        <w:rPr>
          <w:b/>
        </w:rPr>
        <w:t>.20</w:t>
      </w:r>
      <w:r w:rsidR="005A33C4">
        <w:rPr>
          <w:b/>
        </w:rPr>
        <w:t>2</w:t>
      </w:r>
      <w:r w:rsidR="00A93ACE">
        <w:rPr>
          <w:b/>
        </w:rPr>
        <w:t>1</w:t>
      </w:r>
      <w:r>
        <w:rPr>
          <w:b/>
        </w:rPr>
        <w:t xml:space="preserve"> г. № </w:t>
      </w:r>
      <w:r w:rsidR="00A93ACE">
        <w:rPr>
          <w:b/>
        </w:rPr>
        <w:t>15</w:t>
      </w:r>
      <w:r>
        <w:rPr>
          <w:b/>
        </w:rPr>
        <w:t>-</w:t>
      </w:r>
      <w:r w:rsidR="005A33C4">
        <w:rPr>
          <w:b/>
        </w:rPr>
        <w:t>2</w:t>
      </w:r>
      <w:r w:rsidR="00A93ACE">
        <w:rPr>
          <w:b/>
        </w:rPr>
        <w:t>1</w:t>
      </w:r>
      <w:r>
        <w:rPr>
          <w:b/>
        </w:rPr>
        <w:t>/ЭАМ</w:t>
      </w:r>
      <w:r w:rsidRPr="00B12DC1">
        <w:rPr>
          <w:color w:val="000000"/>
        </w:rPr>
        <w:t xml:space="preserve"> </w:t>
      </w:r>
      <w:r w:rsidR="00A93ACE">
        <w:rPr>
          <w:color w:val="000000"/>
        </w:rPr>
        <w:t>заключение на проект «</w:t>
      </w:r>
      <w:r w:rsidR="00A93ACE">
        <w:t>О внесении изменений в муниципальную программу «Комплексное развитие сельских территорий муниципального района «Красночикойский район» на период 2020 - 2025 годы»»</w:t>
      </w:r>
      <w:r w:rsidR="005A33C4">
        <w:t>:</w:t>
      </w:r>
    </w:p>
    <w:p w14:paraId="0D003FF7" w14:textId="77777777" w:rsidR="00A93ACE" w:rsidRDefault="00A93ACE" w:rsidP="00A93ACE">
      <w:pPr>
        <w:pStyle w:val="2"/>
        <w:keepNext w:val="0"/>
        <w:widowControl w:val="0"/>
        <w:spacing w:before="0"/>
        <w:ind w:firstLine="709"/>
        <w:jc w:val="both"/>
        <w:rPr>
          <w:sz w:val="28"/>
          <w:szCs w:val="28"/>
        </w:rPr>
      </w:pPr>
      <w:r>
        <w:rPr>
          <w:sz w:val="28"/>
          <w:szCs w:val="28"/>
        </w:rPr>
        <w:t>1. Проект муниципальной программы внесен в ревизионную комиссию 14.05.2021 г. в соответствии с п. 11 ст. 27 Устава муниципального района «Красночикойский район» и со ст. 8 Положения «О ревизионной комиссии муниципального района «Красночикойский район»».</w:t>
      </w:r>
    </w:p>
    <w:p w14:paraId="5DA2ACA3" w14:textId="77777777" w:rsidR="00A93ACE" w:rsidRDefault="00A93ACE" w:rsidP="00A93ACE">
      <w:pPr>
        <w:widowControl w:val="0"/>
        <w:ind w:firstLine="709"/>
        <w:jc w:val="both"/>
        <w:rPr>
          <w:color w:val="000000"/>
          <w:shd w:val="clear" w:color="auto" w:fill="FFFFFF"/>
        </w:rPr>
      </w:pPr>
      <w:r>
        <w:lastRenderedPageBreak/>
        <w:t xml:space="preserve">2. </w:t>
      </w:r>
      <w:r>
        <w:rPr>
          <w:color w:val="000000"/>
          <w:shd w:val="clear" w:color="auto" w:fill="FFFFFF"/>
        </w:rPr>
        <w:t>Общий объем расходов на реализацию мероприятий муниципальной программы увеличен на 245,0 тыс. руб., в том числе:</w:t>
      </w:r>
    </w:p>
    <w:p w14:paraId="44C5D51D" w14:textId="77777777" w:rsidR="00A93ACE" w:rsidRDefault="00A93ACE" w:rsidP="00A93ACE">
      <w:pPr>
        <w:widowControl w:val="0"/>
        <w:ind w:firstLine="709"/>
        <w:jc w:val="both"/>
        <w:rPr>
          <w:color w:val="000000"/>
          <w:shd w:val="clear" w:color="auto" w:fill="FFFFFF"/>
        </w:rPr>
      </w:pPr>
      <w:r>
        <w:rPr>
          <w:color w:val="000000"/>
          <w:shd w:val="clear" w:color="auto" w:fill="FFFFFF"/>
        </w:rPr>
        <w:t>- за счет бюджета муниципального района на 245,0 тыс. руб., в том числе по годам: 2021 год – на 245,0 тыс. руб.</w:t>
      </w:r>
    </w:p>
    <w:p w14:paraId="3F69F7C8" w14:textId="748D8296" w:rsidR="00B12DC1" w:rsidRDefault="00A93ACE" w:rsidP="00A93ACE">
      <w:pPr>
        <w:ind w:firstLine="709"/>
        <w:jc w:val="both"/>
      </w:pPr>
      <w:r>
        <w:rPr>
          <w:color w:val="000000"/>
          <w:shd w:val="clear" w:color="auto" w:fill="FFFFFF"/>
        </w:rPr>
        <w:t xml:space="preserve">3. </w:t>
      </w:r>
      <w:r>
        <w:t xml:space="preserve">Объем источников финансирования программы с учетом вносимых изменений соответствует решению </w:t>
      </w:r>
      <w:r>
        <w:rPr>
          <w:bCs/>
        </w:rPr>
        <w:t>от 30.12.2020 г. № 271</w:t>
      </w:r>
      <w:r>
        <w:rPr>
          <w:color w:val="000000"/>
        </w:rPr>
        <w:t xml:space="preserve"> </w:t>
      </w:r>
      <w:r>
        <w:t>«О бюджете муниципального района «Красночикойский район» на 2021 год и плановый период 2022 и 2023 годов»» (с изменениями)</w:t>
      </w:r>
      <w:r w:rsidR="00B12DC1">
        <w:t>.</w:t>
      </w:r>
    </w:p>
    <w:p w14:paraId="5F5391D7" w14:textId="77777777" w:rsidR="00CA7918" w:rsidRDefault="00CA7918" w:rsidP="002169D2">
      <w:pPr>
        <w:pStyle w:val="2"/>
        <w:keepNext w:val="0"/>
        <w:widowControl w:val="0"/>
        <w:spacing w:before="0"/>
        <w:ind w:firstLine="709"/>
        <w:jc w:val="both"/>
        <w:rPr>
          <w:b/>
          <w:sz w:val="28"/>
          <w:szCs w:val="28"/>
        </w:rPr>
      </w:pPr>
    </w:p>
    <w:p w14:paraId="240ECB4F" w14:textId="4F4A6BC1" w:rsidR="00E94077" w:rsidRPr="00137FCD" w:rsidRDefault="00E94077" w:rsidP="002169D2">
      <w:pPr>
        <w:pStyle w:val="2"/>
        <w:keepNext w:val="0"/>
        <w:widowControl w:val="0"/>
        <w:spacing w:before="0"/>
        <w:ind w:firstLine="709"/>
        <w:jc w:val="both"/>
        <w:rPr>
          <w:sz w:val="28"/>
          <w:szCs w:val="28"/>
        </w:rPr>
      </w:pPr>
      <w:r w:rsidRPr="00B12DC1">
        <w:rPr>
          <w:b/>
          <w:sz w:val="28"/>
          <w:szCs w:val="28"/>
        </w:rPr>
        <w:t>Заключение</w:t>
      </w:r>
      <w:r w:rsidRPr="002169D2">
        <w:rPr>
          <w:b/>
          <w:sz w:val="28"/>
          <w:szCs w:val="28"/>
        </w:rPr>
        <w:t xml:space="preserve"> от</w:t>
      </w:r>
      <w:r w:rsidR="002169D2" w:rsidRPr="002169D2">
        <w:rPr>
          <w:b/>
          <w:sz w:val="28"/>
          <w:szCs w:val="28"/>
        </w:rPr>
        <w:t xml:space="preserve"> </w:t>
      </w:r>
      <w:r w:rsidR="00A93ACE">
        <w:rPr>
          <w:b/>
          <w:sz w:val="28"/>
          <w:szCs w:val="28"/>
        </w:rPr>
        <w:t>24</w:t>
      </w:r>
      <w:r w:rsidR="002169D2" w:rsidRPr="002169D2">
        <w:rPr>
          <w:b/>
          <w:sz w:val="28"/>
          <w:szCs w:val="28"/>
        </w:rPr>
        <w:t>.0</w:t>
      </w:r>
      <w:r w:rsidR="00A93ACE">
        <w:rPr>
          <w:b/>
          <w:sz w:val="28"/>
          <w:szCs w:val="28"/>
        </w:rPr>
        <w:t>5</w:t>
      </w:r>
      <w:r w:rsidR="002169D2" w:rsidRPr="002169D2">
        <w:rPr>
          <w:b/>
          <w:sz w:val="28"/>
          <w:szCs w:val="28"/>
        </w:rPr>
        <w:t>.20</w:t>
      </w:r>
      <w:r w:rsidR="005A33C4">
        <w:rPr>
          <w:b/>
          <w:sz w:val="28"/>
          <w:szCs w:val="28"/>
        </w:rPr>
        <w:t>2</w:t>
      </w:r>
      <w:r w:rsidR="00A93ACE">
        <w:rPr>
          <w:b/>
          <w:sz w:val="28"/>
          <w:szCs w:val="28"/>
        </w:rPr>
        <w:t>1</w:t>
      </w:r>
      <w:r w:rsidR="002169D2" w:rsidRPr="002169D2">
        <w:rPr>
          <w:b/>
          <w:sz w:val="28"/>
          <w:szCs w:val="28"/>
        </w:rPr>
        <w:t xml:space="preserve"> г. № </w:t>
      </w:r>
      <w:r w:rsidR="00A93ACE">
        <w:rPr>
          <w:b/>
          <w:sz w:val="28"/>
          <w:szCs w:val="28"/>
        </w:rPr>
        <w:t>17</w:t>
      </w:r>
      <w:r w:rsidR="002169D2" w:rsidRPr="002169D2">
        <w:rPr>
          <w:b/>
          <w:sz w:val="28"/>
          <w:szCs w:val="28"/>
        </w:rPr>
        <w:t>-</w:t>
      </w:r>
      <w:r w:rsidR="00F81AD5">
        <w:rPr>
          <w:b/>
          <w:sz w:val="28"/>
          <w:szCs w:val="28"/>
        </w:rPr>
        <w:t>2</w:t>
      </w:r>
      <w:r w:rsidR="00A93ACE">
        <w:rPr>
          <w:b/>
          <w:sz w:val="28"/>
          <w:szCs w:val="28"/>
        </w:rPr>
        <w:t>1</w:t>
      </w:r>
      <w:r w:rsidR="002169D2" w:rsidRPr="002169D2">
        <w:rPr>
          <w:b/>
          <w:sz w:val="28"/>
          <w:szCs w:val="28"/>
        </w:rPr>
        <w:t xml:space="preserve">/ЭАМ </w:t>
      </w:r>
      <w:r w:rsidR="00A93ACE">
        <w:rPr>
          <w:color w:val="000000"/>
          <w:sz w:val="28"/>
          <w:szCs w:val="28"/>
        </w:rPr>
        <w:t xml:space="preserve">на проект «О внесении изменений в муниципальную программу «Развитие молодёжной политики в муниципальном районе «Красночикойский район» </w:t>
      </w:r>
      <w:r w:rsidR="00A93ACE">
        <w:rPr>
          <w:sz w:val="28"/>
          <w:szCs w:val="28"/>
        </w:rPr>
        <w:t>на 2019 – 2021 годы»»</w:t>
      </w:r>
      <w:r w:rsidR="002169D2" w:rsidRPr="00137FCD">
        <w:rPr>
          <w:sz w:val="28"/>
          <w:szCs w:val="28"/>
        </w:rPr>
        <w:t>:</w:t>
      </w:r>
    </w:p>
    <w:p w14:paraId="1C869F20" w14:textId="77777777" w:rsidR="00A93ACE" w:rsidRDefault="00A93ACE" w:rsidP="00A93ACE">
      <w:pPr>
        <w:pStyle w:val="2"/>
        <w:keepNext w:val="0"/>
        <w:widowControl w:val="0"/>
        <w:spacing w:before="0"/>
        <w:ind w:firstLine="709"/>
        <w:jc w:val="both"/>
        <w:rPr>
          <w:sz w:val="28"/>
          <w:szCs w:val="28"/>
        </w:rPr>
      </w:pPr>
      <w:r>
        <w:rPr>
          <w:sz w:val="28"/>
          <w:szCs w:val="28"/>
        </w:rPr>
        <w:t>1. Изменения в муниципальную программу внесены в ревизионную комиссию 21.05.2021 г.</w:t>
      </w:r>
    </w:p>
    <w:p w14:paraId="739357D4" w14:textId="5B757D9B" w:rsidR="00A93ACE" w:rsidRDefault="00A93ACE" w:rsidP="00A93ACE">
      <w:pPr>
        <w:pStyle w:val="2"/>
        <w:keepNext w:val="0"/>
        <w:widowControl w:val="0"/>
        <w:spacing w:before="0"/>
        <w:ind w:firstLine="709"/>
        <w:jc w:val="both"/>
        <w:rPr>
          <w:color w:val="000000"/>
          <w:sz w:val="28"/>
          <w:szCs w:val="28"/>
          <w:shd w:val="clear" w:color="auto" w:fill="FFFFFF"/>
        </w:rPr>
      </w:pPr>
      <w:r>
        <w:rPr>
          <w:sz w:val="28"/>
          <w:szCs w:val="28"/>
        </w:rPr>
        <w:t xml:space="preserve">2. </w:t>
      </w:r>
      <w:r>
        <w:rPr>
          <w:color w:val="000000"/>
          <w:sz w:val="28"/>
          <w:szCs w:val="28"/>
          <w:shd w:val="clear" w:color="auto" w:fill="FFFFFF"/>
        </w:rPr>
        <w:t>Общий объем бюджетных ассигнований на реализацию мероприятий муниципальной программы составляет 91,0 тыс. руб., в том числе за счет средств муниципального бюджета 87,0 тыс. руб.</w:t>
      </w:r>
    </w:p>
    <w:p w14:paraId="6949B7C8" w14:textId="769D4B9C" w:rsidR="002169D2" w:rsidRDefault="00A93ACE" w:rsidP="00A93ACE">
      <w:pPr>
        <w:ind w:firstLine="709"/>
        <w:jc w:val="both"/>
        <w:rPr>
          <w:bCs/>
        </w:rPr>
      </w:pPr>
      <w:r>
        <w:rPr>
          <w:color w:val="000000"/>
          <w:shd w:val="clear" w:color="auto" w:fill="FFFFFF"/>
        </w:rPr>
        <w:t>3. В нарушение ст. 179 БК РФ и п. 4.2.1. Порядка разработки программ не своевременно вносятся изменения в муниципальную программу</w:t>
      </w:r>
      <w:r w:rsidR="002169D2">
        <w:rPr>
          <w:bCs/>
        </w:rPr>
        <w:t>.</w:t>
      </w:r>
    </w:p>
    <w:p w14:paraId="4C1C6027" w14:textId="77777777" w:rsidR="00F81AD5" w:rsidRDefault="00F81AD5" w:rsidP="002169D2">
      <w:pPr>
        <w:ind w:firstLine="709"/>
        <w:jc w:val="both"/>
        <w:rPr>
          <w:bCs/>
        </w:rPr>
      </w:pPr>
    </w:p>
    <w:p w14:paraId="77A1929A" w14:textId="33A73AB6" w:rsidR="002169D2" w:rsidRPr="00FD3BAE" w:rsidRDefault="002169D2" w:rsidP="002169D2">
      <w:pPr>
        <w:ind w:firstLine="709"/>
        <w:jc w:val="both"/>
      </w:pPr>
      <w:r>
        <w:rPr>
          <w:b/>
        </w:rPr>
        <w:t xml:space="preserve">Заключение от </w:t>
      </w:r>
      <w:r w:rsidR="00A93ACE">
        <w:rPr>
          <w:b/>
        </w:rPr>
        <w:t>25</w:t>
      </w:r>
      <w:r>
        <w:rPr>
          <w:b/>
        </w:rPr>
        <w:t>.0</w:t>
      </w:r>
      <w:r w:rsidR="00A93ACE">
        <w:rPr>
          <w:b/>
        </w:rPr>
        <w:t>5</w:t>
      </w:r>
      <w:r>
        <w:rPr>
          <w:b/>
        </w:rPr>
        <w:t>.20</w:t>
      </w:r>
      <w:r w:rsidR="00311FD5">
        <w:rPr>
          <w:b/>
        </w:rPr>
        <w:t>2</w:t>
      </w:r>
      <w:r w:rsidR="00A93ACE">
        <w:rPr>
          <w:b/>
        </w:rPr>
        <w:t>1</w:t>
      </w:r>
      <w:r>
        <w:rPr>
          <w:b/>
        </w:rPr>
        <w:t xml:space="preserve"> г. № </w:t>
      </w:r>
      <w:r w:rsidR="00A93ACE">
        <w:rPr>
          <w:b/>
        </w:rPr>
        <w:t>18</w:t>
      </w:r>
      <w:r>
        <w:rPr>
          <w:b/>
        </w:rPr>
        <w:t>-</w:t>
      </w:r>
      <w:r w:rsidR="00311FD5">
        <w:rPr>
          <w:b/>
        </w:rPr>
        <w:t>2</w:t>
      </w:r>
      <w:r w:rsidR="00A93ACE">
        <w:rPr>
          <w:b/>
        </w:rPr>
        <w:t>1</w:t>
      </w:r>
      <w:r>
        <w:rPr>
          <w:b/>
        </w:rPr>
        <w:t>/ЭАМ</w:t>
      </w:r>
      <w:r w:rsidR="001205CF">
        <w:rPr>
          <w:b/>
        </w:rPr>
        <w:t xml:space="preserve"> </w:t>
      </w:r>
      <w:r w:rsidR="00A93ACE">
        <w:rPr>
          <w:color w:val="000000"/>
        </w:rPr>
        <w:t>на проект «О внесении изменений в муниципальную программу</w:t>
      </w:r>
      <w:r w:rsidR="00A93ACE">
        <w:t xml:space="preserve"> </w:t>
      </w:r>
      <w:r w:rsidR="00A93ACE">
        <w:rPr>
          <w:bCs/>
        </w:rPr>
        <w:t>«Развитие туризма в муниципальном районе «Красночикойский район</w:t>
      </w:r>
      <w:r w:rsidR="00A93ACE">
        <w:t>» на 2019 – 2021 годы»</w:t>
      </w:r>
      <w:r w:rsidRPr="00FD3BAE">
        <w:t>:</w:t>
      </w:r>
    </w:p>
    <w:p w14:paraId="6DF680C7" w14:textId="77777777" w:rsidR="00A93ACE" w:rsidRDefault="00A93ACE" w:rsidP="00A93ACE">
      <w:pPr>
        <w:pStyle w:val="2"/>
        <w:keepNext w:val="0"/>
        <w:widowControl w:val="0"/>
        <w:spacing w:before="0"/>
        <w:ind w:firstLine="709"/>
        <w:jc w:val="both"/>
        <w:rPr>
          <w:bCs/>
          <w:sz w:val="28"/>
          <w:szCs w:val="28"/>
        </w:rPr>
      </w:pPr>
      <w:r>
        <w:rPr>
          <w:sz w:val="28"/>
          <w:szCs w:val="28"/>
        </w:rPr>
        <w:t>1. Проект муниципальной программы внесен в ревизионную комиссию 21.05.2021 г. в соответствии с п. 11 ст. 27 Устава муниципального района «Красночикойский район» и со ст. 8 Положения «О ревизионной комиссии муниципального района «Красночикойский район»»</w:t>
      </w:r>
      <w:r>
        <w:rPr>
          <w:bCs/>
          <w:sz w:val="28"/>
          <w:szCs w:val="28"/>
        </w:rPr>
        <w:t>.</w:t>
      </w:r>
    </w:p>
    <w:p w14:paraId="24B73666" w14:textId="77777777" w:rsidR="00A93ACE" w:rsidRDefault="00A93ACE" w:rsidP="00A93ACE">
      <w:pPr>
        <w:widowControl w:val="0"/>
        <w:ind w:firstLine="709"/>
        <w:jc w:val="both"/>
        <w:rPr>
          <w:color w:val="000000"/>
          <w:shd w:val="clear" w:color="auto" w:fill="FFFFFF"/>
        </w:rPr>
      </w:pPr>
      <w:r>
        <w:t>2.</w:t>
      </w:r>
      <w:r>
        <w:rPr>
          <w:color w:val="000000"/>
          <w:shd w:val="clear" w:color="auto" w:fill="FFFFFF"/>
        </w:rPr>
        <w:t xml:space="preserve"> Общий объем бюджетных ассигнований на реализацию мероприятий муниципальной программы, предусмотренный её паспортом, составляет 10,00 тыс. руб., в том числе за счет средств муниципального бюджета 10,00 тыс. руб.</w:t>
      </w:r>
    </w:p>
    <w:p w14:paraId="0C82275E" w14:textId="23AEB44F" w:rsidR="002169D2" w:rsidRDefault="00A93ACE" w:rsidP="00A93ACE">
      <w:pPr>
        <w:widowControl w:val="0"/>
        <w:ind w:firstLine="709"/>
        <w:jc w:val="both"/>
        <w:rPr>
          <w:color w:val="000000"/>
        </w:rPr>
      </w:pPr>
      <w:r>
        <w:rPr>
          <w:color w:val="000000"/>
          <w:shd w:val="clear" w:color="auto" w:fill="FFFFFF"/>
        </w:rPr>
        <w:t>3. В нарушение ст. 179 БК РФ и п. 4.2.1. Порядка разработки программ не своевременно вносятся изменения в муниципальную программу</w:t>
      </w:r>
      <w:r w:rsidR="002169D2">
        <w:rPr>
          <w:color w:val="000000"/>
        </w:rPr>
        <w:t>.</w:t>
      </w:r>
    </w:p>
    <w:p w14:paraId="782CF9B7" w14:textId="77777777" w:rsidR="00CA7918" w:rsidRDefault="00CA7918" w:rsidP="002169D2">
      <w:pPr>
        <w:widowControl w:val="0"/>
        <w:ind w:firstLine="709"/>
        <w:jc w:val="both"/>
        <w:rPr>
          <w:bCs/>
        </w:rPr>
      </w:pPr>
    </w:p>
    <w:p w14:paraId="7074E700" w14:textId="356C6D79" w:rsidR="009433CE" w:rsidRDefault="009433CE" w:rsidP="002169D2">
      <w:pPr>
        <w:widowControl w:val="0"/>
        <w:ind w:firstLine="709"/>
        <w:jc w:val="both"/>
      </w:pPr>
      <w:r>
        <w:rPr>
          <w:b/>
        </w:rPr>
        <w:t xml:space="preserve">Заключение от </w:t>
      </w:r>
      <w:r w:rsidR="00A93ACE">
        <w:rPr>
          <w:b/>
        </w:rPr>
        <w:t>21</w:t>
      </w:r>
      <w:r>
        <w:rPr>
          <w:b/>
        </w:rPr>
        <w:t>.</w:t>
      </w:r>
      <w:r w:rsidR="00A93ACE">
        <w:rPr>
          <w:b/>
        </w:rPr>
        <w:t>06</w:t>
      </w:r>
      <w:r>
        <w:rPr>
          <w:b/>
        </w:rPr>
        <w:t>.20</w:t>
      </w:r>
      <w:r w:rsidR="00311FD5">
        <w:rPr>
          <w:b/>
        </w:rPr>
        <w:t>2</w:t>
      </w:r>
      <w:r w:rsidR="00A93ACE">
        <w:rPr>
          <w:b/>
        </w:rPr>
        <w:t>1</w:t>
      </w:r>
      <w:r>
        <w:rPr>
          <w:b/>
        </w:rPr>
        <w:t xml:space="preserve"> г. № </w:t>
      </w:r>
      <w:r w:rsidR="00A93ACE">
        <w:rPr>
          <w:b/>
        </w:rPr>
        <w:t>27</w:t>
      </w:r>
      <w:r>
        <w:rPr>
          <w:b/>
        </w:rPr>
        <w:t>-</w:t>
      </w:r>
      <w:r w:rsidR="00644197">
        <w:rPr>
          <w:b/>
        </w:rPr>
        <w:t>2</w:t>
      </w:r>
      <w:r w:rsidR="00A93ACE">
        <w:rPr>
          <w:b/>
        </w:rPr>
        <w:t>1</w:t>
      </w:r>
      <w:r>
        <w:rPr>
          <w:b/>
        </w:rPr>
        <w:t>/ЭАМ</w:t>
      </w:r>
      <w:r w:rsidRPr="009433CE">
        <w:rPr>
          <w:color w:val="000000"/>
        </w:rPr>
        <w:t xml:space="preserve"> </w:t>
      </w:r>
      <w:r w:rsidR="00A93ACE">
        <w:rPr>
          <w:color w:val="000000"/>
        </w:rPr>
        <w:t xml:space="preserve">на проект «О внесении изменений в муниципальную программу «Развитие молодёжной политики в муниципальном районе «Красночикойский район» </w:t>
      </w:r>
      <w:r w:rsidR="00A93ACE">
        <w:t>на 2019 – 2021 годы»»</w:t>
      </w:r>
      <w:r>
        <w:t>:</w:t>
      </w:r>
    </w:p>
    <w:p w14:paraId="01C8EF84" w14:textId="77777777" w:rsidR="00A93ACE" w:rsidRDefault="00A93ACE" w:rsidP="00A93ACE">
      <w:pPr>
        <w:pStyle w:val="2"/>
        <w:keepNext w:val="0"/>
        <w:widowControl w:val="0"/>
        <w:spacing w:before="0"/>
        <w:ind w:firstLine="709"/>
        <w:jc w:val="both"/>
        <w:rPr>
          <w:sz w:val="28"/>
          <w:szCs w:val="28"/>
        </w:rPr>
      </w:pPr>
      <w:r>
        <w:rPr>
          <w:sz w:val="28"/>
          <w:szCs w:val="28"/>
        </w:rPr>
        <w:t>1. Проект изменений в муниципальную программу внесен в ревизионную комиссию 21.06.2021 г. в соответствии с п. 11 ст. 27 Устава муниципального района «Красночикойский район» и со ст. 8 Положения «О ревизионной комиссии муниципального района «Красночикойский район»».</w:t>
      </w:r>
    </w:p>
    <w:p w14:paraId="14995ACC" w14:textId="77777777" w:rsidR="00A93ACE" w:rsidRDefault="00A93ACE" w:rsidP="00A93ACE">
      <w:pPr>
        <w:pStyle w:val="2"/>
        <w:keepNext w:val="0"/>
        <w:widowControl w:val="0"/>
        <w:spacing w:before="0"/>
        <w:ind w:firstLine="709"/>
        <w:jc w:val="both"/>
        <w:rPr>
          <w:color w:val="000000"/>
          <w:sz w:val="28"/>
          <w:szCs w:val="28"/>
          <w:shd w:val="clear" w:color="auto" w:fill="FFFFFF"/>
        </w:rPr>
      </w:pPr>
      <w:r>
        <w:rPr>
          <w:sz w:val="28"/>
          <w:szCs w:val="28"/>
        </w:rPr>
        <w:t xml:space="preserve">2. </w:t>
      </w:r>
      <w:r>
        <w:rPr>
          <w:color w:val="000000"/>
          <w:sz w:val="28"/>
          <w:szCs w:val="28"/>
          <w:shd w:val="clear" w:color="auto" w:fill="FFFFFF"/>
        </w:rPr>
        <w:t>Общий объем бюджетных ассигнований на реализацию мероприятий муниципальной программы составляет 89,00 тыс. руб., в том числе за счет средств муниципального бюджета 85,00 тыс. руб.</w:t>
      </w:r>
    </w:p>
    <w:p w14:paraId="4E561054" w14:textId="5A3CEE4C" w:rsidR="009433CE" w:rsidRDefault="00A93ACE" w:rsidP="00A93ACE">
      <w:pPr>
        <w:widowControl w:val="0"/>
        <w:ind w:firstLine="709"/>
        <w:jc w:val="both"/>
        <w:rPr>
          <w:bCs/>
        </w:rPr>
      </w:pPr>
      <w:r>
        <w:rPr>
          <w:color w:val="000000"/>
          <w:shd w:val="clear" w:color="auto" w:fill="FFFFFF"/>
        </w:rPr>
        <w:t>3. В нарушение ст. 179 БК РФ и п. 4.2.1. Порядка разработки программ не своевременно вносятся изменения в муниципальную программу</w:t>
      </w:r>
      <w:r w:rsidR="00644197">
        <w:t>.</w:t>
      </w:r>
    </w:p>
    <w:p w14:paraId="56BD4E11" w14:textId="77777777" w:rsidR="00CA7918" w:rsidRDefault="00CA7918" w:rsidP="002169D2">
      <w:pPr>
        <w:widowControl w:val="0"/>
        <w:ind w:firstLine="709"/>
        <w:jc w:val="both"/>
        <w:rPr>
          <w:bCs/>
        </w:rPr>
      </w:pPr>
    </w:p>
    <w:p w14:paraId="3768BD11" w14:textId="5EDEF813" w:rsidR="009433CE" w:rsidRDefault="00DB5C39" w:rsidP="002169D2">
      <w:pPr>
        <w:widowControl w:val="0"/>
        <w:ind w:firstLine="709"/>
        <w:jc w:val="both"/>
      </w:pPr>
      <w:r>
        <w:rPr>
          <w:b/>
        </w:rPr>
        <w:t xml:space="preserve">Заключение от </w:t>
      </w:r>
      <w:r w:rsidR="00BA7C27">
        <w:rPr>
          <w:b/>
        </w:rPr>
        <w:t>23</w:t>
      </w:r>
      <w:r>
        <w:rPr>
          <w:b/>
        </w:rPr>
        <w:t>.</w:t>
      </w:r>
      <w:r w:rsidR="00BA7C27">
        <w:rPr>
          <w:b/>
        </w:rPr>
        <w:t>06</w:t>
      </w:r>
      <w:r>
        <w:rPr>
          <w:b/>
        </w:rPr>
        <w:t>.20</w:t>
      </w:r>
      <w:r w:rsidR="005658DF">
        <w:rPr>
          <w:b/>
        </w:rPr>
        <w:t>2</w:t>
      </w:r>
      <w:r w:rsidR="00BA7C27">
        <w:rPr>
          <w:b/>
        </w:rPr>
        <w:t>1</w:t>
      </w:r>
      <w:r>
        <w:rPr>
          <w:b/>
        </w:rPr>
        <w:t xml:space="preserve"> г. № </w:t>
      </w:r>
      <w:r w:rsidR="00BA7C27">
        <w:rPr>
          <w:b/>
        </w:rPr>
        <w:t>28</w:t>
      </w:r>
      <w:r>
        <w:rPr>
          <w:b/>
        </w:rPr>
        <w:t>-</w:t>
      </w:r>
      <w:r w:rsidR="005658DF">
        <w:rPr>
          <w:b/>
        </w:rPr>
        <w:t>2</w:t>
      </w:r>
      <w:r w:rsidR="00BA7C27">
        <w:rPr>
          <w:b/>
        </w:rPr>
        <w:t>1</w:t>
      </w:r>
      <w:r>
        <w:rPr>
          <w:b/>
        </w:rPr>
        <w:t>/ЭАМ</w:t>
      </w:r>
      <w:r w:rsidRPr="00DB5C39">
        <w:rPr>
          <w:color w:val="000000"/>
        </w:rPr>
        <w:t xml:space="preserve"> </w:t>
      </w:r>
      <w:r w:rsidR="00BA7C27">
        <w:rPr>
          <w:color w:val="000000"/>
        </w:rPr>
        <w:t xml:space="preserve">на проект </w:t>
      </w:r>
      <w:r w:rsidR="00BA7C27">
        <w:t>решения Совета муниципального района «Красночикойский район» «О внесении изменений в Положение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муниципальном районе «Красночикойский район»»</w:t>
      </w:r>
      <w:r>
        <w:t>:</w:t>
      </w:r>
    </w:p>
    <w:p w14:paraId="7978CAE0" w14:textId="77777777" w:rsidR="00BA7C27" w:rsidRDefault="00BA7C27" w:rsidP="00BA7C27">
      <w:pPr>
        <w:widowControl w:val="0"/>
        <w:ind w:firstLine="709"/>
        <w:jc w:val="both"/>
      </w:pPr>
      <w:r>
        <w:t>1. Проект решения Совета муниципального района «Красночикойский район» «О внесении изменений в Положение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муниципальном районе «Красночикойский район»», утвержденное решением Совета муниципального района «Красночикойский район» от 29.09.2016 г. № 208</w:t>
      </w:r>
      <w:r>
        <w:rPr>
          <w:color w:val="000000"/>
        </w:rPr>
        <w:t xml:space="preserve"> (с изменениями принятыми решениями Совета муниципального района «Красночикойский район» от 28.12.2017 г. № 334)</w:t>
      </w:r>
      <w:r>
        <w:t xml:space="preserve"> </w:t>
      </w:r>
      <w:r>
        <w:rPr>
          <w:color w:val="000000"/>
        </w:rPr>
        <w:t>соответствует</w:t>
      </w:r>
      <w:r>
        <w:t xml:space="preserve"> нормативным правовым актам Российской Федерации, Забайкальского края и муниципального района «Красночикойский район».</w:t>
      </w:r>
    </w:p>
    <w:p w14:paraId="3FC73121" w14:textId="2A0BFC92" w:rsidR="00DB5C39" w:rsidRDefault="00BA7C27" w:rsidP="00BA7C27">
      <w:pPr>
        <w:widowControl w:val="0"/>
        <w:ind w:firstLine="709"/>
        <w:jc w:val="both"/>
        <w:rPr>
          <w:color w:val="000000"/>
          <w:shd w:val="clear" w:color="auto" w:fill="FFFFFF"/>
        </w:rPr>
      </w:pPr>
      <w:r>
        <w:t>2. Принятие данного нормативного правового акта приведет к росту расходов бюджета муниципального района на 2022 г. в сумме 480,0 тыс. руб</w:t>
      </w:r>
      <w:r w:rsidR="00DB5C39">
        <w:rPr>
          <w:color w:val="000000"/>
          <w:shd w:val="clear" w:color="auto" w:fill="FFFFFF"/>
        </w:rPr>
        <w:t>.</w:t>
      </w:r>
    </w:p>
    <w:p w14:paraId="57B49D66" w14:textId="77777777" w:rsidR="00CA7918" w:rsidRDefault="00CA7918" w:rsidP="00DB5C39">
      <w:pPr>
        <w:widowControl w:val="0"/>
        <w:ind w:firstLine="709"/>
        <w:jc w:val="both"/>
        <w:rPr>
          <w:bCs/>
        </w:rPr>
      </w:pPr>
    </w:p>
    <w:p w14:paraId="470726CC" w14:textId="69740A09" w:rsidR="00DB5C39" w:rsidRDefault="00DB5C39" w:rsidP="00DB5C39">
      <w:pPr>
        <w:widowControl w:val="0"/>
        <w:ind w:firstLine="709"/>
        <w:jc w:val="both"/>
      </w:pPr>
      <w:r>
        <w:rPr>
          <w:b/>
        </w:rPr>
        <w:t xml:space="preserve">Заключение от </w:t>
      </w:r>
      <w:r w:rsidR="00BA7C27">
        <w:rPr>
          <w:b/>
        </w:rPr>
        <w:t>24</w:t>
      </w:r>
      <w:r>
        <w:rPr>
          <w:b/>
        </w:rPr>
        <w:t>.</w:t>
      </w:r>
      <w:r w:rsidR="00BA7C27">
        <w:rPr>
          <w:b/>
        </w:rPr>
        <w:t>06</w:t>
      </w:r>
      <w:r>
        <w:rPr>
          <w:b/>
        </w:rPr>
        <w:t>.20</w:t>
      </w:r>
      <w:r w:rsidR="005658DF">
        <w:rPr>
          <w:b/>
        </w:rPr>
        <w:t>2</w:t>
      </w:r>
      <w:r w:rsidR="00BA7C27">
        <w:rPr>
          <w:b/>
        </w:rPr>
        <w:t>1</w:t>
      </w:r>
      <w:r>
        <w:rPr>
          <w:b/>
        </w:rPr>
        <w:t xml:space="preserve"> г. № </w:t>
      </w:r>
      <w:r w:rsidR="00BA7C27">
        <w:rPr>
          <w:b/>
        </w:rPr>
        <w:t>29</w:t>
      </w:r>
      <w:r>
        <w:rPr>
          <w:b/>
        </w:rPr>
        <w:t>-</w:t>
      </w:r>
      <w:r w:rsidR="00730025">
        <w:rPr>
          <w:b/>
        </w:rPr>
        <w:t>2</w:t>
      </w:r>
      <w:r w:rsidR="00BA7C27">
        <w:rPr>
          <w:b/>
        </w:rPr>
        <w:t>1</w:t>
      </w:r>
      <w:r>
        <w:rPr>
          <w:b/>
        </w:rPr>
        <w:t>/ЭАМ</w:t>
      </w:r>
      <w:r w:rsidRPr="00DB5C39">
        <w:rPr>
          <w:color w:val="000000"/>
        </w:rPr>
        <w:t xml:space="preserve"> </w:t>
      </w:r>
      <w:r w:rsidR="00BA7C27">
        <w:rPr>
          <w:color w:val="000000"/>
        </w:rPr>
        <w:t xml:space="preserve">на проект </w:t>
      </w:r>
      <w:r w:rsidR="00BA7C27">
        <w:t>решения Совета муниципального района «Красночикойский район» «О внесении изменений в Положение о пенсии за выслугу лет муниципальным служащим в муниципальном районе «Красночикойский район»»</w:t>
      </w:r>
      <w:r>
        <w:t>:</w:t>
      </w:r>
    </w:p>
    <w:p w14:paraId="4B0B6BD5" w14:textId="77777777" w:rsidR="00BA7C27" w:rsidRDefault="00BA7C27" w:rsidP="00BA7C27">
      <w:pPr>
        <w:widowControl w:val="0"/>
        <w:ind w:firstLine="709"/>
        <w:jc w:val="both"/>
      </w:pPr>
      <w:r>
        <w:t>1. Проект решения Совета муниципального района «Красночикойский район» «О внесении изменений в Положение о пенсии за выслугу лет муниципальным служащим в муниципальном районе «Красночикойский район»», утвержденное решением Совета муниципального района «Красночикойский район» от 29.12.2016 г. № 221</w:t>
      </w:r>
      <w:r>
        <w:rPr>
          <w:color w:val="000000"/>
        </w:rPr>
        <w:t xml:space="preserve"> (с изменениями принятыми решениями Совета муниципального района «Красночикойский район» от 28.12.2017 г. № 333, от 05.07.2018 г. № 372, от 17.12.2018 г. № 36)</w:t>
      </w:r>
      <w:r>
        <w:t xml:space="preserve"> </w:t>
      </w:r>
      <w:r>
        <w:rPr>
          <w:color w:val="000000"/>
        </w:rPr>
        <w:t>соответствует</w:t>
      </w:r>
      <w:r>
        <w:t xml:space="preserve"> действующим нормативным правовым актам Российской Федерации, Забайкальского края и муниципального района «Красночикойский район».</w:t>
      </w:r>
    </w:p>
    <w:p w14:paraId="5404F41C" w14:textId="1034A592" w:rsidR="00DB5C39" w:rsidRDefault="00BA7C27" w:rsidP="00BA7C27">
      <w:pPr>
        <w:widowControl w:val="0"/>
        <w:ind w:firstLine="709"/>
        <w:jc w:val="both"/>
      </w:pPr>
      <w:r>
        <w:t>2. Принятие данного нормативного правового акта приведет к росту расходов бюджета муниципального района на 2022 г. в сумме 2640,3 тыс. руб</w:t>
      </w:r>
      <w:r w:rsidR="00DB5C39">
        <w:t>.</w:t>
      </w:r>
    </w:p>
    <w:p w14:paraId="5D15B15C" w14:textId="77777777" w:rsidR="00CA7918" w:rsidRDefault="00CA7918" w:rsidP="00DB5C39">
      <w:pPr>
        <w:widowControl w:val="0"/>
        <w:ind w:firstLine="709"/>
        <w:jc w:val="both"/>
        <w:rPr>
          <w:bCs/>
        </w:rPr>
      </w:pPr>
    </w:p>
    <w:p w14:paraId="2441F270" w14:textId="796E97A6" w:rsidR="00DB5C39" w:rsidRDefault="00DB5C39" w:rsidP="00DB5C39">
      <w:pPr>
        <w:widowControl w:val="0"/>
        <w:ind w:firstLine="709"/>
        <w:jc w:val="both"/>
        <w:rPr>
          <w:bCs/>
        </w:rPr>
      </w:pPr>
      <w:r>
        <w:rPr>
          <w:b/>
        </w:rPr>
        <w:t xml:space="preserve">Заключение от </w:t>
      </w:r>
      <w:r w:rsidR="00BA7C27">
        <w:rPr>
          <w:b/>
        </w:rPr>
        <w:t>14</w:t>
      </w:r>
      <w:r>
        <w:rPr>
          <w:b/>
        </w:rPr>
        <w:t>.</w:t>
      </w:r>
      <w:r w:rsidR="00BA7C27">
        <w:rPr>
          <w:b/>
        </w:rPr>
        <w:t>07</w:t>
      </w:r>
      <w:r>
        <w:rPr>
          <w:b/>
        </w:rPr>
        <w:t>.20</w:t>
      </w:r>
      <w:r w:rsidR="002E4698">
        <w:rPr>
          <w:b/>
        </w:rPr>
        <w:t>2</w:t>
      </w:r>
      <w:r w:rsidR="00BA7C27">
        <w:rPr>
          <w:b/>
        </w:rPr>
        <w:t>1</w:t>
      </w:r>
      <w:r>
        <w:rPr>
          <w:b/>
        </w:rPr>
        <w:t xml:space="preserve"> г. № </w:t>
      </w:r>
      <w:r w:rsidR="00BA7C27">
        <w:rPr>
          <w:b/>
        </w:rPr>
        <w:t>32</w:t>
      </w:r>
      <w:r>
        <w:rPr>
          <w:b/>
        </w:rPr>
        <w:t>-</w:t>
      </w:r>
      <w:r w:rsidR="002E4698">
        <w:rPr>
          <w:b/>
        </w:rPr>
        <w:t>2</w:t>
      </w:r>
      <w:r w:rsidR="00BA7C27">
        <w:rPr>
          <w:b/>
        </w:rPr>
        <w:t>1</w:t>
      </w:r>
      <w:r>
        <w:rPr>
          <w:b/>
        </w:rPr>
        <w:t xml:space="preserve">/ЭАМ </w:t>
      </w:r>
      <w:r w:rsidR="00BA7C27">
        <w:rPr>
          <w:color w:val="000000"/>
        </w:rPr>
        <w:t xml:space="preserve">на проект «О внесении изменений в муниципальную программу </w:t>
      </w:r>
      <w:r w:rsidR="00BA7C27">
        <w:t xml:space="preserve">муниципального района «Красночикойский район» </w:t>
      </w:r>
      <w:r w:rsidR="00BA7C27">
        <w:rPr>
          <w:bCs/>
        </w:rPr>
        <w:t>«Профилактика правонарушений, противодействия алкоголизации и наркомании в муниципальном районе «Красночикойский район» на 2020 – 2022 годы</w:t>
      </w:r>
      <w:r w:rsidR="00BA7C27">
        <w:t>»»</w:t>
      </w:r>
      <w:r>
        <w:rPr>
          <w:bCs/>
        </w:rPr>
        <w:t>:</w:t>
      </w:r>
    </w:p>
    <w:p w14:paraId="19EB11F2" w14:textId="77777777" w:rsidR="00BA7C27" w:rsidRDefault="00BA7C27" w:rsidP="00BA7C27">
      <w:pPr>
        <w:pStyle w:val="2"/>
        <w:keepNext w:val="0"/>
        <w:widowControl w:val="0"/>
        <w:spacing w:before="0"/>
        <w:ind w:firstLine="709"/>
        <w:jc w:val="both"/>
        <w:rPr>
          <w:sz w:val="28"/>
          <w:szCs w:val="28"/>
        </w:rPr>
      </w:pPr>
      <w:r>
        <w:rPr>
          <w:sz w:val="28"/>
          <w:szCs w:val="28"/>
        </w:rPr>
        <w:t>1. Проект изменений в муниципальную программу внесен в ревизионную комиссию 13.07.2021 г. в соответствии с п. 11 ст. 27 Устава муниципального района «Красночикойский район» и со ст. 8 Положения «О ревизионной комиссии муниципального района «Красночикойский район»».</w:t>
      </w:r>
    </w:p>
    <w:p w14:paraId="6A1C2703" w14:textId="77777777" w:rsidR="00BA7C27" w:rsidRDefault="00BA7C27" w:rsidP="00BA7C27">
      <w:pPr>
        <w:pStyle w:val="2"/>
        <w:keepNext w:val="0"/>
        <w:widowControl w:val="0"/>
        <w:spacing w:before="0"/>
        <w:ind w:firstLine="709"/>
        <w:jc w:val="both"/>
        <w:rPr>
          <w:color w:val="000000"/>
          <w:sz w:val="28"/>
          <w:szCs w:val="28"/>
          <w:shd w:val="clear" w:color="auto" w:fill="FFFFFF"/>
        </w:rPr>
      </w:pPr>
      <w:r>
        <w:rPr>
          <w:sz w:val="28"/>
          <w:szCs w:val="28"/>
        </w:rPr>
        <w:lastRenderedPageBreak/>
        <w:t xml:space="preserve">2. </w:t>
      </w:r>
      <w:r>
        <w:rPr>
          <w:color w:val="000000"/>
          <w:sz w:val="28"/>
          <w:szCs w:val="28"/>
          <w:shd w:val="clear" w:color="auto" w:fill="FFFFFF"/>
        </w:rPr>
        <w:t>Общий объем бюджетных ассигнований на реализацию мероприятий муниципальной программы, предусмотренный её паспортом, составляет 369,1 тыс. руб.</w:t>
      </w:r>
    </w:p>
    <w:p w14:paraId="5EF82B51" w14:textId="369EA9EB" w:rsidR="00DB5C39" w:rsidRDefault="00BA7C27" w:rsidP="00BA7C27">
      <w:pPr>
        <w:widowControl w:val="0"/>
        <w:ind w:firstLine="709"/>
        <w:jc w:val="both"/>
        <w:rPr>
          <w:color w:val="000000"/>
          <w:shd w:val="clear" w:color="auto" w:fill="FFFFFF"/>
        </w:rPr>
      </w:pPr>
      <w:r>
        <w:rPr>
          <w:color w:val="000000"/>
          <w:shd w:val="clear" w:color="auto" w:fill="FFFFFF"/>
        </w:rPr>
        <w:t>3. Общий объем финансирования, указанный в проекте изменений в муниципальную программу, соответствует решению «О бюджете»</w:t>
      </w:r>
      <w:r w:rsidR="00366CB5">
        <w:t>.</w:t>
      </w:r>
    </w:p>
    <w:p w14:paraId="71A2B357" w14:textId="77777777" w:rsidR="00CA7918" w:rsidRDefault="00CA7918" w:rsidP="00DB5C39">
      <w:pPr>
        <w:widowControl w:val="0"/>
        <w:ind w:firstLine="709"/>
        <w:jc w:val="both"/>
        <w:rPr>
          <w:bCs/>
        </w:rPr>
      </w:pPr>
    </w:p>
    <w:p w14:paraId="09C7068C" w14:textId="3DA039E8" w:rsidR="00DB5C39" w:rsidRDefault="00DB5C39" w:rsidP="00DB5C39">
      <w:pPr>
        <w:widowControl w:val="0"/>
        <w:ind w:firstLine="709"/>
        <w:jc w:val="both"/>
      </w:pPr>
      <w:r>
        <w:rPr>
          <w:b/>
        </w:rPr>
        <w:t xml:space="preserve">Заключение от </w:t>
      </w:r>
      <w:r w:rsidR="00BA7C27">
        <w:rPr>
          <w:b/>
        </w:rPr>
        <w:t>15</w:t>
      </w:r>
      <w:r>
        <w:rPr>
          <w:b/>
        </w:rPr>
        <w:t>.</w:t>
      </w:r>
      <w:r w:rsidR="00BA7C27">
        <w:rPr>
          <w:b/>
        </w:rPr>
        <w:t>07</w:t>
      </w:r>
      <w:r>
        <w:rPr>
          <w:b/>
        </w:rPr>
        <w:t>.20</w:t>
      </w:r>
      <w:r w:rsidR="00366CB5">
        <w:rPr>
          <w:b/>
        </w:rPr>
        <w:t>2</w:t>
      </w:r>
      <w:r w:rsidR="00BA7C27">
        <w:rPr>
          <w:b/>
        </w:rPr>
        <w:t>1</w:t>
      </w:r>
      <w:r>
        <w:rPr>
          <w:b/>
        </w:rPr>
        <w:t xml:space="preserve"> г. № </w:t>
      </w:r>
      <w:r w:rsidR="00BA7C27">
        <w:rPr>
          <w:b/>
        </w:rPr>
        <w:t>33</w:t>
      </w:r>
      <w:r>
        <w:rPr>
          <w:b/>
        </w:rPr>
        <w:t>-</w:t>
      </w:r>
      <w:r w:rsidR="00366CB5">
        <w:rPr>
          <w:b/>
        </w:rPr>
        <w:t>2</w:t>
      </w:r>
      <w:r w:rsidR="00BA7C27">
        <w:rPr>
          <w:b/>
        </w:rPr>
        <w:t>1</w:t>
      </w:r>
      <w:r>
        <w:rPr>
          <w:b/>
        </w:rPr>
        <w:t>/ЭАМ</w:t>
      </w:r>
      <w:r w:rsidR="00185DE4" w:rsidRPr="00185DE4">
        <w:rPr>
          <w:color w:val="000000"/>
        </w:rPr>
        <w:t xml:space="preserve"> </w:t>
      </w:r>
      <w:r w:rsidR="00BA7C27">
        <w:rPr>
          <w:color w:val="000000"/>
        </w:rPr>
        <w:t>на проект «</w:t>
      </w:r>
      <w:r w:rsidR="00BA7C27">
        <w:t>О внесении изменений в муниципальную программу «Поддержка социально ориентированных некоммерческих организаций муниципального района «Красночикойский район» на 2019 – 2021 годы»</w:t>
      </w:r>
      <w:r w:rsidR="00185DE4">
        <w:t>:</w:t>
      </w:r>
    </w:p>
    <w:p w14:paraId="2EF833F3" w14:textId="77777777" w:rsidR="00BA7C27" w:rsidRDefault="00BA7C27" w:rsidP="00BA7C27">
      <w:pPr>
        <w:pStyle w:val="2"/>
        <w:keepNext w:val="0"/>
        <w:widowControl w:val="0"/>
        <w:spacing w:before="0"/>
        <w:ind w:firstLine="709"/>
        <w:jc w:val="both"/>
        <w:rPr>
          <w:sz w:val="28"/>
          <w:szCs w:val="28"/>
        </w:rPr>
      </w:pPr>
      <w:r>
        <w:rPr>
          <w:sz w:val="28"/>
          <w:szCs w:val="28"/>
        </w:rPr>
        <w:t>1. Проект муниципальной программы внесен в ревизионную комиссию 13.07.2021 г. в соответствии с п. 11 ст. 27 Устава муниципального района «Красночикойский район» и со ст. 8 Положения «О ревизионной комиссии муниципального района «Красночикойский район»».</w:t>
      </w:r>
    </w:p>
    <w:p w14:paraId="1781AF8D" w14:textId="377AFE3F" w:rsidR="00CA7918" w:rsidRDefault="00BA7C27" w:rsidP="00BF5163">
      <w:pPr>
        <w:pStyle w:val="2"/>
        <w:keepNext w:val="0"/>
        <w:widowControl w:val="0"/>
        <w:spacing w:before="0"/>
        <w:ind w:firstLine="709"/>
        <w:jc w:val="both"/>
        <w:rPr>
          <w:sz w:val="28"/>
          <w:szCs w:val="28"/>
        </w:rPr>
      </w:pPr>
      <w:r>
        <w:rPr>
          <w:sz w:val="28"/>
          <w:szCs w:val="28"/>
        </w:rPr>
        <w:t xml:space="preserve">2. </w:t>
      </w:r>
      <w:r>
        <w:rPr>
          <w:color w:val="000000"/>
          <w:sz w:val="28"/>
          <w:szCs w:val="28"/>
          <w:shd w:val="clear" w:color="auto" w:fill="FFFFFF"/>
        </w:rPr>
        <w:t>Общий объем расходов на реализацию мероприятий муниципальной программы уменьшен на 15,0 тыс. руб., составляет 10,0 тыс. руб</w:t>
      </w:r>
      <w:r>
        <w:rPr>
          <w:sz w:val="28"/>
          <w:szCs w:val="28"/>
        </w:rPr>
        <w:t>.</w:t>
      </w:r>
    </w:p>
    <w:p w14:paraId="76D6EAEC" w14:textId="77777777" w:rsidR="00BF5163" w:rsidRPr="00BF5163" w:rsidRDefault="00BF5163" w:rsidP="00BF5163"/>
    <w:p w14:paraId="65386932" w14:textId="3D8BE246" w:rsidR="002169D2" w:rsidRPr="00055422" w:rsidRDefault="002169D2" w:rsidP="002169D2">
      <w:pPr>
        <w:widowControl w:val="0"/>
        <w:ind w:firstLine="709"/>
        <w:jc w:val="both"/>
      </w:pPr>
      <w:r>
        <w:rPr>
          <w:b/>
        </w:rPr>
        <w:t xml:space="preserve">Заключение от </w:t>
      </w:r>
      <w:r w:rsidR="00BA7C27">
        <w:rPr>
          <w:b/>
        </w:rPr>
        <w:t>29</w:t>
      </w:r>
      <w:r>
        <w:rPr>
          <w:b/>
        </w:rPr>
        <w:t>.</w:t>
      </w:r>
      <w:r w:rsidR="00BA7C27">
        <w:rPr>
          <w:b/>
        </w:rPr>
        <w:t>09</w:t>
      </w:r>
      <w:r>
        <w:rPr>
          <w:b/>
        </w:rPr>
        <w:t>.20</w:t>
      </w:r>
      <w:r w:rsidR="008206FC">
        <w:rPr>
          <w:b/>
        </w:rPr>
        <w:t>2</w:t>
      </w:r>
      <w:r w:rsidR="00BA7C27">
        <w:rPr>
          <w:b/>
        </w:rPr>
        <w:t>1</w:t>
      </w:r>
      <w:r>
        <w:rPr>
          <w:b/>
        </w:rPr>
        <w:t xml:space="preserve"> г. № </w:t>
      </w:r>
      <w:r w:rsidR="00BA7C27">
        <w:rPr>
          <w:b/>
        </w:rPr>
        <w:t>37</w:t>
      </w:r>
      <w:r w:rsidR="008206FC">
        <w:rPr>
          <w:b/>
        </w:rPr>
        <w:t>-2</w:t>
      </w:r>
      <w:r w:rsidR="00BA7C27">
        <w:rPr>
          <w:b/>
        </w:rPr>
        <w:t>1</w:t>
      </w:r>
      <w:r>
        <w:rPr>
          <w:b/>
        </w:rPr>
        <w:t>/ЭАМ</w:t>
      </w:r>
      <w:r w:rsidR="00717853">
        <w:rPr>
          <w:b/>
        </w:rPr>
        <w:t xml:space="preserve"> </w:t>
      </w:r>
      <w:r w:rsidR="00BA7C27">
        <w:rPr>
          <w:color w:val="000000"/>
        </w:rPr>
        <w:t xml:space="preserve">на проект </w:t>
      </w:r>
      <w:r w:rsidR="00BA7C27">
        <w:t>решения Совета муниципального района «Красночикойский район» «О внесении изменений в Положение «О денежном вознаграждении лиц, замещающих муниципальные должности в органах местного самоуправления муниципального района «Красночикойский район»»</w:t>
      </w:r>
      <w:r w:rsidRPr="00055422">
        <w:t>:</w:t>
      </w:r>
    </w:p>
    <w:p w14:paraId="06C04A8B" w14:textId="77777777" w:rsidR="00BA7C27" w:rsidRDefault="00BA7C27" w:rsidP="00BA7C27">
      <w:pPr>
        <w:widowControl w:val="0"/>
        <w:ind w:firstLine="709"/>
        <w:jc w:val="both"/>
      </w:pPr>
      <w:r>
        <w:t>1. Проект решения Совета муниципального района «Красночикойский район» «О внесении изменений в Положение «О денежном вознаграждении лиц, замещающих муниципальные должности в органах местного самоуправления муниципального района «Красночикойский район»», утвержденное решением Совета муниципального</w:t>
      </w:r>
      <w:r>
        <w:rPr>
          <w:b/>
        </w:rPr>
        <w:t xml:space="preserve"> </w:t>
      </w:r>
      <w:r>
        <w:t>района «Красночикойский район»</w:t>
      </w:r>
      <w:r>
        <w:rPr>
          <w:b/>
        </w:rPr>
        <w:t xml:space="preserve"> </w:t>
      </w:r>
      <w:r>
        <w:t xml:space="preserve">от 28.12.2017 г. № 332 </w:t>
      </w:r>
      <w:r>
        <w:rPr>
          <w:color w:val="000000"/>
        </w:rPr>
        <w:t>соответствует</w:t>
      </w:r>
      <w:r>
        <w:t xml:space="preserve"> нормативным правовым актам Российской Федерации и Забайкальского края.</w:t>
      </w:r>
    </w:p>
    <w:p w14:paraId="118AD038" w14:textId="19F877B0" w:rsidR="00717853" w:rsidRPr="00717853" w:rsidRDefault="00BA7C27" w:rsidP="00BA7C27">
      <w:pPr>
        <w:widowControl w:val="0"/>
        <w:ind w:firstLine="709"/>
        <w:jc w:val="both"/>
        <w:rPr>
          <w:b/>
        </w:rPr>
      </w:pPr>
      <w:r>
        <w:t>2. Принятие данного нормативного правового акта приведет к росту расходов бюджета муниципального района в сумме 202,8 тыс. руб</w:t>
      </w:r>
      <w:r w:rsidR="00717853">
        <w:rPr>
          <w:bCs/>
        </w:rPr>
        <w:t>.</w:t>
      </w:r>
    </w:p>
    <w:p w14:paraId="1562A3ED" w14:textId="77777777" w:rsidR="00CA7918" w:rsidRDefault="00CA7918" w:rsidP="002169D2">
      <w:pPr>
        <w:widowControl w:val="0"/>
        <w:ind w:firstLine="709"/>
        <w:jc w:val="both"/>
        <w:rPr>
          <w:b/>
        </w:rPr>
      </w:pPr>
    </w:p>
    <w:p w14:paraId="04377BB1" w14:textId="212A0A3B" w:rsidR="00717853" w:rsidRPr="00055422" w:rsidRDefault="001205CF" w:rsidP="002169D2">
      <w:pPr>
        <w:widowControl w:val="0"/>
        <w:ind w:firstLine="709"/>
        <w:jc w:val="both"/>
      </w:pPr>
      <w:r>
        <w:rPr>
          <w:b/>
        </w:rPr>
        <w:t xml:space="preserve">Заключение от </w:t>
      </w:r>
      <w:r w:rsidR="00BA7C27">
        <w:rPr>
          <w:b/>
        </w:rPr>
        <w:t>30</w:t>
      </w:r>
      <w:r>
        <w:rPr>
          <w:b/>
        </w:rPr>
        <w:t>.</w:t>
      </w:r>
      <w:r w:rsidR="00BA7C27">
        <w:rPr>
          <w:b/>
        </w:rPr>
        <w:t>09</w:t>
      </w:r>
      <w:r>
        <w:rPr>
          <w:b/>
        </w:rPr>
        <w:t>.20</w:t>
      </w:r>
      <w:r w:rsidR="00E96328">
        <w:rPr>
          <w:b/>
        </w:rPr>
        <w:t>2</w:t>
      </w:r>
      <w:r w:rsidR="00BA7C27">
        <w:rPr>
          <w:b/>
        </w:rPr>
        <w:t>1</w:t>
      </w:r>
      <w:r>
        <w:rPr>
          <w:b/>
        </w:rPr>
        <w:t xml:space="preserve"> г. № </w:t>
      </w:r>
      <w:r w:rsidR="00BA7C27">
        <w:rPr>
          <w:b/>
        </w:rPr>
        <w:t>38</w:t>
      </w:r>
      <w:r>
        <w:rPr>
          <w:b/>
        </w:rPr>
        <w:t>-</w:t>
      </w:r>
      <w:r w:rsidR="00E96328">
        <w:rPr>
          <w:b/>
        </w:rPr>
        <w:t>2</w:t>
      </w:r>
      <w:r w:rsidR="00BA7C27">
        <w:rPr>
          <w:b/>
        </w:rPr>
        <w:t>1</w:t>
      </w:r>
      <w:r>
        <w:rPr>
          <w:b/>
        </w:rPr>
        <w:t>/</w:t>
      </w:r>
      <w:r w:rsidRPr="001205CF">
        <w:rPr>
          <w:b/>
        </w:rPr>
        <w:t xml:space="preserve">ЭАМ </w:t>
      </w:r>
      <w:r w:rsidR="00BA7C27">
        <w:rPr>
          <w:color w:val="000000"/>
        </w:rPr>
        <w:t xml:space="preserve">на проект </w:t>
      </w:r>
      <w:r w:rsidR="00BA7C27">
        <w:t>решения Совета муниципального района «Красночикойский район» «О внесении изменений в Положение «Об условиях оплаты труда муниципальных служащих и лиц, замещающих иные должности в органах местного самоуправления муниципального района «Красночикойский район»»</w:t>
      </w:r>
      <w:r w:rsidRPr="00055422">
        <w:t>:</w:t>
      </w:r>
    </w:p>
    <w:p w14:paraId="76EF4921" w14:textId="77777777" w:rsidR="00BA7C27" w:rsidRDefault="00BA7C27" w:rsidP="00BA7C27">
      <w:pPr>
        <w:widowControl w:val="0"/>
        <w:ind w:firstLine="709"/>
        <w:jc w:val="both"/>
      </w:pPr>
      <w:r>
        <w:t>1. Проект решения Совета муниципального района «Красночикойский район» «О внесении изменений в Положение «Об условиях оплаты труда муниципальных служащих и лиц, замещающих иные должности в органах местного самоуправления муниципального района «Красночикойский район»», утвержденное решением Совета муниципального района «Красночикойский район» от 28.12.2017 г. № 331</w:t>
      </w:r>
      <w:r>
        <w:rPr>
          <w:color w:val="000000"/>
        </w:rPr>
        <w:t xml:space="preserve"> (с изменениями принятыми решениями Совета муниципального района «Красночикойский район» от 24.05.2018 г. № 351, от 29.04.2019 г. № 83, от 22.11.2019 г. № 114, от 30.06.2020 г. № 197, от 14.10.2020 </w:t>
      </w:r>
      <w:r>
        <w:rPr>
          <w:color w:val="000000"/>
        </w:rPr>
        <w:lastRenderedPageBreak/>
        <w:t>г. № 239</w:t>
      </w:r>
      <w:r>
        <w:t xml:space="preserve">) </w:t>
      </w:r>
      <w:r>
        <w:rPr>
          <w:color w:val="000000"/>
        </w:rPr>
        <w:t>соответствует</w:t>
      </w:r>
      <w:r>
        <w:t xml:space="preserve"> нормативным правовым актам Российской Федерации, Забайкальского края и муниципального района «Красночикойский район».</w:t>
      </w:r>
    </w:p>
    <w:p w14:paraId="01F90FF6" w14:textId="54D568E1" w:rsidR="001205CF" w:rsidRDefault="00BA7C27" w:rsidP="00BA7C27">
      <w:pPr>
        <w:widowControl w:val="0"/>
        <w:ind w:firstLine="709"/>
        <w:jc w:val="both"/>
      </w:pPr>
      <w:r>
        <w:t>2. Принятие данного нормативного правового акта приведет к росту расходов бюджета муниципального района в сумме 202,8 тыс. руб. Бюджетные средства на увеличение должностных окладов запланированы в бюджете муниципального района «Красночикойский район» на 2021 год</w:t>
      </w:r>
      <w:r w:rsidR="001205CF">
        <w:t>.</w:t>
      </w:r>
    </w:p>
    <w:p w14:paraId="4AE5F349" w14:textId="77777777" w:rsidR="00CA7918" w:rsidRDefault="00CA7918" w:rsidP="002169D2">
      <w:pPr>
        <w:widowControl w:val="0"/>
        <w:ind w:firstLine="709"/>
        <w:jc w:val="both"/>
        <w:rPr>
          <w:b/>
        </w:rPr>
      </w:pPr>
    </w:p>
    <w:p w14:paraId="72B303B9" w14:textId="30583BFF" w:rsidR="00185DE4" w:rsidRDefault="00185DE4" w:rsidP="002169D2">
      <w:pPr>
        <w:widowControl w:val="0"/>
        <w:ind w:firstLine="709"/>
        <w:jc w:val="both"/>
      </w:pPr>
      <w:r>
        <w:rPr>
          <w:b/>
        </w:rPr>
        <w:t xml:space="preserve">Заключение от </w:t>
      </w:r>
      <w:r w:rsidR="00BA7C27">
        <w:rPr>
          <w:b/>
        </w:rPr>
        <w:t>01</w:t>
      </w:r>
      <w:r>
        <w:rPr>
          <w:b/>
        </w:rPr>
        <w:t>.1</w:t>
      </w:r>
      <w:r w:rsidR="00BA7C27">
        <w:rPr>
          <w:b/>
        </w:rPr>
        <w:t>0</w:t>
      </w:r>
      <w:r>
        <w:rPr>
          <w:b/>
        </w:rPr>
        <w:t>.20</w:t>
      </w:r>
      <w:r w:rsidR="00AB0D86">
        <w:rPr>
          <w:b/>
        </w:rPr>
        <w:t>2</w:t>
      </w:r>
      <w:r w:rsidR="00BA7C27">
        <w:rPr>
          <w:b/>
        </w:rPr>
        <w:t>1</w:t>
      </w:r>
      <w:r>
        <w:rPr>
          <w:b/>
        </w:rPr>
        <w:t xml:space="preserve"> г. № </w:t>
      </w:r>
      <w:r w:rsidR="00BA7C27">
        <w:rPr>
          <w:b/>
        </w:rPr>
        <w:t>39</w:t>
      </w:r>
      <w:r>
        <w:rPr>
          <w:b/>
        </w:rPr>
        <w:t>-</w:t>
      </w:r>
      <w:r w:rsidR="00AB0D86">
        <w:rPr>
          <w:b/>
        </w:rPr>
        <w:t>2</w:t>
      </w:r>
      <w:r w:rsidR="00BA7C27">
        <w:rPr>
          <w:b/>
        </w:rPr>
        <w:t>1</w:t>
      </w:r>
      <w:r>
        <w:rPr>
          <w:b/>
        </w:rPr>
        <w:t>/ЭАМ</w:t>
      </w:r>
      <w:r w:rsidRPr="00185DE4">
        <w:rPr>
          <w:color w:val="000000"/>
        </w:rPr>
        <w:t xml:space="preserve"> </w:t>
      </w:r>
      <w:r w:rsidR="00BA7C27">
        <w:rPr>
          <w:color w:val="000000"/>
        </w:rPr>
        <w:t xml:space="preserve">на проект </w:t>
      </w:r>
      <w:r w:rsidR="00BA7C27">
        <w:t xml:space="preserve">решения Совета муниципального района «Красночикойский район» </w:t>
      </w:r>
      <w:r w:rsidR="00BA7C27">
        <w:rPr>
          <w:bCs/>
        </w:rPr>
        <w:t>««</w:t>
      </w:r>
      <w:r w:rsidR="00BA7C27">
        <w:t>О согласии на полную или частичную замену дотаций на выравнивание бюджетной обеспеченности муниципального района «Красночикойский район» дополнительными нормативами отчислений в бюджет муниципального района «Красночикойский район» от налога на доходы физических лиц»</w:t>
      </w:r>
      <w:r>
        <w:t>:</w:t>
      </w:r>
    </w:p>
    <w:p w14:paraId="33EB5C82" w14:textId="23BAB4F4" w:rsidR="00185DE4" w:rsidRPr="001205CF" w:rsidRDefault="007B2479" w:rsidP="00AB0D86">
      <w:pPr>
        <w:widowControl w:val="0"/>
        <w:ind w:firstLine="709"/>
        <w:jc w:val="both"/>
        <w:rPr>
          <w:b/>
        </w:rPr>
      </w:pPr>
      <w:r>
        <w:t xml:space="preserve">1. </w:t>
      </w:r>
      <w:r>
        <w:rPr>
          <w:bCs/>
        </w:rPr>
        <w:t>Проект решения Совета муниципального района «Красночикойский район» «</w:t>
      </w:r>
      <w:r>
        <w:t xml:space="preserve">О согласии на полную или частичную замену дотаций на выравнивание бюджетной обеспеченности муниципального района «Красночикойский район» дополнительными нормативами отчислений в бюджет муниципального района «Красночикойский район» от налога на доходы физических лиц» </w:t>
      </w:r>
      <w:r>
        <w:rPr>
          <w:bCs/>
        </w:rPr>
        <w:t>соответствует действующему законодательству</w:t>
      </w:r>
      <w:r w:rsidR="00AB0D86">
        <w:rPr>
          <w:color w:val="000000"/>
          <w:shd w:val="clear" w:color="auto" w:fill="FFFFFF"/>
        </w:rPr>
        <w:t>.</w:t>
      </w:r>
    </w:p>
    <w:p w14:paraId="6748A57D" w14:textId="77777777" w:rsidR="00CA7918" w:rsidRDefault="00CA7918" w:rsidP="00291375">
      <w:pPr>
        <w:widowControl w:val="0"/>
        <w:ind w:firstLine="709"/>
        <w:jc w:val="both"/>
        <w:rPr>
          <w:b/>
        </w:rPr>
      </w:pPr>
    </w:p>
    <w:p w14:paraId="6901AA70" w14:textId="2BCAC08F" w:rsidR="00E94077" w:rsidRDefault="00424ABE" w:rsidP="00291375">
      <w:pPr>
        <w:widowControl w:val="0"/>
        <w:ind w:firstLine="709"/>
        <w:jc w:val="both"/>
      </w:pPr>
      <w:r>
        <w:rPr>
          <w:b/>
        </w:rPr>
        <w:t xml:space="preserve">Заключение от </w:t>
      </w:r>
      <w:r w:rsidR="007B2479">
        <w:rPr>
          <w:b/>
        </w:rPr>
        <w:t>29</w:t>
      </w:r>
      <w:r>
        <w:rPr>
          <w:b/>
        </w:rPr>
        <w:t>.1</w:t>
      </w:r>
      <w:r w:rsidR="00AB0D86">
        <w:rPr>
          <w:b/>
        </w:rPr>
        <w:t>1</w:t>
      </w:r>
      <w:r>
        <w:rPr>
          <w:b/>
        </w:rPr>
        <w:t>.20</w:t>
      </w:r>
      <w:r w:rsidR="00AB0D86">
        <w:rPr>
          <w:b/>
        </w:rPr>
        <w:t>2</w:t>
      </w:r>
      <w:r w:rsidR="007B2479">
        <w:rPr>
          <w:b/>
        </w:rPr>
        <w:t>1</w:t>
      </w:r>
      <w:r>
        <w:rPr>
          <w:b/>
        </w:rPr>
        <w:t xml:space="preserve"> г. № </w:t>
      </w:r>
      <w:r w:rsidR="007B2479">
        <w:rPr>
          <w:b/>
        </w:rPr>
        <w:t>42</w:t>
      </w:r>
      <w:r>
        <w:rPr>
          <w:b/>
        </w:rPr>
        <w:t>-</w:t>
      </w:r>
      <w:r w:rsidR="00AB0D86">
        <w:rPr>
          <w:b/>
        </w:rPr>
        <w:t>2</w:t>
      </w:r>
      <w:r w:rsidR="007B2479">
        <w:rPr>
          <w:b/>
        </w:rPr>
        <w:t>1</w:t>
      </w:r>
      <w:r>
        <w:rPr>
          <w:b/>
        </w:rPr>
        <w:t>/ЭАМ</w:t>
      </w:r>
      <w:r w:rsidRPr="00424ABE">
        <w:t xml:space="preserve"> </w:t>
      </w:r>
      <w:r w:rsidR="007B2479">
        <w:rPr>
          <w:color w:val="000000"/>
        </w:rPr>
        <w:t xml:space="preserve">на проект муниципальной программы </w:t>
      </w:r>
      <w:r w:rsidR="007B2479">
        <w:rPr>
          <w:bCs/>
        </w:rPr>
        <w:t>«Развитие молодежной политики в муниципальном районе «Красночикойский район</w:t>
      </w:r>
      <w:r w:rsidR="007B2479">
        <w:t>» на 2022 – 2024 годы»</w:t>
      </w:r>
      <w:r>
        <w:t>:</w:t>
      </w:r>
    </w:p>
    <w:p w14:paraId="42C8CF5C" w14:textId="77777777" w:rsidR="007B2479" w:rsidRDefault="007B2479" w:rsidP="007B2479">
      <w:pPr>
        <w:pStyle w:val="2"/>
        <w:keepNext w:val="0"/>
        <w:widowControl w:val="0"/>
        <w:spacing w:before="0"/>
        <w:ind w:firstLine="709"/>
        <w:jc w:val="both"/>
        <w:rPr>
          <w:bCs/>
          <w:sz w:val="28"/>
          <w:szCs w:val="28"/>
        </w:rPr>
      </w:pPr>
      <w:r>
        <w:rPr>
          <w:sz w:val="28"/>
          <w:szCs w:val="28"/>
        </w:rPr>
        <w:t>1. Проект муниципальной программы внесен в ревизионную комиссию 25.11.2021 г. в соответствии с п. 11 ст. 27 Устава муниципального района «Красночикойский район» и со ст. 8 Положения «О ревизионной комиссии муниципального района «Красночикойский район»»</w:t>
      </w:r>
      <w:r>
        <w:rPr>
          <w:bCs/>
          <w:sz w:val="28"/>
          <w:szCs w:val="28"/>
        </w:rPr>
        <w:t>.</w:t>
      </w:r>
    </w:p>
    <w:p w14:paraId="2CC7C88D" w14:textId="77777777" w:rsidR="007B2479" w:rsidRDefault="007B2479" w:rsidP="007B2479">
      <w:pPr>
        <w:widowControl w:val="0"/>
        <w:ind w:firstLine="709"/>
        <w:jc w:val="both"/>
        <w:rPr>
          <w:color w:val="000000"/>
          <w:shd w:val="clear" w:color="auto" w:fill="FFFFFF"/>
        </w:rPr>
      </w:pPr>
      <w:r>
        <w:t>2.</w:t>
      </w:r>
      <w:r>
        <w:rPr>
          <w:color w:val="000000"/>
          <w:shd w:val="clear" w:color="auto" w:fill="FFFFFF"/>
        </w:rPr>
        <w:t xml:space="preserve"> Общий объем бюджетных ассигнований на реализацию мероприятий муниципальной программы, предусмотренный её паспортом, составляет 20,00 тыс. руб.</w:t>
      </w:r>
    </w:p>
    <w:p w14:paraId="4A9E064C" w14:textId="22670886" w:rsidR="00185DE4" w:rsidRDefault="007B2479" w:rsidP="007B2479">
      <w:pPr>
        <w:widowControl w:val="0"/>
        <w:ind w:firstLine="709"/>
        <w:jc w:val="both"/>
      </w:pPr>
      <w:r>
        <w:rPr>
          <w:color w:val="000000"/>
          <w:shd w:val="clear" w:color="auto" w:fill="FFFFFF"/>
        </w:rPr>
        <w:t>3. Общий объем финансирования, указанный в проекте муниципальной программы на 2022 год, соответствует проекту решения «О бюджете на 2022 год и плановый период 2023 и 2024 годы»</w:t>
      </w:r>
      <w:r w:rsidR="00185DE4">
        <w:t>.</w:t>
      </w:r>
    </w:p>
    <w:p w14:paraId="2B64636F" w14:textId="77777777" w:rsidR="00CA7918" w:rsidRDefault="00CA7918" w:rsidP="00185DE4">
      <w:pPr>
        <w:widowControl w:val="0"/>
        <w:ind w:firstLine="709"/>
        <w:jc w:val="both"/>
        <w:rPr>
          <w:b/>
        </w:rPr>
      </w:pPr>
    </w:p>
    <w:p w14:paraId="45475A49" w14:textId="5C64E139" w:rsidR="00185DE4" w:rsidRDefault="00185DE4" w:rsidP="00185DE4">
      <w:pPr>
        <w:widowControl w:val="0"/>
        <w:ind w:firstLine="709"/>
        <w:jc w:val="both"/>
        <w:rPr>
          <w:bCs/>
        </w:rPr>
      </w:pPr>
      <w:r>
        <w:rPr>
          <w:b/>
        </w:rPr>
        <w:t xml:space="preserve">Заключение от </w:t>
      </w:r>
      <w:r w:rsidR="007B2479">
        <w:rPr>
          <w:b/>
        </w:rPr>
        <w:t>30</w:t>
      </w:r>
      <w:r>
        <w:rPr>
          <w:b/>
        </w:rPr>
        <w:t>.1</w:t>
      </w:r>
      <w:r w:rsidR="007B2479">
        <w:rPr>
          <w:b/>
        </w:rPr>
        <w:t>1</w:t>
      </w:r>
      <w:r>
        <w:rPr>
          <w:b/>
        </w:rPr>
        <w:t>.20</w:t>
      </w:r>
      <w:r w:rsidR="00892B86">
        <w:rPr>
          <w:b/>
        </w:rPr>
        <w:t>2</w:t>
      </w:r>
      <w:r w:rsidR="007B2479">
        <w:rPr>
          <w:b/>
        </w:rPr>
        <w:t>1</w:t>
      </w:r>
      <w:r>
        <w:rPr>
          <w:b/>
        </w:rPr>
        <w:t xml:space="preserve"> г. № </w:t>
      </w:r>
      <w:r w:rsidR="007B2479">
        <w:rPr>
          <w:b/>
        </w:rPr>
        <w:t>43</w:t>
      </w:r>
      <w:r>
        <w:rPr>
          <w:b/>
        </w:rPr>
        <w:t>-</w:t>
      </w:r>
      <w:r w:rsidR="007B2479">
        <w:rPr>
          <w:b/>
        </w:rPr>
        <w:t>21</w:t>
      </w:r>
      <w:r>
        <w:rPr>
          <w:b/>
        </w:rPr>
        <w:t>/ЭАМ</w:t>
      </w:r>
      <w:r w:rsidRPr="00185DE4">
        <w:rPr>
          <w:color w:val="000000"/>
        </w:rPr>
        <w:t xml:space="preserve"> </w:t>
      </w:r>
      <w:r w:rsidR="007B2479">
        <w:rPr>
          <w:color w:val="000000"/>
        </w:rPr>
        <w:t>на проект муниципальной программы</w:t>
      </w:r>
      <w:r w:rsidR="007B2479">
        <w:t xml:space="preserve"> муниципального района «Красночикойский район» </w:t>
      </w:r>
      <w:r w:rsidR="007B2479">
        <w:rPr>
          <w:bCs/>
        </w:rPr>
        <w:t>«Развитие туризма в муниципальном районе «Красночикойский район</w:t>
      </w:r>
      <w:r w:rsidR="007B2479">
        <w:t>» на 2022 – 2024 годы»</w:t>
      </w:r>
      <w:r>
        <w:rPr>
          <w:bCs/>
        </w:rPr>
        <w:t>:</w:t>
      </w:r>
    </w:p>
    <w:p w14:paraId="2C8F135E" w14:textId="77777777" w:rsidR="007B2479" w:rsidRDefault="007B2479" w:rsidP="007B2479">
      <w:pPr>
        <w:pStyle w:val="2"/>
        <w:keepNext w:val="0"/>
        <w:widowControl w:val="0"/>
        <w:spacing w:before="0"/>
        <w:ind w:firstLine="709"/>
        <w:jc w:val="both"/>
        <w:rPr>
          <w:bCs/>
          <w:sz w:val="28"/>
          <w:szCs w:val="28"/>
        </w:rPr>
      </w:pPr>
      <w:r>
        <w:rPr>
          <w:sz w:val="28"/>
          <w:szCs w:val="28"/>
        </w:rPr>
        <w:t>1. Проект муниципальной программы внесен в ревизионную комиссию 25.11.2021 г. в соответствии с п. 11 ст. 27 Устава муниципального района «Красночикойский район» и со ст. 8 Положения «О ревизионной комиссии муниципального района «Красночикойский район»»</w:t>
      </w:r>
      <w:r>
        <w:rPr>
          <w:bCs/>
          <w:sz w:val="28"/>
          <w:szCs w:val="28"/>
        </w:rPr>
        <w:t>.</w:t>
      </w:r>
    </w:p>
    <w:p w14:paraId="07E6BA38" w14:textId="77777777" w:rsidR="007B2479" w:rsidRDefault="007B2479" w:rsidP="007B2479">
      <w:pPr>
        <w:widowControl w:val="0"/>
        <w:ind w:firstLine="709"/>
        <w:jc w:val="both"/>
        <w:rPr>
          <w:color w:val="000000"/>
          <w:shd w:val="clear" w:color="auto" w:fill="FFFFFF"/>
        </w:rPr>
      </w:pPr>
      <w:r>
        <w:t>2.</w:t>
      </w:r>
      <w:r>
        <w:rPr>
          <w:color w:val="000000"/>
          <w:shd w:val="clear" w:color="auto" w:fill="FFFFFF"/>
        </w:rPr>
        <w:t xml:space="preserve"> Общий объем бюджетных ассигнований на реализацию мероприятий муниципальной программы, предусмотренный её паспортом, составляет 100,00 тыс. руб.</w:t>
      </w:r>
    </w:p>
    <w:p w14:paraId="35F8A727" w14:textId="3982AB3E" w:rsidR="00185DE4" w:rsidRDefault="007B2479" w:rsidP="007B2479">
      <w:pPr>
        <w:widowControl w:val="0"/>
        <w:ind w:firstLine="709"/>
        <w:jc w:val="both"/>
      </w:pPr>
      <w:r>
        <w:rPr>
          <w:color w:val="000000"/>
          <w:shd w:val="clear" w:color="auto" w:fill="FFFFFF"/>
        </w:rPr>
        <w:lastRenderedPageBreak/>
        <w:t xml:space="preserve">3. </w:t>
      </w:r>
      <w:r>
        <w:t xml:space="preserve">В нарушение ст. 179 Бюджетного кодекса Российской Федерации и п. 4.2.1. </w:t>
      </w:r>
      <w:r>
        <w:rPr>
          <w:color w:val="000000"/>
          <w:shd w:val="clear" w:color="auto" w:fill="FFFFFF"/>
        </w:rPr>
        <w:t xml:space="preserve">порядка разработки программ от 25.12.2015 № 1056 объем бюджетного финансирования, предусмотренный муниципальной программой, не соответствует объему бюджетного финансирования, предусмотренному в проекте решения «О бюджете </w:t>
      </w:r>
      <w:r>
        <w:t>муниципального района «Красночикойский район» на 2022 год и плановый период 2023 и 2024 годы»</w:t>
      </w:r>
      <w:r w:rsidR="00185DE4">
        <w:t>.</w:t>
      </w:r>
    </w:p>
    <w:p w14:paraId="1F31481B" w14:textId="77777777" w:rsidR="00CA7918" w:rsidRDefault="00CA7918" w:rsidP="00185DE4">
      <w:pPr>
        <w:widowControl w:val="0"/>
        <w:ind w:firstLine="709"/>
        <w:jc w:val="both"/>
        <w:rPr>
          <w:b/>
        </w:rPr>
      </w:pPr>
    </w:p>
    <w:p w14:paraId="40A7EB7B" w14:textId="025BB1AF" w:rsidR="00CD4468" w:rsidRDefault="00CD4468" w:rsidP="00185DE4">
      <w:pPr>
        <w:widowControl w:val="0"/>
        <w:ind w:firstLine="709"/>
        <w:jc w:val="both"/>
      </w:pPr>
      <w:r>
        <w:rPr>
          <w:b/>
        </w:rPr>
        <w:t xml:space="preserve">Заключение от </w:t>
      </w:r>
      <w:r w:rsidR="007B2479">
        <w:rPr>
          <w:b/>
        </w:rPr>
        <w:t>03</w:t>
      </w:r>
      <w:r>
        <w:rPr>
          <w:b/>
        </w:rPr>
        <w:t>.1</w:t>
      </w:r>
      <w:r w:rsidR="00EF6F8A">
        <w:rPr>
          <w:b/>
        </w:rPr>
        <w:t>2</w:t>
      </w:r>
      <w:r>
        <w:rPr>
          <w:b/>
        </w:rPr>
        <w:t>.20</w:t>
      </w:r>
      <w:r w:rsidR="00EF6F8A">
        <w:rPr>
          <w:b/>
        </w:rPr>
        <w:t>2</w:t>
      </w:r>
      <w:r w:rsidR="007B2479">
        <w:rPr>
          <w:b/>
        </w:rPr>
        <w:t>1</w:t>
      </w:r>
      <w:r>
        <w:rPr>
          <w:b/>
        </w:rPr>
        <w:t xml:space="preserve"> г. № </w:t>
      </w:r>
      <w:r w:rsidR="007B2479">
        <w:rPr>
          <w:b/>
        </w:rPr>
        <w:t>44</w:t>
      </w:r>
      <w:r w:rsidR="00EF6F8A">
        <w:rPr>
          <w:b/>
        </w:rPr>
        <w:t>-2</w:t>
      </w:r>
      <w:r w:rsidR="007B2479">
        <w:rPr>
          <w:b/>
        </w:rPr>
        <w:t>1</w:t>
      </w:r>
      <w:r>
        <w:rPr>
          <w:b/>
        </w:rPr>
        <w:t>/ЭАМ</w:t>
      </w:r>
      <w:r w:rsidRPr="00CD4468">
        <w:rPr>
          <w:color w:val="000000"/>
        </w:rPr>
        <w:t xml:space="preserve"> </w:t>
      </w:r>
      <w:r w:rsidR="00BF5163">
        <w:rPr>
          <w:color w:val="000000"/>
        </w:rPr>
        <w:t xml:space="preserve">на </w:t>
      </w:r>
      <w:r w:rsidR="007B2479">
        <w:rPr>
          <w:color w:val="000000"/>
        </w:rPr>
        <w:t>проект муниципальной программы</w:t>
      </w:r>
      <w:r w:rsidR="007B2479">
        <w:t xml:space="preserve"> </w:t>
      </w:r>
      <w:r w:rsidR="007B2479">
        <w:rPr>
          <w:bCs/>
        </w:rPr>
        <w:t>«Развитие физической культуры и спорта в муниципальном районе «Красночикойский район</w:t>
      </w:r>
      <w:r w:rsidR="007B2479">
        <w:t>» на 2022 – 2024 годы»</w:t>
      </w:r>
      <w:r>
        <w:t>:</w:t>
      </w:r>
    </w:p>
    <w:p w14:paraId="12FEBB40" w14:textId="77777777" w:rsidR="007B2479" w:rsidRDefault="007B2479" w:rsidP="007B2479">
      <w:pPr>
        <w:pStyle w:val="2"/>
        <w:keepNext w:val="0"/>
        <w:widowControl w:val="0"/>
        <w:spacing w:before="0"/>
        <w:ind w:firstLine="709"/>
        <w:jc w:val="both"/>
        <w:rPr>
          <w:sz w:val="28"/>
          <w:szCs w:val="28"/>
        </w:rPr>
      </w:pPr>
      <w:r>
        <w:rPr>
          <w:sz w:val="28"/>
          <w:szCs w:val="28"/>
        </w:rPr>
        <w:t>1. Проект муниципальной программы внесен в ревизионную комиссию 25.11.2021 г. в соответствии с п. 11 ст. 27 Устава муниципального района «Красночикойский район» и со ст. 8 Положения «О ревизионной комиссии муниципального района «Красночикойский район»».</w:t>
      </w:r>
    </w:p>
    <w:p w14:paraId="516244F7" w14:textId="77777777" w:rsidR="007B2479" w:rsidRDefault="007B2479" w:rsidP="007B2479">
      <w:pPr>
        <w:jc w:val="both"/>
        <w:rPr>
          <w:color w:val="000000"/>
          <w:shd w:val="clear" w:color="auto" w:fill="FFFFFF"/>
        </w:rPr>
      </w:pPr>
      <w:r>
        <w:t xml:space="preserve">              2. </w:t>
      </w:r>
      <w:r>
        <w:rPr>
          <w:color w:val="000000"/>
          <w:shd w:val="clear" w:color="auto" w:fill="FFFFFF"/>
        </w:rPr>
        <w:t>Общий объем бюджетных ассигнований на реализацию мероприятий муниципальной программы, предусмотренный её паспортом, составляет 3180,00 тыс. руб., в том числе за счет средств муниципального бюджета 1260,00 тыс. руб.</w:t>
      </w:r>
    </w:p>
    <w:p w14:paraId="41FCA9D9" w14:textId="77777777" w:rsidR="007B2479" w:rsidRDefault="007B2479" w:rsidP="007B2479">
      <w:pPr>
        <w:widowControl w:val="0"/>
        <w:ind w:firstLine="709"/>
        <w:jc w:val="both"/>
        <w:rPr>
          <w:color w:val="000000"/>
          <w:shd w:val="clear" w:color="auto" w:fill="FFFFFF"/>
        </w:rPr>
      </w:pPr>
      <w:r>
        <w:rPr>
          <w:color w:val="000000"/>
          <w:shd w:val="clear" w:color="auto" w:fill="FFFFFF"/>
        </w:rPr>
        <w:t xml:space="preserve">3. </w:t>
      </w:r>
      <w:r>
        <w:t xml:space="preserve">В нарушение ст. 179 Бюджетного кодекса РФ и п. 2 </w:t>
      </w:r>
      <w:r>
        <w:rPr>
          <w:color w:val="000000"/>
          <w:shd w:val="clear" w:color="auto" w:fill="FFFFFF"/>
        </w:rPr>
        <w:t>порядка разработки программ от 25.12.2015 № 1056 бюджетное обеспечение программы, указанное в паспорте программы не соответствует разделу 6 «Бюджетное обеспечение муниципальной программы».</w:t>
      </w:r>
    </w:p>
    <w:p w14:paraId="150CB5D0" w14:textId="77777777" w:rsidR="007B2479" w:rsidRDefault="007B2479" w:rsidP="007B2479">
      <w:pPr>
        <w:widowControl w:val="0"/>
        <w:ind w:firstLine="709"/>
        <w:jc w:val="both"/>
        <w:rPr>
          <w:color w:val="000000"/>
          <w:shd w:val="clear" w:color="auto" w:fill="FFFFFF"/>
        </w:rPr>
      </w:pPr>
      <w:r>
        <w:rPr>
          <w:color w:val="000000"/>
          <w:shd w:val="clear" w:color="auto" w:fill="FFFFFF"/>
        </w:rPr>
        <w:t xml:space="preserve">4. </w:t>
      </w:r>
      <w:r>
        <w:t xml:space="preserve">В нарушение ст. 179 Бюджетного кодекса РФ и п. 2 </w:t>
      </w:r>
      <w:r>
        <w:rPr>
          <w:color w:val="000000"/>
          <w:shd w:val="clear" w:color="auto" w:fill="FFFFFF"/>
        </w:rPr>
        <w:t>порядка разработки программ от 25.12.2015 № 1056 в разделе 6 «Бюджетное обеспечение муниципальной программы» не указана общая сумма финансирования, по источникам финансирования и по годам реализации муниципальной программы.</w:t>
      </w:r>
    </w:p>
    <w:p w14:paraId="23A7A715" w14:textId="77777777" w:rsidR="007B2479" w:rsidRDefault="007B2479" w:rsidP="007B2479">
      <w:pPr>
        <w:widowControl w:val="0"/>
        <w:ind w:firstLine="709"/>
        <w:jc w:val="both"/>
      </w:pPr>
      <w:r>
        <w:rPr>
          <w:color w:val="000000"/>
          <w:shd w:val="clear" w:color="auto" w:fill="FFFFFF"/>
        </w:rPr>
        <w:t xml:space="preserve">5. </w:t>
      </w:r>
      <w:r>
        <w:t xml:space="preserve">В нарушение ст. 179 Бюджетного кодекса РФ и п. 4.2.1. </w:t>
      </w:r>
      <w:r>
        <w:rPr>
          <w:color w:val="000000"/>
          <w:shd w:val="clear" w:color="auto" w:fill="FFFFFF"/>
        </w:rPr>
        <w:t xml:space="preserve">порядка разработки программ от 25.12.2015 г. № 1056 объем бюджетного финансирования, предусмотренный программой не соответствует объему бюджетного финансирования, предусмотренному в проекте решения «О бюджете </w:t>
      </w:r>
      <w:r>
        <w:t>муниципального района «Красночикойский район» на 2022 год и плановый период 2023 и 2024 годы».</w:t>
      </w:r>
    </w:p>
    <w:p w14:paraId="19A3525A" w14:textId="12E3F16C" w:rsidR="00CD4468" w:rsidRPr="00424ABE" w:rsidRDefault="007B2479" w:rsidP="007B2479">
      <w:pPr>
        <w:widowControl w:val="0"/>
        <w:ind w:firstLine="709"/>
        <w:jc w:val="both"/>
        <w:rPr>
          <w:b/>
        </w:rPr>
      </w:pPr>
      <w:r>
        <w:t>6. В нарушение ст. 179 Бюджетного кодекса РФ и п. 2 порядка разработки программ от 25.12.2015 г. № 1056 перечень мероприятий муниципальной программы, указанный в паспорте программы не соответствует разделу 5 «Перечень мероприятий муниципальной программы»</w:t>
      </w:r>
      <w:r w:rsidR="00E45DE1">
        <w:rPr>
          <w:color w:val="000000"/>
          <w:shd w:val="clear" w:color="auto" w:fill="FFFFFF"/>
        </w:rPr>
        <w:t>.</w:t>
      </w:r>
    </w:p>
    <w:p w14:paraId="299AF707" w14:textId="77777777" w:rsidR="00CA7918" w:rsidRDefault="00CA7918" w:rsidP="00424ABE">
      <w:pPr>
        <w:pStyle w:val="2"/>
        <w:keepNext w:val="0"/>
        <w:widowControl w:val="0"/>
        <w:spacing w:before="0"/>
        <w:ind w:firstLine="709"/>
        <w:jc w:val="both"/>
        <w:rPr>
          <w:b/>
          <w:sz w:val="28"/>
          <w:szCs w:val="28"/>
        </w:rPr>
      </w:pPr>
    </w:p>
    <w:p w14:paraId="39038117" w14:textId="58A48690" w:rsidR="00424ABE" w:rsidRDefault="00424ABE" w:rsidP="00424ABE">
      <w:pPr>
        <w:pStyle w:val="2"/>
        <w:keepNext w:val="0"/>
        <w:widowControl w:val="0"/>
        <w:spacing w:before="0"/>
        <w:ind w:firstLine="709"/>
        <w:jc w:val="both"/>
        <w:rPr>
          <w:sz w:val="28"/>
          <w:szCs w:val="28"/>
        </w:rPr>
      </w:pPr>
      <w:r w:rsidRPr="00424ABE">
        <w:rPr>
          <w:b/>
          <w:sz w:val="28"/>
          <w:szCs w:val="28"/>
        </w:rPr>
        <w:t xml:space="preserve">Заключение от </w:t>
      </w:r>
      <w:r w:rsidR="007B2479">
        <w:rPr>
          <w:b/>
          <w:sz w:val="28"/>
          <w:szCs w:val="28"/>
        </w:rPr>
        <w:t>09</w:t>
      </w:r>
      <w:r w:rsidRPr="00424ABE">
        <w:rPr>
          <w:b/>
          <w:sz w:val="28"/>
          <w:szCs w:val="28"/>
        </w:rPr>
        <w:t>.1</w:t>
      </w:r>
      <w:r w:rsidR="00346E39">
        <w:rPr>
          <w:b/>
          <w:sz w:val="28"/>
          <w:szCs w:val="28"/>
        </w:rPr>
        <w:t>2</w:t>
      </w:r>
      <w:r w:rsidRPr="00424ABE">
        <w:rPr>
          <w:b/>
          <w:sz w:val="28"/>
          <w:szCs w:val="28"/>
        </w:rPr>
        <w:t>.20</w:t>
      </w:r>
      <w:r w:rsidR="00346E39">
        <w:rPr>
          <w:b/>
          <w:sz w:val="28"/>
          <w:szCs w:val="28"/>
        </w:rPr>
        <w:t>2</w:t>
      </w:r>
      <w:r w:rsidR="007B2479">
        <w:rPr>
          <w:b/>
          <w:sz w:val="28"/>
          <w:szCs w:val="28"/>
        </w:rPr>
        <w:t>1</w:t>
      </w:r>
      <w:r w:rsidRPr="00424ABE">
        <w:rPr>
          <w:b/>
          <w:sz w:val="28"/>
          <w:szCs w:val="28"/>
        </w:rPr>
        <w:t xml:space="preserve"> г. № 4</w:t>
      </w:r>
      <w:r w:rsidR="007B2479">
        <w:rPr>
          <w:b/>
          <w:sz w:val="28"/>
          <w:szCs w:val="28"/>
        </w:rPr>
        <w:t>6</w:t>
      </w:r>
      <w:r w:rsidRPr="00424ABE">
        <w:rPr>
          <w:b/>
          <w:sz w:val="28"/>
          <w:szCs w:val="28"/>
        </w:rPr>
        <w:t>-</w:t>
      </w:r>
      <w:r w:rsidR="00346E39">
        <w:rPr>
          <w:b/>
          <w:sz w:val="28"/>
          <w:szCs w:val="28"/>
        </w:rPr>
        <w:t>2</w:t>
      </w:r>
      <w:r w:rsidR="007B2479">
        <w:rPr>
          <w:b/>
          <w:sz w:val="28"/>
          <w:szCs w:val="28"/>
        </w:rPr>
        <w:t>1</w:t>
      </w:r>
      <w:r w:rsidRPr="00424ABE">
        <w:rPr>
          <w:b/>
          <w:sz w:val="28"/>
          <w:szCs w:val="28"/>
        </w:rPr>
        <w:t>/ЭАМ</w:t>
      </w:r>
      <w:r w:rsidRPr="00424ABE">
        <w:rPr>
          <w:sz w:val="28"/>
          <w:szCs w:val="28"/>
        </w:rPr>
        <w:t xml:space="preserve"> </w:t>
      </w:r>
      <w:r w:rsidR="007B2479">
        <w:rPr>
          <w:color w:val="000000"/>
          <w:sz w:val="28"/>
          <w:szCs w:val="28"/>
        </w:rPr>
        <w:t>на проект муниципальной программы</w:t>
      </w:r>
      <w:r w:rsidR="007B2479">
        <w:rPr>
          <w:sz w:val="28"/>
          <w:szCs w:val="28"/>
        </w:rPr>
        <w:t xml:space="preserve"> муниципального района «Красночикойский район» </w:t>
      </w:r>
      <w:r w:rsidR="007B2479">
        <w:rPr>
          <w:bCs/>
          <w:sz w:val="28"/>
          <w:szCs w:val="28"/>
        </w:rPr>
        <w:t>«Культура муниципального района «Красночикойский район</w:t>
      </w:r>
      <w:r w:rsidR="007B2479">
        <w:rPr>
          <w:sz w:val="28"/>
          <w:szCs w:val="28"/>
        </w:rPr>
        <w:t>» на 2022 – 2024 гг.»</w:t>
      </w:r>
      <w:r>
        <w:rPr>
          <w:sz w:val="28"/>
          <w:szCs w:val="28"/>
        </w:rPr>
        <w:t>:</w:t>
      </w:r>
    </w:p>
    <w:p w14:paraId="752731D0" w14:textId="77777777" w:rsidR="007B2479" w:rsidRDefault="007B2479" w:rsidP="007B2479">
      <w:pPr>
        <w:pStyle w:val="2"/>
        <w:keepNext w:val="0"/>
        <w:widowControl w:val="0"/>
        <w:spacing w:before="0"/>
        <w:ind w:firstLine="709"/>
        <w:jc w:val="both"/>
        <w:rPr>
          <w:bCs/>
          <w:sz w:val="28"/>
          <w:szCs w:val="28"/>
        </w:rPr>
      </w:pPr>
      <w:r>
        <w:rPr>
          <w:sz w:val="28"/>
          <w:szCs w:val="28"/>
        </w:rPr>
        <w:t>1. Проект муниципальной программы внесен в ревизионную комиссию 06.12.2021 г. в соответствии с п. 11 ст. 27 Устава муниципального района «Красночикойский район» и со ст. 8 Положения «О ревизионной комиссии муниципального района «Красночикойский район»»</w:t>
      </w:r>
      <w:r>
        <w:rPr>
          <w:bCs/>
          <w:sz w:val="28"/>
          <w:szCs w:val="28"/>
        </w:rPr>
        <w:t>.</w:t>
      </w:r>
    </w:p>
    <w:p w14:paraId="7BAEE9A0" w14:textId="77777777" w:rsidR="007B2479" w:rsidRDefault="007B2479" w:rsidP="007B2479">
      <w:pPr>
        <w:widowControl w:val="0"/>
        <w:ind w:firstLine="709"/>
        <w:jc w:val="both"/>
        <w:rPr>
          <w:color w:val="000000"/>
          <w:shd w:val="clear" w:color="auto" w:fill="FFFFFF"/>
        </w:rPr>
      </w:pPr>
      <w:r>
        <w:t>2.</w:t>
      </w:r>
      <w:r>
        <w:rPr>
          <w:color w:val="000000"/>
          <w:shd w:val="clear" w:color="auto" w:fill="FFFFFF"/>
        </w:rPr>
        <w:t xml:space="preserve"> Общий объем бюджетных ассигнований на реализацию мероприятий </w:t>
      </w:r>
      <w:r>
        <w:rPr>
          <w:color w:val="000000"/>
          <w:shd w:val="clear" w:color="auto" w:fill="FFFFFF"/>
        </w:rPr>
        <w:lastRenderedPageBreak/>
        <w:t>муниципальной программы, предусмотренный её паспортом, составляет 86356,3 тыс. руб., в том числе:</w:t>
      </w:r>
    </w:p>
    <w:p w14:paraId="0045A314" w14:textId="77777777" w:rsidR="007B2479" w:rsidRDefault="007B2479" w:rsidP="007B2479">
      <w:pPr>
        <w:widowControl w:val="0"/>
        <w:ind w:firstLine="709"/>
        <w:jc w:val="both"/>
      </w:pPr>
      <w:r>
        <w:t>- подпрограмма 1 «Культурно-досуговая деятельность» в сумме 58791,3 тыс. руб.;</w:t>
      </w:r>
    </w:p>
    <w:p w14:paraId="0A8DE4CD" w14:textId="77777777" w:rsidR="007B2479" w:rsidRDefault="007B2479" w:rsidP="007B2479">
      <w:pPr>
        <w:widowControl w:val="0"/>
        <w:ind w:firstLine="709"/>
        <w:jc w:val="both"/>
      </w:pPr>
      <w:r>
        <w:t>- подпрограмма 2 «Библиотечная деятельность» в сумме 21103,0 тыс. руб.;</w:t>
      </w:r>
    </w:p>
    <w:p w14:paraId="008F383D" w14:textId="77777777" w:rsidR="007B2479" w:rsidRDefault="007B2479" w:rsidP="007B2479">
      <w:pPr>
        <w:widowControl w:val="0"/>
        <w:ind w:firstLine="709"/>
        <w:jc w:val="both"/>
        <w:rPr>
          <w:color w:val="000000"/>
          <w:shd w:val="clear" w:color="auto" w:fill="FFFFFF"/>
        </w:rPr>
      </w:pPr>
      <w:r>
        <w:t>- подпрограмма 3 «Дополнительное образование» в сумме 6462,0 тыс. руб.</w:t>
      </w:r>
    </w:p>
    <w:p w14:paraId="116D1AA6" w14:textId="75055E3E" w:rsidR="007B2479" w:rsidRDefault="007B2479" w:rsidP="007B2479">
      <w:pPr>
        <w:widowControl w:val="0"/>
        <w:ind w:firstLine="709"/>
        <w:jc w:val="both"/>
        <w:rPr>
          <w:color w:val="000000"/>
          <w:shd w:val="clear" w:color="auto" w:fill="FFFFFF"/>
        </w:rPr>
      </w:pPr>
      <w:r>
        <w:rPr>
          <w:color w:val="000000"/>
          <w:shd w:val="clear" w:color="auto" w:fill="FFFFFF"/>
        </w:rPr>
        <w:t xml:space="preserve">3. </w:t>
      </w:r>
      <w:r>
        <w:t xml:space="preserve"> </w:t>
      </w:r>
      <w:r>
        <w:rPr>
          <w:color w:val="000000"/>
          <w:shd w:val="clear" w:color="auto" w:fill="FFFFFF"/>
        </w:rPr>
        <w:t>Общий объем бюджетных ассигнований на реализацию мероприятий муниципальной программы</w:t>
      </w:r>
      <w:r>
        <w:t xml:space="preserve"> счет средств бюджета муниципального района «Красночикойский район» предусмотрен в сумме 12208,3 тыс. руб. или 14,14 % от общего объема расходов.</w:t>
      </w:r>
    </w:p>
    <w:p w14:paraId="21A41A1E" w14:textId="77777777" w:rsidR="007B2479" w:rsidRDefault="007B2479" w:rsidP="007B2479">
      <w:pPr>
        <w:widowControl w:val="0"/>
        <w:ind w:firstLine="709"/>
        <w:jc w:val="both"/>
      </w:pPr>
      <w:r>
        <w:rPr>
          <w:color w:val="000000"/>
          <w:shd w:val="clear" w:color="auto" w:fill="FFFFFF"/>
        </w:rPr>
        <w:t xml:space="preserve">4. </w:t>
      </w:r>
      <w:r>
        <w:t xml:space="preserve">Проектом решения «О бюджете муниципального района «Красночикойский район» </w:t>
      </w:r>
      <w:r>
        <w:rPr>
          <w:bCs/>
        </w:rPr>
        <w:t>на 2022 год и плановый период 2023 и 2024 годов</w:t>
      </w:r>
      <w:r>
        <w:t>» предусмотрено финансирование муниципальной программы в сумме 1500,0 тыс. руб. или 12,29 % от потребности, в том числе по годам:</w:t>
      </w:r>
    </w:p>
    <w:p w14:paraId="2F8AB7BA" w14:textId="77777777" w:rsidR="007B2479" w:rsidRDefault="007B2479" w:rsidP="007B2479">
      <w:pPr>
        <w:widowControl w:val="0"/>
        <w:ind w:firstLine="709"/>
        <w:jc w:val="both"/>
      </w:pPr>
      <w:r>
        <w:t>- 2022 г. – 500,0 тыс. руб. или 42,21 % от потребности;</w:t>
      </w:r>
    </w:p>
    <w:p w14:paraId="568E5222" w14:textId="77B71F20" w:rsidR="00424ABE" w:rsidRDefault="007B2479" w:rsidP="007B2479">
      <w:pPr>
        <w:ind w:firstLine="709"/>
        <w:jc w:val="both"/>
      </w:pPr>
      <w:r>
        <w:t>- 2023 г. – 500,0 тыс. руб. или 11,58 % от потребности</w:t>
      </w:r>
      <w:r w:rsidR="00137FCD" w:rsidRPr="00137FCD">
        <w:t>.</w:t>
      </w:r>
    </w:p>
    <w:p w14:paraId="2CF1D6DE" w14:textId="77777777" w:rsidR="00CA7918" w:rsidRDefault="00CA7918" w:rsidP="00137FCD">
      <w:pPr>
        <w:ind w:firstLine="709"/>
        <w:jc w:val="both"/>
        <w:rPr>
          <w:b/>
        </w:rPr>
      </w:pPr>
    </w:p>
    <w:p w14:paraId="54CCC76F" w14:textId="40C5C05D" w:rsidR="00CD4468" w:rsidRDefault="00CD4468" w:rsidP="00137FCD">
      <w:pPr>
        <w:ind w:firstLine="709"/>
        <w:jc w:val="both"/>
        <w:rPr>
          <w:bCs/>
        </w:rPr>
      </w:pPr>
      <w:r>
        <w:rPr>
          <w:b/>
        </w:rPr>
        <w:t xml:space="preserve">Заключение от </w:t>
      </w:r>
      <w:r w:rsidR="007B2479">
        <w:rPr>
          <w:b/>
        </w:rPr>
        <w:t>27</w:t>
      </w:r>
      <w:r>
        <w:rPr>
          <w:b/>
        </w:rPr>
        <w:t>.12.20</w:t>
      </w:r>
      <w:r w:rsidR="00263610">
        <w:rPr>
          <w:b/>
        </w:rPr>
        <w:t>2</w:t>
      </w:r>
      <w:r w:rsidR="007B2479">
        <w:rPr>
          <w:b/>
        </w:rPr>
        <w:t>1</w:t>
      </w:r>
      <w:r>
        <w:rPr>
          <w:b/>
        </w:rPr>
        <w:t xml:space="preserve"> г. № </w:t>
      </w:r>
      <w:r w:rsidR="007B2479">
        <w:rPr>
          <w:b/>
        </w:rPr>
        <w:t>48</w:t>
      </w:r>
      <w:r>
        <w:rPr>
          <w:b/>
        </w:rPr>
        <w:t>-</w:t>
      </w:r>
      <w:r w:rsidR="00263610">
        <w:rPr>
          <w:b/>
        </w:rPr>
        <w:t>2</w:t>
      </w:r>
      <w:r w:rsidR="007B2479">
        <w:rPr>
          <w:b/>
        </w:rPr>
        <w:t>1</w:t>
      </w:r>
      <w:r>
        <w:rPr>
          <w:b/>
        </w:rPr>
        <w:t>/ЭАМ</w:t>
      </w:r>
      <w:r w:rsidRPr="00CD4468">
        <w:rPr>
          <w:color w:val="000000"/>
        </w:rPr>
        <w:t xml:space="preserve"> </w:t>
      </w:r>
      <w:r w:rsidR="005C4F59">
        <w:rPr>
          <w:color w:val="000000"/>
        </w:rPr>
        <w:t xml:space="preserve">на проект </w:t>
      </w:r>
      <w:r w:rsidR="005C4F59">
        <w:t>решения Совета муниципального района «Красночикойский район» «О признании утратившим силу решения Совета муниципального района «Красночикойский район» «О внесении изменений в Положение «О денежном вознаграждении лиц, замещающих муниципальные должности в органах местного самоуправления муниципального района «Красночикойский район»» № 310 от 06.10.2021»</w:t>
      </w:r>
      <w:r>
        <w:rPr>
          <w:bCs/>
        </w:rPr>
        <w:t>:</w:t>
      </w:r>
    </w:p>
    <w:p w14:paraId="02B22911" w14:textId="06C78790" w:rsidR="00CD4468" w:rsidRDefault="005C4F59" w:rsidP="00246EB5">
      <w:pPr>
        <w:ind w:firstLine="709"/>
        <w:jc w:val="both"/>
        <w:rPr>
          <w:color w:val="000000"/>
          <w:shd w:val="clear" w:color="auto" w:fill="FFFFFF"/>
        </w:rPr>
      </w:pPr>
      <w:r>
        <w:t>1. Внесенный проект решения Совета муниципального района «О признании утратившим силу решения Совета муниципального района «Красночикойский район» «О внесении изменений в Положение «О денежном вознаграждении лиц, замещающих муниципальные должности в органах местного самоуправления муниципального района «Красночикойский район»» № 310 от 06.10.2021» не соответствует действующему законодательству Российской Федерации и решению Совета муниципального района «Красночикойский район» от 30.12.2020 г. №  271 «О бюджете муниципального района «Красночикойский район» на 2021 год и плановый период 2022 и 2023 годов» (с изменениями)</w:t>
      </w:r>
      <w:r w:rsidR="00CD4468">
        <w:rPr>
          <w:color w:val="000000"/>
          <w:shd w:val="clear" w:color="auto" w:fill="FFFFFF"/>
        </w:rPr>
        <w:t>.</w:t>
      </w:r>
    </w:p>
    <w:p w14:paraId="2FA8576F" w14:textId="682F1909" w:rsidR="005C4F59" w:rsidRDefault="005C4F59" w:rsidP="00246EB5">
      <w:pPr>
        <w:ind w:firstLine="709"/>
        <w:jc w:val="both"/>
        <w:rPr>
          <w:color w:val="000000"/>
          <w:shd w:val="clear" w:color="auto" w:fill="FFFFFF"/>
        </w:rPr>
      </w:pPr>
    </w:p>
    <w:p w14:paraId="71E054B2" w14:textId="0546ECFE" w:rsidR="005C4F59" w:rsidRDefault="005C4F59" w:rsidP="00246EB5">
      <w:pPr>
        <w:ind w:firstLine="709"/>
        <w:jc w:val="both"/>
        <w:rPr>
          <w:bCs/>
        </w:rPr>
      </w:pPr>
      <w:r>
        <w:rPr>
          <w:b/>
        </w:rPr>
        <w:t>Заключение от 28.12.2021 г. № 49-21/ЭАМ</w:t>
      </w:r>
      <w:r>
        <w:rPr>
          <w:color w:val="000000"/>
        </w:rPr>
        <w:t xml:space="preserve"> на проект </w:t>
      </w:r>
      <w:r>
        <w:t>решения Совета муниципального района «Красночикойский район» «О признании утратившим силу решения Совета муниципального района «Красночикойский район» «О внесении изменений в Положение «Об условиях оплаты труда муниципальных служащих и лиц, замещающих иные должности в органах местного самоуправления муниципального района «Красночикойский район»» № 309 от 06.10.2021»</w:t>
      </w:r>
      <w:r>
        <w:rPr>
          <w:bCs/>
        </w:rPr>
        <w:t>:</w:t>
      </w:r>
    </w:p>
    <w:p w14:paraId="156052B5" w14:textId="3352A4F8" w:rsidR="005C4F59" w:rsidRPr="00137FCD" w:rsidRDefault="005C4F59" w:rsidP="00246EB5">
      <w:pPr>
        <w:ind w:firstLine="709"/>
        <w:jc w:val="both"/>
      </w:pPr>
      <w:r>
        <w:t xml:space="preserve">1. Внесенный проект решения Совета муниципального района «О признании утратившим силу решения Совета муниципального района «Красночикойский район» «О внесении изменений в Положение «Об условиях оплаты </w:t>
      </w:r>
      <w:r>
        <w:lastRenderedPageBreak/>
        <w:t>труда муниципальных служащих и лиц, замещающих иные должности в органах местного самоуправления муниципального района «Красночикойский район»» № 309 от 06.10.2021» не соответствует действующему законодательству Российской Федерации и решению Совета муниципального района «Красночикойский район» от 30.12.2020 г. №  271 «О бюджете муниципального района «Красночикойский район» на 2021 год и плановый период 2022 и 2023 годов» (с изменениями).</w:t>
      </w:r>
    </w:p>
    <w:p w14:paraId="07DE3511" w14:textId="77777777" w:rsidR="00CA7918" w:rsidRDefault="00CA7918" w:rsidP="00137FCD">
      <w:pPr>
        <w:pStyle w:val="2"/>
        <w:keepNext w:val="0"/>
        <w:widowControl w:val="0"/>
        <w:spacing w:before="0"/>
        <w:ind w:firstLine="709"/>
        <w:jc w:val="both"/>
        <w:rPr>
          <w:b/>
          <w:sz w:val="28"/>
          <w:szCs w:val="28"/>
        </w:rPr>
      </w:pPr>
    </w:p>
    <w:p w14:paraId="72A67004" w14:textId="77777777" w:rsidR="00424ABE" w:rsidRDefault="00424ABE" w:rsidP="00C86329">
      <w:pPr>
        <w:widowControl w:val="0"/>
        <w:ind w:firstLine="709"/>
        <w:jc w:val="both"/>
        <w:rPr>
          <w:b/>
        </w:rPr>
      </w:pPr>
    </w:p>
    <w:p w14:paraId="76244C0A" w14:textId="77777777" w:rsidR="006C4038" w:rsidRDefault="006C4038" w:rsidP="00C86329">
      <w:pPr>
        <w:widowControl w:val="0"/>
        <w:ind w:firstLine="709"/>
        <w:jc w:val="both"/>
        <w:rPr>
          <w:b/>
        </w:rPr>
      </w:pPr>
    </w:p>
    <w:p w14:paraId="698623A0" w14:textId="5962075C" w:rsidR="00DB54AE" w:rsidRPr="00DB54AE" w:rsidRDefault="000F77F6" w:rsidP="00DB54AE">
      <w:pPr>
        <w:pStyle w:val="a8"/>
        <w:widowControl w:val="0"/>
        <w:ind w:left="0"/>
        <w:jc w:val="center"/>
        <w:rPr>
          <w:b/>
        </w:rPr>
      </w:pPr>
      <w:r>
        <w:rPr>
          <w:b/>
        </w:rPr>
        <w:t>6</w:t>
      </w:r>
      <w:r w:rsidR="005D4D8D">
        <w:rPr>
          <w:b/>
        </w:rPr>
        <w:t xml:space="preserve">. </w:t>
      </w:r>
      <w:r w:rsidR="00727464">
        <w:rPr>
          <w:b/>
        </w:rPr>
        <w:t>Информационное и к</w:t>
      </w:r>
      <w:r w:rsidR="00DB54AE" w:rsidRPr="00DB54AE">
        <w:rPr>
          <w:b/>
        </w:rPr>
        <w:t>адровое обеспечение деятельности</w:t>
      </w:r>
    </w:p>
    <w:p w14:paraId="5A11A50A" w14:textId="77777777" w:rsidR="00DB54AE" w:rsidRPr="00DB54AE" w:rsidRDefault="00DB54AE" w:rsidP="00DB54AE">
      <w:pPr>
        <w:widowControl w:val="0"/>
        <w:ind w:firstLine="720"/>
        <w:jc w:val="both"/>
      </w:pPr>
    </w:p>
    <w:p w14:paraId="71F54A65" w14:textId="2D5ADA8C" w:rsidR="00727464" w:rsidRPr="00727464" w:rsidRDefault="00727464" w:rsidP="00727464">
      <w:pPr>
        <w:ind w:firstLine="720"/>
        <w:jc w:val="both"/>
      </w:pPr>
      <w:r w:rsidRPr="00727464">
        <w:t>В соответствии со статьей 11 Федерального закона №</w:t>
      </w:r>
      <w:r>
        <w:t xml:space="preserve"> </w:t>
      </w:r>
      <w:r w:rsidRPr="00727464">
        <w:t xml:space="preserve">6-ФЗ и статьей </w:t>
      </w:r>
      <w:r>
        <w:t>10</w:t>
      </w:r>
      <w:r w:rsidRPr="00727464">
        <w:t xml:space="preserve"> </w:t>
      </w:r>
      <w:r>
        <w:t xml:space="preserve">положения «О ревизионной комиссии» </w:t>
      </w:r>
      <w:r w:rsidRPr="00727464">
        <w:t xml:space="preserve">при осуществлении контроля </w:t>
      </w:r>
      <w:r>
        <w:t>ревизионная комиссия</w:t>
      </w:r>
      <w:r w:rsidRPr="00727464">
        <w:t xml:space="preserve"> руководствуется стандартами внешнего </w:t>
      </w:r>
      <w:r>
        <w:t>муниципального</w:t>
      </w:r>
      <w:r w:rsidRPr="00727464">
        <w:t xml:space="preserve"> финансового контроля. На начало 20</w:t>
      </w:r>
      <w:r w:rsidR="00DB41A7">
        <w:t>2</w:t>
      </w:r>
      <w:r w:rsidR="00BF5163">
        <w:t>1</w:t>
      </w:r>
      <w:r w:rsidRPr="00727464">
        <w:t xml:space="preserve"> года действовало </w:t>
      </w:r>
      <w:r w:rsidR="002B6BEF">
        <w:t>9</w:t>
      </w:r>
      <w:r w:rsidR="00DB41A7">
        <w:t xml:space="preserve"> стандартов</w:t>
      </w:r>
      <w:r w:rsidRPr="00727464">
        <w:t>.</w:t>
      </w:r>
    </w:p>
    <w:p w14:paraId="6A33F5C2" w14:textId="51A3CD87" w:rsidR="00727464" w:rsidRPr="00727464" w:rsidRDefault="00727464" w:rsidP="00727464">
      <w:pPr>
        <w:ind w:firstLine="720"/>
        <w:jc w:val="both"/>
      </w:pPr>
      <w:r w:rsidRPr="00727464">
        <w:t xml:space="preserve">В целях реализации принципа гласности на официальном сайте </w:t>
      </w:r>
      <w:r w:rsidR="002B6BEF">
        <w:t>ревизионной комиссии</w:t>
      </w:r>
      <w:r w:rsidRPr="00727464">
        <w:t xml:space="preserve"> размещалась информация, в том числе сведения о проведенных контрольных и экспертно-аналитических мероприятиях, План деятельности на 20</w:t>
      </w:r>
      <w:r w:rsidR="003F2B7C">
        <w:t>2</w:t>
      </w:r>
      <w:r w:rsidR="00BF5163">
        <w:t>1</w:t>
      </w:r>
      <w:r w:rsidRPr="00727464">
        <w:t xml:space="preserve"> год, стандарты внешнего государственного финансового контроля, и др. </w:t>
      </w:r>
    </w:p>
    <w:p w14:paraId="6667F10F" w14:textId="4526E758" w:rsidR="008C2789" w:rsidRDefault="00DB54AE" w:rsidP="00727464">
      <w:pPr>
        <w:widowControl w:val="0"/>
        <w:ind w:firstLine="720"/>
        <w:jc w:val="both"/>
      </w:pPr>
      <w:r w:rsidRPr="00727464">
        <w:t>Структура ревизионной комиссии в 20</w:t>
      </w:r>
      <w:r w:rsidR="003F2B7C">
        <w:t>2</w:t>
      </w:r>
      <w:r w:rsidR="00BF5163">
        <w:t>1</w:t>
      </w:r>
      <w:r w:rsidRPr="00727464">
        <w:t xml:space="preserve"> году</w:t>
      </w:r>
      <w:r w:rsidR="00472E99">
        <w:t>:</w:t>
      </w:r>
      <w:r w:rsidRPr="00727464">
        <w:t xml:space="preserve"> председател</w:t>
      </w:r>
      <w:r w:rsidR="00472E99">
        <w:t>ь</w:t>
      </w:r>
      <w:r w:rsidRPr="00727464">
        <w:t>, аудитор</w:t>
      </w:r>
      <w:r w:rsidR="00BF5163">
        <w:t>, аппарат</w:t>
      </w:r>
      <w:r w:rsidR="008C2789" w:rsidRPr="00727464">
        <w:t>.</w:t>
      </w:r>
    </w:p>
    <w:p w14:paraId="3C97C7A2" w14:textId="1131377A" w:rsidR="00DB54AE" w:rsidRDefault="00DB54AE" w:rsidP="00727464">
      <w:pPr>
        <w:widowControl w:val="0"/>
        <w:ind w:firstLine="720"/>
        <w:jc w:val="both"/>
      </w:pPr>
      <w:r w:rsidRPr="00727464">
        <w:t xml:space="preserve">Все </w:t>
      </w:r>
      <w:r w:rsidR="00BF5163">
        <w:t>должностные лица</w:t>
      </w:r>
      <w:r w:rsidRPr="00727464">
        <w:t xml:space="preserve"> </w:t>
      </w:r>
      <w:r w:rsidR="005D4D8D">
        <w:t>ревизионной комиссии</w:t>
      </w:r>
      <w:r w:rsidRPr="00727464">
        <w:t xml:space="preserve"> имеют высшее профессиональное</w:t>
      </w:r>
      <w:r w:rsidRPr="00DB54AE">
        <w:t xml:space="preserve"> образование.</w:t>
      </w:r>
    </w:p>
    <w:p w14:paraId="25D25D02" w14:textId="22209E55" w:rsidR="00DB54AE" w:rsidRDefault="00DB54AE" w:rsidP="00DB54AE">
      <w:pPr>
        <w:widowControl w:val="0"/>
        <w:ind w:firstLine="720"/>
        <w:jc w:val="both"/>
      </w:pPr>
      <w:r w:rsidRPr="00DB54AE">
        <w:t xml:space="preserve">В течение года в </w:t>
      </w:r>
      <w:r>
        <w:t>ревизионной комиссии</w:t>
      </w:r>
      <w:r w:rsidRPr="00DB54AE">
        <w:t xml:space="preserve"> в плановом режиме изуч</w:t>
      </w:r>
      <w:r>
        <w:t>ались</w:t>
      </w:r>
      <w:r w:rsidRPr="00DB54AE">
        <w:t xml:space="preserve"> вновь приняты</w:t>
      </w:r>
      <w:r>
        <w:t>е</w:t>
      </w:r>
      <w:r w:rsidRPr="00DB54AE">
        <w:t xml:space="preserve"> нормативны</w:t>
      </w:r>
      <w:r w:rsidR="008C2789">
        <w:t>е</w:t>
      </w:r>
      <w:r w:rsidRPr="00DB54AE">
        <w:t xml:space="preserve"> правовы</w:t>
      </w:r>
      <w:r w:rsidR="008C2789">
        <w:t>е</w:t>
      </w:r>
      <w:r w:rsidRPr="00DB54AE">
        <w:t xml:space="preserve"> акт</w:t>
      </w:r>
      <w:r w:rsidR="008C2789">
        <w:t>ы</w:t>
      </w:r>
      <w:r w:rsidRPr="00DB54AE">
        <w:t xml:space="preserve"> РФ</w:t>
      </w:r>
      <w:r w:rsidR="008C2789">
        <w:t>,</w:t>
      </w:r>
      <w:r w:rsidRPr="00DB54AE">
        <w:t xml:space="preserve"> Забайкальского края </w:t>
      </w:r>
      <w:r w:rsidR="008C2789">
        <w:t xml:space="preserve">и муниципального района </w:t>
      </w:r>
      <w:r w:rsidRPr="00DB54AE">
        <w:t>и внесенны</w:t>
      </w:r>
      <w:r w:rsidR="005D4D8D">
        <w:t>е</w:t>
      </w:r>
      <w:r w:rsidRPr="00DB54AE">
        <w:t xml:space="preserve"> изменени</w:t>
      </w:r>
      <w:r w:rsidR="005D4D8D">
        <w:t>я</w:t>
      </w:r>
      <w:r w:rsidRPr="00DB54AE">
        <w:t xml:space="preserve"> в действую</w:t>
      </w:r>
      <w:r w:rsidR="008C2789">
        <w:t>щие акты</w:t>
      </w:r>
      <w:r w:rsidRPr="00DB54AE">
        <w:t xml:space="preserve">. На постоянной основе </w:t>
      </w:r>
      <w:r w:rsidR="00BF5163">
        <w:t>должностные лица</w:t>
      </w:r>
      <w:r w:rsidRPr="00DB54AE">
        <w:t xml:space="preserve"> повышают свой профессиональный уровень самообразовани</w:t>
      </w:r>
      <w:r w:rsidR="008C2789">
        <w:t>ем.</w:t>
      </w:r>
    </w:p>
    <w:p w14:paraId="5866F85F" w14:textId="19BFCDEA" w:rsidR="00BF5163" w:rsidRDefault="00BF5163" w:rsidP="00DB54AE">
      <w:pPr>
        <w:widowControl w:val="0"/>
        <w:ind w:firstLine="720"/>
        <w:jc w:val="both"/>
      </w:pPr>
      <w:r>
        <w:t>В 2021 г. должностные лица ревизионной комиссии прошли обучение на курсах повышения квалификации.</w:t>
      </w:r>
    </w:p>
    <w:p w14:paraId="1246D053" w14:textId="204ED097" w:rsidR="00FB46F7" w:rsidRPr="00DB54AE" w:rsidRDefault="00FB46F7" w:rsidP="00DB54AE">
      <w:pPr>
        <w:widowControl w:val="0"/>
        <w:ind w:firstLine="720"/>
        <w:jc w:val="both"/>
      </w:pPr>
      <w:r>
        <w:t xml:space="preserve">В соответствии требований Бюджетного кодекса РФ заключены соглашения между Советом муниципального района, </w:t>
      </w:r>
      <w:r w:rsidR="00CA7918">
        <w:t xml:space="preserve">15 </w:t>
      </w:r>
      <w:r>
        <w:t>Советами сельских поселений и ревизионной комиссией на проведение внешн</w:t>
      </w:r>
      <w:r w:rsidR="00CA7918">
        <w:t>ей</w:t>
      </w:r>
      <w:r>
        <w:t xml:space="preserve"> проверк</w:t>
      </w:r>
      <w:r w:rsidR="00CA7918">
        <w:t>и</w:t>
      </w:r>
      <w:r>
        <w:t xml:space="preserve"> годового отчёта об исполнении бюджета </w:t>
      </w:r>
      <w:r w:rsidR="00F8164E">
        <w:t>н</w:t>
      </w:r>
      <w:r w:rsidR="005D4D8D">
        <w:t>а</w:t>
      </w:r>
      <w:r w:rsidR="00CA7918">
        <w:t xml:space="preserve"> 202</w:t>
      </w:r>
      <w:r w:rsidR="00F8164E">
        <w:t>2</w:t>
      </w:r>
      <w:r w:rsidR="003F2B7C">
        <w:t xml:space="preserve"> </w:t>
      </w:r>
      <w:r w:rsidR="00CA7918">
        <w:t>г.</w:t>
      </w:r>
    </w:p>
    <w:p w14:paraId="41B2B547" w14:textId="77777777" w:rsidR="00DB54AE" w:rsidRPr="00DB54AE" w:rsidRDefault="00DB54AE" w:rsidP="00C8677F">
      <w:pPr>
        <w:widowControl w:val="0"/>
        <w:jc w:val="both"/>
      </w:pPr>
    </w:p>
    <w:p w14:paraId="7FE13650" w14:textId="77777777" w:rsidR="00DB54AE" w:rsidRPr="00DB54AE" w:rsidRDefault="00DB54AE" w:rsidP="00C8677F">
      <w:pPr>
        <w:pStyle w:val="a4"/>
        <w:widowControl w:val="0"/>
        <w:spacing w:after="0"/>
        <w:jc w:val="both"/>
      </w:pPr>
    </w:p>
    <w:p w14:paraId="7DED8CE0" w14:textId="77777777" w:rsidR="00095EBA" w:rsidRPr="00DB54AE" w:rsidRDefault="00095EBA" w:rsidP="00C8677F">
      <w:pPr>
        <w:pStyle w:val="a4"/>
        <w:widowControl w:val="0"/>
        <w:spacing w:after="0"/>
        <w:jc w:val="both"/>
      </w:pPr>
    </w:p>
    <w:p w14:paraId="1D426A48" w14:textId="77777777" w:rsidR="00095EBA" w:rsidRPr="00DB54AE" w:rsidRDefault="00095EBA" w:rsidP="00DB54AE">
      <w:pPr>
        <w:widowControl w:val="0"/>
        <w:jc w:val="both"/>
      </w:pPr>
      <w:r w:rsidRPr="00DB54AE">
        <w:t>Председатель ревизионной комиссии</w:t>
      </w:r>
    </w:p>
    <w:p w14:paraId="17F41E35" w14:textId="77777777" w:rsidR="00095EBA" w:rsidRPr="00DB54AE" w:rsidRDefault="00095EBA" w:rsidP="00DB54AE">
      <w:pPr>
        <w:widowControl w:val="0"/>
        <w:jc w:val="both"/>
      </w:pPr>
      <w:r w:rsidRPr="00DB54AE">
        <w:t>муниципального района</w:t>
      </w:r>
    </w:p>
    <w:p w14:paraId="0B3786C3" w14:textId="77777777" w:rsidR="00A04DE6" w:rsidRPr="00DB54AE" w:rsidRDefault="00511A57" w:rsidP="00DB54AE">
      <w:pPr>
        <w:widowControl w:val="0"/>
        <w:jc w:val="both"/>
      </w:pPr>
      <w:r>
        <w:t>«Красночикойский район»</w:t>
      </w:r>
      <w:r>
        <w:tab/>
      </w:r>
      <w:r>
        <w:tab/>
      </w:r>
      <w:r>
        <w:tab/>
      </w:r>
      <w:r>
        <w:tab/>
      </w:r>
      <w:r>
        <w:tab/>
      </w:r>
      <w:r>
        <w:tab/>
      </w:r>
      <w:r w:rsidR="006D6A28" w:rsidRPr="00DB54AE">
        <w:t>С.В. Калгин</w:t>
      </w:r>
    </w:p>
    <w:sectPr w:rsidR="00A04DE6" w:rsidRPr="00DB54AE" w:rsidSect="005958F7">
      <w:headerReference w:type="default" r:id="rId12"/>
      <w:pgSz w:w="11906" w:h="16838"/>
      <w:pgMar w:top="1134" w:right="567"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2751" w14:textId="77777777" w:rsidR="004F5AF2" w:rsidRDefault="004F5AF2" w:rsidP="00E2247F">
      <w:r>
        <w:separator/>
      </w:r>
    </w:p>
  </w:endnote>
  <w:endnote w:type="continuationSeparator" w:id="0">
    <w:p w14:paraId="22F129EF" w14:textId="77777777" w:rsidR="004F5AF2" w:rsidRDefault="004F5AF2" w:rsidP="00E2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304ED" w14:textId="77777777" w:rsidR="004F5AF2" w:rsidRDefault="004F5AF2" w:rsidP="00E2247F">
      <w:r>
        <w:separator/>
      </w:r>
    </w:p>
  </w:footnote>
  <w:footnote w:type="continuationSeparator" w:id="0">
    <w:p w14:paraId="1225FD4F" w14:textId="77777777" w:rsidR="004F5AF2" w:rsidRDefault="004F5AF2" w:rsidP="00E22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336453"/>
      <w:docPartObj>
        <w:docPartGallery w:val="Page Numbers (Top of Page)"/>
        <w:docPartUnique/>
      </w:docPartObj>
    </w:sdtPr>
    <w:sdtEndPr>
      <w:rPr>
        <w:sz w:val="20"/>
        <w:szCs w:val="20"/>
      </w:rPr>
    </w:sdtEndPr>
    <w:sdtContent>
      <w:p w14:paraId="2A6867D8" w14:textId="77777777" w:rsidR="00F40F79" w:rsidRPr="001B713E" w:rsidRDefault="00F40F79" w:rsidP="00397BB0">
        <w:pPr>
          <w:pStyle w:val="a9"/>
          <w:jc w:val="center"/>
          <w:rPr>
            <w:sz w:val="20"/>
            <w:szCs w:val="20"/>
          </w:rPr>
        </w:pPr>
        <w:r w:rsidRPr="001B713E">
          <w:rPr>
            <w:sz w:val="20"/>
            <w:szCs w:val="20"/>
          </w:rPr>
          <w:fldChar w:fldCharType="begin"/>
        </w:r>
        <w:r w:rsidRPr="001B713E">
          <w:rPr>
            <w:sz w:val="20"/>
            <w:szCs w:val="20"/>
          </w:rPr>
          <w:instrText>PAGE   \* MERGEFORMAT</w:instrText>
        </w:r>
        <w:r w:rsidRPr="001B713E">
          <w:rPr>
            <w:sz w:val="20"/>
            <w:szCs w:val="20"/>
          </w:rPr>
          <w:fldChar w:fldCharType="separate"/>
        </w:r>
        <w:r w:rsidR="00B474A8">
          <w:rPr>
            <w:noProof/>
            <w:sz w:val="20"/>
            <w:szCs w:val="20"/>
          </w:rPr>
          <w:t>39</w:t>
        </w:r>
        <w:r w:rsidRPr="001B713E">
          <w:rPr>
            <w:sz w:val="20"/>
            <w:szCs w:val="20"/>
          </w:rPr>
          <w:fldChar w:fldCharType="end"/>
        </w:r>
      </w:p>
    </w:sdtContent>
  </w:sdt>
  <w:p w14:paraId="026487E3" w14:textId="77777777" w:rsidR="00F40F79" w:rsidRDefault="00F40F7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6BD"/>
    <w:multiLevelType w:val="hybridMultilevel"/>
    <w:tmpl w:val="5D064CF0"/>
    <w:lvl w:ilvl="0" w:tplc="9FF03ED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470EE4"/>
    <w:multiLevelType w:val="hybridMultilevel"/>
    <w:tmpl w:val="1526B8DC"/>
    <w:lvl w:ilvl="0" w:tplc="4762D52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614980"/>
    <w:multiLevelType w:val="hybridMultilevel"/>
    <w:tmpl w:val="B09E2C6A"/>
    <w:lvl w:ilvl="0" w:tplc="2D7C5A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C8F74E0"/>
    <w:multiLevelType w:val="hybridMultilevel"/>
    <w:tmpl w:val="47981956"/>
    <w:lvl w:ilvl="0" w:tplc="BDBECF46">
      <w:start w:val="1"/>
      <w:numFmt w:val="decimal"/>
      <w:lvlText w:val="%1."/>
      <w:lvlJc w:val="left"/>
      <w:pPr>
        <w:ind w:left="2520" w:hanging="360"/>
      </w:pPr>
      <w:rPr>
        <w:rFonts w:hint="default"/>
        <w:b w:val="0"/>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4" w15:restartNumberingAfterBreak="0">
    <w:nsid w:val="20034255"/>
    <w:multiLevelType w:val="hybridMultilevel"/>
    <w:tmpl w:val="87564F88"/>
    <w:lvl w:ilvl="0" w:tplc="4CF49AF0">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 w15:restartNumberingAfterBreak="0">
    <w:nsid w:val="26E96466"/>
    <w:multiLevelType w:val="hybridMultilevel"/>
    <w:tmpl w:val="A7363474"/>
    <w:lvl w:ilvl="0" w:tplc="0419000F">
      <w:start w:val="6"/>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566FCE"/>
    <w:multiLevelType w:val="hybridMultilevel"/>
    <w:tmpl w:val="9ED853DE"/>
    <w:lvl w:ilvl="0" w:tplc="B150DCF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72CF381A"/>
    <w:multiLevelType w:val="hybridMultilevel"/>
    <w:tmpl w:val="25082C80"/>
    <w:lvl w:ilvl="0" w:tplc="A3DE1BFE">
      <w:start w:val="1"/>
      <w:numFmt w:val="decimal"/>
      <w:lvlText w:val="%1."/>
      <w:lvlJc w:val="left"/>
      <w:pPr>
        <w:ind w:left="1170" w:hanging="57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4"/>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89F"/>
    <w:rsid w:val="00004198"/>
    <w:rsid w:val="00010638"/>
    <w:rsid w:val="0001194A"/>
    <w:rsid w:val="000157BE"/>
    <w:rsid w:val="0001696D"/>
    <w:rsid w:val="00024959"/>
    <w:rsid w:val="00024EA9"/>
    <w:rsid w:val="00025240"/>
    <w:rsid w:val="0002575F"/>
    <w:rsid w:val="00031CA2"/>
    <w:rsid w:val="00032BD0"/>
    <w:rsid w:val="000335CF"/>
    <w:rsid w:val="0003693C"/>
    <w:rsid w:val="00042526"/>
    <w:rsid w:val="00043DEB"/>
    <w:rsid w:val="00043E86"/>
    <w:rsid w:val="00044170"/>
    <w:rsid w:val="00050393"/>
    <w:rsid w:val="0005526C"/>
    <w:rsid w:val="00055422"/>
    <w:rsid w:val="000562F9"/>
    <w:rsid w:val="00057BFF"/>
    <w:rsid w:val="00060FE7"/>
    <w:rsid w:val="00063432"/>
    <w:rsid w:val="00064190"/>
    <w:rsid w:val="000725E8"/>
    <w:rsid w:val="00073E82"/>
    <w:rsid w:val="00075002"/>
    <w:rsid w:val="00084155"/>
    <w:rsid w:val="00085D22"/>
    <w:rsid w:val="00086A6B"/>
    <w:rsid w:val="00086DF0"/>
    <w:rsid w:val="0009285E"/>
    <w:rsid w:val="00095EBA"/>
    <w:rsid w:val="00096AF5"/>
    <w:rsid w:val="000A6E90"/>
    <w:rsid w:val="000B7B2A"/>
    <w:rsid w:val="000B7C43"/>
    <w:rsid w:val="000C2A6F"/>
    <w:rsid w:val="000C4408"/>
    <w:rsid w:val="000D045F"/>
    <w:rsid w:val="000D36D4"/>
    <w:rsid w:val="000D73A8"/>
    <w:rsid w:val="000D7F1C"/>
    <w:rsid w:val="000E5104"/>
    <w:rsid w:val="000E67E0"/>
    <w:rsid w:val="000F77F6"/>
    <w:rsid w:val="001048F3"/>
    <w:rsid w:val="00105F0E"/>
    <w:rsid w:val="00115867"/>
    <w:rsid w:val="001205CF"/>
    <w:rsid w:val="00123E26"/>
    <w:rsid w:val="001245C6"/>
    <w:rsid w:val="00133AC3"/>
    <w:rsid w:val="00133AD9"/>
    <w:rsid w:val="00137FCD"/>
    <w:rsid w:val="00141A28"/>
    <w:rsid w:val="00143C4C"/>
    <w:rsid w:val="001542F2"/>
    <w:rsid w:val="0015466B"/>
    <w:rsid w:val="00156C4C"/>
    <w:rsid w:val="00160BA3"/>
    <w:rsid w:val="00163C31"/>
    <w:rsid w:val="0016631B"/>
    <w:rsid w:val="001720F4"/>
    <w:rsid w:val="00172BA1"/>
    <w:rsid w:val="00184327"/>
    <w:rsid w:val="00185DE4"/>
    <w:rsid w:val="001912CC"/>
    <w:rsid w:val="001940D5"/>
    <w:rsid w:val="001A0849"/>
    <w:rsid w:val="001A09F2"/>
    <w:rsid w:val="001A23CF"/>
    <w:rsid w:val="001A243F"/>
    <w:rsid w:val="001A3DF4"/>
    <w:rsid w:val="001A4BBF"/>
    <w:rsid w:val="001B27C6"/>
    <w:rsid w:val="001B6984"/>
    <w:rsid w:val="001B6EF1"/>
    <w:rsid w:val="001B713E"/>
    <w:rsid w:val="001C141B"/>
    <w:rsid w:val="001D0689"/>
    <w:rsid w:val="001D23F1"/>
    <w:rsid w:val="001D295A"/>
    <w:rsid w:val="001D77FC"/>
    <w:rsid w:val="001E17A0"/>
    <w:rsid w:val="001E66AE"/>
    <w:rsid w:val="001F52C4"/>
    <w:rsid w:val="001F5A1A"/>
    <w:rsid w:val="001F60B8"/>
    <w:rsid w:val="0020014E"/>
    <w:rsid w:val="00207FAB"/>
    <w:rsid w:val="00214F73"/>
    <w:rsid w:val="002169D2"/>
    <w:rsid w:val="00216A5D"/>
    <w:rsid w:val="00221DCE"/>
    <w:rsid w:val="0023062F"/>
    <w:rsid w:val="0023239D"/>
    <w:rsid w:val="00235968"/>
    <w:rsid w:val="0024054E"/>
    <w:rsid w:val="00241EE9"/>
    <w:rsid w:val="00245B94"/>
    <w:rsid w:val="00246EB5"/>
    <w:rsid w:val="00247B19"/>
    <w:rsid w:val="00254467"/>
    <w:rsid w:val="00256B41"/>
    <w:rsid w:val="00263610"/>
    <w:rsid w:val="00265207"/>
    <w:rsid w:val="00270084"/>
    <w:rsid w:val="00273ADB"/>
    <w:rsid w:val="00274FAF"/>
    <w:rsid w:val="002801F4"/>
    <w:rsid w:val="0028553A"/>
    <w:rsid w:val="002871A7"/>
    <w:rsid w:val="00291375"/>
    <w:rsid w:val="00291C9D"/>
    <w:rsid w:val="00293D6C"/>
    <w:rsid w:val="00294122"/>
    <w:rsid w:val="0029692D"/>
    <w:rsid w:val="00296CF8"/>
    <w:rsid w:val="002A0D10"/>
    <w:rsid w:val="002B6BEF"/>
    <w:rsid w:val="002D59C7"/>
    <w:rsid w:val="002E2E46"/>
    <w:rsid w:val="002E4698"/>
    <w:rsid w:val="002E6680"/>
    <w:rsid w:val="002E743E"/>
    <w:rsid w:val="002F0E4A"/>
    <w:rsid w:val="002F6869"/>
    <w:rsid w:val="00301A4D"/>
    <w:rsid w:val="00304F84"/>
    <w:rsid w:val="0030673A"/>
    <w:rsid w:val="00307E9A"/>
    <w:rsid w:val="003110C2"/>
    <w:rsid w:val="00311FD5"/>
    <w:rsid w:val="00313762"/>
    <w:rsid w:val="00316D7C"/>
    <w:rsid w:val="0031789E"/>
    <w:rsid w:val="00317EED"/>
    <w:rsid w:val="00320397"/>
    <w:rsid w:val="003246F4"/>
    <w:rsid w:val="00325216"/>
    <w:rsid w:val="003260EE"/>
    <w:rsid w:val="00327060"/>
    <w:rsid w:val="00331FF8"/>
    <w:rsid w:val="003414E4"/>
    <w:rsid w:val="0034250D"/>
    <w:rsid w:val="00342D03"/>
    <w:rsid w:val="0034350C"/>
    <w:rsid w:val="00346E39"/>
    <w:rsid w:val="00364FE0"/>
    <w:rsid w:val="00366CB5"/>
    <w:rsid w:val="003710A2"/>
    <w:rsid w:val="003716D1"/>
    <w:rsid w:val="00383CE3"/>
    <w:rsid w:val="003840AD"/>
    <w:rsid w:val="00385936"/>
    <w:rsid w:val="0039344F"/>
    <w:rsid w:val="00397BB0"/>
    <w:rsid w:val="003A19FC"/>
    <w:rsid w:val="003A6E1A"/>
    <w:rsid w:val="003A7CF0"/>
    <w:rsid w:val="003B1EE2"/>
    <w:rsid w:val="003B6978"/>
    <w:rsid w:val="003C1640"/>
    <w:rsid w:val="003C49A8"/>
    <w:rsid w:val="003C6C69"/>
    <w:rsid w:val="003D52E9"/>
    <w:rsid w:val="003E6BE6"/>
    <w:rsid w:val="003F2B7C"/>
    <w:rsid w:val="003F5B80"/>
    <w:rsid w:val="003F71CD"/>
    <w:rsid w:val="003F7D88"/>
    <w:rsid w:val="004019AD"/>
    <w:rsid w:val="00406C27"/>
    <w:rsid w:val="004071FE"/>
    <w:rsid w:val="0041334F"/>
    <w:rsid w:val="00415149"/>
    <w:rsid w:val="0041529C"/>
    <w:rsid w:val="00422145"/>
    <w:rsid w:val="00424ABE"/>
    <w:rsid w:val="0043678A"/>
    <w:rsid w:val="00451D97"/>
    <w:rsid w:val="004546D2"/>
    <w:rsid w:val="004546FA"/>
    <w:rsid w:val="004679EC"/>
    <w:rsid w:val="004702D9"/>
    <w:rsid w:val="004709DF"/>
    <w:rsid w:val="00472E99"/>
    <w:rsid w:val="00474A98"/>
    <w:rsid w:val="004751D9"/>
    <w:rsid w:val="00477ED2"/>
    <w:rsid w:val="00480F5B"/>
    <w:rsid w:val="004860D8"/>
    <w:rsid w:val="00490531"/>
    <w:rsid w:val="004933DE"/>
    <w:rsid w:val="004A740F"/>
    <w:rsid w:val="004A7F77"/>
    <w:rsid w:val="004B3972"/>
    <w:rsid w:val="004B4222"/>
    <w:rsid w:val="004B799C"/>
    <w:rsid w:val="004C3E6F"/>
    <w:rsid w:val="004C45DB"/>
    <w:rsid w:val="004D1824"/>
    <w:rsid w:val="004D235D"/>
    <w:rsid w:val="004D435E"/>
    <w:rsid w:val="004D483A"/>
    <w:rsid w:val="004E33E9"/>
    <w:rsid w:val="004E3FF1"/>
    <w:rsid w:val="004E5549"/>
    <w:rsid w:val="004F21FB"/>
    <w:rsid w:val="004F2377"/>
    <w:rsid w:val="004F42E2"/>
    <w:rsid w:val="004F5AF2"/>
    <w:rsid w:val="0050070F"/>
    <w:rsid w:val="005074FD"/>
    <w:rsid w:val="00511A57"/>
    <w:rsid w:val="005127B5"/>
    <w:rsid w:val="00513EC3"/>
    <w:rsid w:val="00522DC9"/>
    <w:rsid w:val="00523550"/>
    <w:rsid w:val="00523800"/>
    <w:rsid w:val="00523F78"/>
    <w:rsid w:val="00536CC9"/>
    <w:rsid w:val="005435DD"/>
    <w:rsid w:val="005459EA"/>
    <w:rsid w:val="00553126"/>
    <w:rsid w:val="005547BE"/>
    <w:rsid w:val="00557DB3"/>
    <w:rsid w:val="00560D7B"/>
    <w:rsid w:val="0056168B"/>
    <w:rsid w:val="00565555"/>
    <w:rsid w:val="005658DF"/>
    <w:rsid w:val="00565F31"/>
    <w:rsid w:val="00570AC2"/>
    <w:rsid w:val="00572EB7"/>
    <w:rsid w:val="00575D1A"/>
    <w:rsid w:val="00577CFF"/>
    <w:rsid w:val="005802E1"/>
    <w:rsid w:val="00584175"/>
    <w:rsid w:val="00586C3F"/>
    <w:rsid w:val="00595539"/>
    <w:rsid w:val="005958F7"/>
    <w:rsid w:val="0059678E"/>
    <w:rsid w:val="005A1A82"/>
    <w:rsid w:val="005A33C4"/>
    <w:rsid w:val="005B5246"/>
    <w:rsid w:val="005B533F"/>
    <w:rsid w:val="005B7471"/>
    <w:rsid w:val="005C4F59"/>
    <w:rsid w:val="005C6F83"/>
    <w:rsid w:val="005D0655"/>
    <w:rsid w:val="005D3C68"/>
    <w:rsid w:val="005D4957"/>
    <w:rsid w:val="005D4D8D"/>
    <w:rsid w:val="005E12F1"/>
    <w:rsid w:val="005E42DE"/>
    <w:rsid w:val="005F15CF"/>
    <w:rsid w:val="005F7398"/>
    <w:rsid w:val="00600A02"/>
    <w:rsid w:val="006041FB"/>
    <w:rsid w:val="0060759F"/>
    <w:rsid w:val="00612BF1"/>
    <w:rsid w:val="00620DF0"/>
    <w:rsid w:val="006228AD"/>
    <w:rsid w:val="006230D5"/>
    <w:rsid w:val="00624234"/>
    <w:rsid w:val="0062494F"/>
    <w:rsid w:val="00625022"/>
    <w:rsid w:val="0062759A"/>
    <w:rsid w:val="00630D51"/>
    <w:rsid w:val="00631241"/>
    <w:rsid w:val="00634AE2"/>
    <w:rsid w:val="00636A4F"/>
    <w:rsid w:val="00640A5B"/>
    <w:rsid w:val="00644197"/>
    <w:rsid w:val="00650614"/>
    <w:rsid w:val="0065346D"/>
    <w:rsid w:val="006563BB"/>
    <w:rsid w:val="00657C71"/>
    <w:rsid w:val="006659C6"/>
    <w:rsid w:val="006660E1"/>
    <w:rsid w:val="006764C6"/>
    <w:rsid w:val="006806AF"/>
    <w:rsid w:val="00683903"/>
    <w:rsid w:val="006846FB"/>
    <w:rsid w:val="006902D6"/>
    <w:rsid w:val="00693077"/>
    <w:rsid w:val="00694795"/>
    <w:rsid w:val="00695523"/>
    <w:rsid w:val="00695BC1"/>
    <w:rsid w:val="006964A5"/>
    <w:rsid w:val="006A69F0"/>
    <w:rsid w:val="006B0E81"/>
    <w:rsid w:val="006B446C"/>
    <w:rsid w:val="006C34EA"/>
    <w:rsid w:val="006C4038"/>
    <w:rsid w:val="006D450C"/>
    <w:rsid w:val="006D6A28"/>
    <w:rsid w:val="006E02BB"/>
    <w:rsid w:val="006E0D98"/>
    <w:rsid w:val="006E56D8"/>
    <w:rsid w:val="006F0904"/>
    <w:rsid w:val="006F3F68"/>
    <w:rsid w:val="006F4CCB"/>
    <w:rsid w:val="006F5312"/>
    <w:rsid w:val="006F648E"/>
    <w:rsid w:val="006F6E1D"/>
    <w:rsid w:val="0070063D"/>
    <w:rsid w:val="007010E6"/>
    <w:rsid w:val="007055D5"/>
    <w:rsid w:val="007107F5"/>
    <w:rsid w:val="00717853"/>
    <w:rsid w:val="007213FD"/>
    <w:rsid w:val="00727464"/>
    <w:rsid w:val="00730025"/>
    <w:rsid w:val="00736852"/>
    <w:rsid w:val="00741839"/>
    <w:rsid w:val="00746BBF"/>
    <w:rsid w:val="0075032E"/>
    <w:rsid w:val="00754046"/>
    <w:rsid w:val="00754361"/>
    <w:rsid w:val="00757E4F"/>
    <w:rsid w:val="00757F07"/>
    <w:rsid w:val="00760D92"/>
    <w:rsid w:val="00760E89"/>
    <w:rsid w:val="00761AE1"/>
    <w:rsid w:val="007643C9"/>
    <w:rsid w:val="007655B8"/>
    <w:rsid w:val="00765915"/>
    <w:rsid w:val="0077169C"/>
    <w:rsid w:val="007734A7"/>
    <w:rsid w:val="00777E21"/>
    <w:rsid w:val="007807CA"/>
    <w:rsid w:val="00780C4D"/>
    <w:rsid w:val="00783247"/>
    <w:rsid w:val="007869BA"/>
    <w:rsid w:val="00792CF5"/>
    <w:rsid w:val="00793F50"/>
    <w:rsid w:val="007953C4"/>
    <w:rsid w:val="007A0E8E"/>
    <w:rsid w:val="007A3B57"/>
    <w:rsid w:val="007A6FC9"/>
    <w:rsid w:val="007A7E4B"/>
    <w:rsid w:val="007B0D67"/>
    <w:rsid w:val="007B2479"/>
    <w:rsid w:val="007B6B83"/>
    <w:rsid w:val="007C0246"/>
    <w:rsid w:val="007C08C3"/>
    <w:rsid w:val="007C0A8C"/>
    <w:rsid w:val="007C757E"/>
    <w:rsid w:val="007D2F5D"/>
    <w:rsid w:val="007D2FEC"/>
    <w:rsid w:val="007D337F"/>
    <w:rsid w:val="007D7B9F"/>
    <w:rsid w:val="007E4569"/>
    <w:rsid w:val="007F41EB"/>
    <w:rsid w:val="007F60E8"/>
    <w:rsid w:val="007F7148"/>
    <w:rsid w:val="00800361"/>
    <w:rsid w:val="00802EF2"/>
    <w:rsid w:val="008032DB"/>
    <w:rsid w:val="008206FC"/>
    <w:rsid w:val="00827C79"/>
    <w:rsid w:val="00827E6F"/>
    <w:rsid w:val="008357A9"/>
    <w:rsid w:val="00835E2B"/>
    <w:rsid w:val="008421AA"/>
    <w:rsid w:val="00843A6E"/>
    <w:rsid w:val="008452A5"/>
    <w:rsid w:val="00845EBE"/>
    <w:rsid w:val="00846FC4"/>
    <w:rsid w:val="008518BB"/>
    <w:rsid w:val="00851F53"/>
    <w:rsid w:val="00860188"/>
    <w:rsid w:val="00863388"/>
    <w:rsid w:val="00871571"/>
    <w:rsid w:val="008746D5"/>
    <w:rsid w:val="00881BBB"/>
    <w:rsid w:val="008831AC"/>
    <w:rsid w:val="00884C6F"/>
    <w:rsid w:val="00891498"/>
    <w:rsid w:val="00892B86"/>
    <w:rsid w:val="00895F70"/>
    <w:rsid w:val="008A05DD"/>
    <w:rsid w:val="008A517B"/>
    <w:rsid w:val="008A7469"/>
    <w:rsid w:val="008B06AD"/>
    <w:rsid w:val="008B1F10"/>
    <w:rsid w:val="008B2492"/>
    <w:rsid w:val="008B2CBC"/>
    <w:rsid w:val="008B54A2"/>
    <w:rsid w:val="008B5FD0"/>
    <w:rsid w:val="008B7DB0"/>
    <w:rsid w:val="008C13F2"/>
    <w:rsid w:val="008C2789"/>
    <w:rsid w:val="008C391D"/>
    <w:rsid w:val="008C5B5A"/>
    <w:rsid w:val="008D172E"/>
    <w:rsid w:val="008D7820"/>
    <w:rsid w:val="008E4391"/>
    <w:rsid w:val="008E6221"/>
    <w:rsid w:val="008E793C"/>
    <w:rsid w:val="008F2956"/>
    <w:rsid w:val="008F7772"/>
    <w:rsid w:val="00905459"/>
    <w:rsid w:val="00921A3B"/>
    <w:rsid w:val="00925CAB"/>
    <w:rsid w:val="00925ED4"/>
    <w:rsid w:val="00930942"/>
    <w:rsid w:val="00936F03"/>
    <w:rsid w:val="00940292"/>
    <w:rsid w:val="0094284A"/>
    <w:rsid w:val="00942BA8"/>
    <w:rsid w:val="009432BA"/>
    <w:rsid w:val="009433CE"/>
    <w:rsid w:val="00946E39"/>
    <w:rsid w:val="00947850"/>
    <w:rsid w:val="00947E68"/>
    <w:rsid w:val="00956BB8"/>
    <w:rsid w:val="0096244B"/>
    <w:rsid w:val="0096369C"/>
    <w:rsid w:val="0097542A"/>
    <w:rsid w:val="00975610"/>
    <w:rsid w:val="00984E51"/>
    <w:rsid w:val="0099252C"/>
    <w:rsid w:val="00994349"/>
    <w:rsid w:val="00994B32"/>
    <w:rsid w:val="00997612"/>
    <w:rsid w:val="009A14BF"/>
    <w:rsid w:val="009A4304"/>
    <w:rsid w:val="009A6F78"/>
    <w:rsid w:val="009A7461"/>
    <w:rsid w:val="009B72A5"/>
    <w:rsid w:val="009C12A7"/>
    <w:rsid w:val="009C476A"/>
    <w:rsid w:val="009D01CC"/>
    <w:rsid w:val="009E0F92"/>
    <w:rsid w:val="009E6516"/>
    <w:rsid w:val="009F00E4"/>
    <w:rsid w:val="009F7485"/>
    <w:rsid w:val="00A0447C"/>
    <w:rsid w:val="00A04DE6"/>
    <w:rsid w:val="00A27394"/>
    <w:rsid w:val="00A30605"/>
    <w:rsid w:val="00A4273F"/>
    <w:rsid w:val="00A43701"/>
    <w:rsid w:val="00A451A1"/>
    <w:rsid w:val="00A504BB"/>
    <w:rsid w:val="00A512A4"/>
    <w:rsid w:val="00A57649"/>
    <w:rsid w:val="00A57E7C"/>
    <w:rsid w:val="00A6223D"/>
    <w:rsid w:val="00A65767"/>
    <w:rsid w:val="00A65AA9"/>
    <w:rsid w:val="00A66C0D"/>
    <w:rsid w:val="00A71FBD"/>
    <w:rsid w:val="00A7477E"/>
    <w:rsid w:val="00A747EB"/>
    <w:rsid w:val="00A750B6"/>
    <w:rsid w:val="00A7642C"/>
    <w:rsid w:val="00A86F0D"/>
    <w:rsid w:val="00A87493"/>
    <w:rsid w:val="00A93ACE"/>
    <w:rsid w:val="00A965C7"/>
    <w:rsid w:val="00A96811"/>
    <w:rsid w:val="00AA06BD"/>
    <w:rsid w:val="00AA0706"/>
    <w:rsid w:val="00AA37A3"/>
    <w:rsid w:val="00AA541C"/>
    <w:rsid w:val="00AB0D86"/>
    <w:rsid w:val="00AB4AF1"/>
    <w:rsid w:val="00AB78A1"/>
    <w:rsid w:val="00AC1C11"/>
    <w:rsid w:val="00AC6EBF"/>
    <w:rsid w:val="00AE1DB9"/>
    <w:rsid w:val="00AE374E"/>
    <w:rsid w:val="00AE3808"/>
    <w:rsid w:val="00B05461"/>
    <w:rsid w:val="00B12DC1"/>
    <w:rsid w:val="00B149FE"/>
    <w:rsid w:val="00B15AFF"/>
    <w:rsid w:val="00B15D1D"/>
    <w:rsid w:val="00B16156"/>
    <w:rsid w:val="00B21073"/>
    <w:rsid w:val="00B21709"/>
    <w:rsid w:val="00B24EC2"/>
    <w:rsid w:val="00B2542F"/>
    <w:rsid w:val="00B32F3D"/>
    <w:rsid w:val="00B35704"/>
    <w:rsid w:val="00B40784"/>
    <w:rsid w:val="00B41A5F"/>
    <w:rsid w:val="00B45622"/>
    <w:rsid w:val="00B456BE"/>
    <w:rsid w:val="00B474A8"/>
    <w:rsid w:val="00B53C08"/>
    <w:rsid w:val="00B553E6"/>
    <w:rsid w:val="00B55717"/>
    <w:rsid w:val="00B638D1"/>
    <w:rsid w:val="00B64346"/>
    <w:rsid w:val="00B713F8"/>
    <w:rsid w:val="00B838C1"/>
    <w:rsid w:val="00B86181"/>
    <w:rsid w:val="00B869B9"/>
    <w:rsid w:val="00B9164E"/>
    <w:rsid w:val="00B92D72"/>
    <w:rsid w:val="00B94057"/>
    <w:rsid w:val="00B9525C"/>
    <w:rsid w:val="00BA05E7"/>
    <w:rsid w:val="00BA0662"/>
    <w:rsid w:val="00BA07D5"/>
    <w:rsid w:val="00BA1DA0"/>
    <w:rsid w:val="00BA3099"/>
    <w:rsid w:val="00BA3C3A"/>
    <w:rsid w:val="00BA649C"/>
    <w:rsid w:val="00BA7C27"/>
    <w:rsid w:val="00BB5CF9"/>
    <w:rsid w:val="00BB791F"/>
    <w:rsid w:val="00BC000A"/>
    <w:rsid w:val="00BC4698"/>
    <w:rsid w:val="00BD2B30"/>
    <w:rsid w:val="00BD7A6D"/>
    <w:rsid w:val="00BD7D55"/>
    <w:rsid w:val="00BE1570"/>
    <w:rsid w:val="00BF017F"/>
    <w:rsid w:val="00BF5163"/>
    <w:rsid w:val="00C0017C"/>
    <w:rsid w:val="00C03D42"/>
    <w:rsid w:val="00C043A1"/>
    <w:rsid w:val="00C05933"/>
    <w:rsid w:val="00C05FC3"/>
    <w:rsid w:val="00C05FEA"/>
    <w:rsid w:val="00C120FA"/>
    <w:rsid w:val="00C14B2B"/>
    <w:rsid w:val="00C1736C"/>
    <w:rsid w:val="00C2367E"/>
    <w:rsid w:val="00C23FFD"/>
    <w:rsid w:val="00C252ED"/>
    <w:rsid w:val="00C36525"/>
    <w:rsid w:val="00C36826"/>
    <w:rsid w:val="00C37443"/>
    <w:rsid w:val="00C43391"/>
    <w:rsid w:val="00C5110F"/>
    <w:rsid w:val="00C51E23"/>
    <w:rsid w:val="00C51F50"/>
    <w:rsid w:val="00C559B9"/>
    <w:rsid w:val="00C60437"/>
    <w:rsid w:val="00C62324"/>
    <w:rsid w:val="00C6292F"/>
    <w:rsid w:val="00C7075D"/>
    <w:rsid w:val="00C7528A"/>
    <w:rsid w:val="00C80289"/>
    <w:rsid w:val="00C81F06"/>
    <w:rsid w:val="00C86329"/>
    <w:rsid w:val="00C8677F"/>
    <w:rsid w:val="00C86835"/>
    <w:rsid w:val="00C9201C"/>
    <w:rsid w:val="00C93339"/>
    <w:rsid w:val="00C95DD3"/>
    <w:rsid w:val="00C97779"/>
    <w:rsid w:val="00CA2465"/>
    <w:rsid w:val="00CA39EC"/>
    <w:rsid w:val="00CA3FE0"/>
    <w:rsid w:val="00CA6A32"/>
    <w:rsid w:val="00CA7918"/>
    <w:rsid w:val="00CB3EDD"/>
    <w:rsid w:val="00CB6AC2"/>
    <w:rsid w:val="00CC2C03"/>
    <w:rsid w:val="00CC30BC"/>
    <w:rsid w:val="00CC3CA8"/>
    <w:rsid w:val="00CC4981"/>
    <w:rsid w:val="00CC574E"/>
    <w:rsid w:val="00CD4468"/>
    <w:rsid w:val="00CD7038"/>
    <w:rsid w:val="00CE1390"/>
    <w:rsid w:val="00CE3CE4"/>
    <w:rsid w:val="00CF1034"/>
    <w:rsid w:val="00CF41F2"/>
    <w:rsid w:val="00CF7CD0"/>
    <w:rsid w:val="00D075DD"/>
    <w:rsid w:val="00D11612"/>
    <w:rsid w:val="00D11D7E"/>
    <w:rsid w:val="00D126E0"/>
    <w:rsid w:val="00D127BB"/>
    <w:rsid w:val="00D13DFC"/>
    <w:rsid w:val="00D216B9"/>
    <w:rsid w:val="00D32414"/>
    <w:rsid w:val="00D32882"/>
    <w:rsid w:val="00D41271"/>
    <w:rsid w:val="00D42D99"/>
    <w:rsid w:val="00D42DBF"/>
    <w:rsid w:val="00D46BB9"/>
    <w:rsid w:val="00D555FF"/>
    <w:rsid w:val="00D66328"/>
    <w:rsid w:val="00D665A3"/>
    <w:rsid w:val="00D70384"/>
    <w:rsid w:val="00D73DC2"/>
    <w:rsid w:val="00D73EEA"/>
    <w:rsid w:val="00D748DC"/>
    <w:rsid w:val="00D863A5"/>
    <w:rsid w:val="00D9399D"/>
    <w:rsid w:val="00DA122A"/>
    <w:rsid w:val="00DA489F"/>
    <w:rsid w:val="00DA6654"/>
    <w:rsid w:val="00DB13D9"/>
    <w:rsid w:val="00DB20E2"/>
    <w:rsid w:val="00DB3DEE"/>
    <w:rsid w:val="00DB41A7"/>
    <w:rsid w:val="00DB54AE"/>
    <w:rsid w:val="00DB5C39"/>
    <w:rsid w:val="00DB5ED7"/>
    <w:rsid w:val="00DB7395"/>
    <w:rsid w:val="00DC0071"/>
    <w:rsid w:val="00DD1D68"/>
    <w:rsid w:val="00DD2871"/>
    <w:rsid w:val="00DD6C89"/>
    <w:rsid w:val="00DE3D21"/>
    <w:rsid w:val="00DF2270"/>
    <w:rsid w:val="00DF5076"/>
    <w:rsid w:val="00DF6AC4"/>
    <w:rsid w:val="00E05A49"/>
    <w:rsid w:val="00E212B3"/>
    <w:rsid w:val="00E2247F"/>
    <w:rsid w:val="00E24DB1"/>
    <w:rsid w:val="00E2613E"/>
    <w:rsid w:val="00E31055"/>
    <w:rsid w:val="00E3313B"/>
    <w:rsid w:val="00E37DD6"/>
    <w:rsid w:val="00E42F8A"/>
    <w:rsid w:val="00E45DE1"/>
    <w:rsid w:val="00E50125"/>
    <w:rsid w:val="00E5220C"/>
    <w:rsid w:val="00E611CD"/>
    <w:rsid w:val="00E612FA"/>
    <w:rsid w:val="00E641AA"/>
    <w:rsid w:val="00E66692"/>
    <w:rsid w:val="00E67272"/>
    <w:rsid w:val="00E677C6"/>
    <w:rsid w:val="00E67DA5"/>
    <w:rsid w:val="00E73600"/>
    <w:rsid w:val="00E7420F"/>
    <w:rsid w:val="00E746A7"/>
    <w:rsid w:val="00E7650C"/>
    <w:rsid w:val="00E806C3"/>
    <w:rsid w:val="00E8189C"/>
    <w:rsid w:val="00E867CD"/>
    <w:rsid w:val="00E900A5"/>
    <w:rsid w:val="00E91DA7"/>
    <w:rsid w:val="00E91E88"/>
    <w:rsid w:val="00E94077"/>
    <w:rsid w:val="00E94DBD"/>
    <w:rsid w:val="00E96328"/>
    <w:rsid w:val="00EA2FC3"/>
    <w:rsid w:val="00EA52C2"/>
    <w:rsid w:val="00EA6812"/>
    <w:rsid w:val="00EB786A"/>
    <w:rsid w:val="00EC198A"/>
    <w:rsid w:val="00ED16F3"/>
    <w:rsid w:val="00ED576D"/>
    <w:rsid w:val="00EE43CE"/>
    <w:rsid w:val="00EF1802"/>
    <w:rsid w:val="00EF48B8"/>
    <w:rsid w:val="00EF6F8A"/>
    <w:rsid w:val="00EF7278"/>
    <w:rsid w:val="00F02118"/>
    <w:rsid w:val="00F1021C"/>
    <w:rsid w:val="00F1571B"/>
    <w:rsid w:val="00F217B4"/>
    <w:rsid w:val="00F2465F"/>
    <w:rsid w:val="00F2790B"/>
    <w:rsid w:val="00F30400"/>
    <w:rsid w:val="00F40F79"/>
    <w:rsid w:val="00F434FE"/>
    <w:rsid w:val="00F46417"/>
    <w:rsid w:val="00F47613"/>
    <w:rsid w:val="00F477EB"/>
    <w:rsid w:val="00F5408D"/>
    <w:rsid w:val="00F61FA6"/>
    <w:rsid w:val="00F67722"/>
    <w:rsid w:val="00F70231"/>
    <w:rsid w:val="00F7356D"/>
    <w:rsid w:val="00F76F7F"/>
    <w:rsid w:val="00F8164E"/>
    <w:rsid w:val="00F81AD5"/>
    <w:rsid w:val="00F83424"/>
    <w:rsid w:val="00F93CAB"/>
    <w:rsid w:val="00F95EED"/>
    <w:rsid w:val="00FA187D"/>
    <w:rsid w:val="00FA2E03"/>
    <w:rsid w:val="00FA4F61"/>
    <w:rsid w:val="00FB019B"/>
    <w:rsid w:val="00FB2635"/>
    <w:rsid w:val="00FB2CC9"/>
    <w:rsid w:val="00FB3F9C"/>
    <w:rsid w:val="00FB46F7"/>
    <w:rsid w:val="00FB755B"/>
    <w:rsid w:val="00FC12C0"/>
    <w:rsid w:val="00FC1712"/>
    <w:rsid w:val="00FC38EF"/>
    <w:rsid w:val="00FC4F6B"/>
    <w:rsid w:val="00FC6B74"/>
    <w:rsid w:val="00FD0AB1"/>
    <w:rsid w:val="00FD3BAE"/>
    <w:rsid w:val="00FE1697"/>
    <w:rsid w:val="00FE172D"/>
    <w:rsid w:val="00FE35D7"/>
    <w:rsid w:val="00FF0A3B"/>
    <w:rsid w:val="00FF4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10FA71"/>
  <w15:docId w15:val="{55863E2C-F7A4-4ABD-8B03-83E5BEC6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locked="1" w:uiPriority="0"/>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52C"/>
    <w:rPr>
      <w:rFonts w:ascii="Times New Roman" w:eastAsia="Times New Roman" w:hAnsi="Times New Roman"/>
      <w:sz w:val="28"/>
      <w:szCs w:val="28"/>
    </w:rPr>
  </w:style>
  <w:style w:type="paragraph" w:styleId="2">
    <w:name w:val="heading 2"/>
    <w:basedOn w:val="a"/>
    <w:next w:val="a"/>
    <w:link w:val="20"/>
    <w:uiPriority w:val="99"/>
    <w:qFormat/>
    <w:rsid w:val="0099252C"/>
    <w:pPr>
      <w:keepNext/>
      <w:spacing w:before="240"/>
      <w:jc w:val="center"/>
      <w:outlineLvl w:val="1"/>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99252C"/>
    <w:rPr>
      <w:rFonts w:ascii="Times New Roman" w:hAnsi="Times New Roman" w:cs="Times New Roman"/>
      <w:sz w:val="20"/>
      <w:szCs w:val="20"/>
      <w:lang w:eastAsia="ru-RU"/>
    </w:rPr>
  </w:style>
  <w:style w:type="character" w:styleId="a3">
    <w:name w:val="Hyperlink"/>
    <w:uiPriority w:val="99"/>
    <w:semiHidden/>
    <w:rsid w:val="0099252C"/>
    <w:rPr>
      <w:rFonts w:ascii="Times New Roman" w:hAnsi="Times New Roman" w:cs="Times New Roman"/>
      <w:color w:val="0000FF"/>
      <w:u w:val="single"/>
    </w:rPr>
  </w:style>
  <w:style w:type="paragraph" w:styleId="21">
    <w:name w:val="List 2"/>
    <w:basedOn w:val="a"/>
    <w:semiHidden/>
    <w:rsid w:val="0099252C"/>
    <w:pPr>
      <w:ind w:left="566" w:hanging="283"/>
    </w:pPr>
    <w:rPr>
      <w:sz w:val="20"/>
      <w:szCs w:val="20"/>
    </w:rPr>
  </w:style>
  <w:style w:type="paragraph" w:styleId="a4">
    <w:name w:val="Body Text"/>
    <w:basedOn w:val="a"/>
    <w:link w:val="a5"/>
    <w:uiPriority w:val="99"/>
    <w:semiHidden/>
    <w:rsid w:val="0099252C"/>
    <w:pPr>
      <w:spacing w:after="120"/>
    </w:pPr>
  </w:style>
  <w:style w:type="character" w:customStyle="1" w:styleId="a5">
    <w:name w:val="Основной текст Знак"/>
    <w:link w:val="a4"/>
    <w:uiPriority w:val="99"/>
    <w:semiHidden/>
    <w:locked/>
    <w:rsid w:val="0099252C"/>
    <w:rPr>
      <w:rFonts w:ascii="Times New Roman" w:hAnsi="Times New Roman" w:cs="Times New Roman"/>
      <w:sz w:val="28"/>
      <w:szCs w:val="28"/>
      <w:lang w:eastAsia="ru-RU"/>
    </w:rPr>
  </w:style>
  <w:style w:type="paragraph" w:styleId="a6">
    <w:name w:val="Body Text Indent"/>
    <w:basedOn w:val="a"/>
    <w:link w:val="a7"/>
    <w:semiHidden/>
    <w:rsid w:val="0099252C"/>
    <w:pPr>
      <w:spacing w:after="120"/>
      <w:ind w:left="283"/>
    </w:pPr>
  </w:style>
  <w:style w:type="character" w:customStyle="1" w:styleId="a7">
    <w:name w:val="Основной текст с отступом Знак"/>
    <w:link w:val="a6"/>
    <w:semiHidden/>
    <w:locked/>
    <w:rsid w:val="0099252C"/>
    <w:rPr>
      <w:rFonts w:ascii="Times New Roman" w:hAnsi="Times New Roman" w:cs="Times New Roman"/>
      <w:sz w:val="28"/>
      <w:szCs w:val="28"/>
      <w:lang w:eastAsia="ru-RU"/>
    </w:rPr>
  </w:style>
  <w:style w:type="paragraph" w:styleId="3">
    <w:name w:val="Body Text 3"/>
    <w:basedOn w:val="a"/>
    <w:link w:val="30"/>
    <w:uiPriority w:val="99"/>
    <w:semiHidden/>
    <w:rsid w:val="0099252C"/>
    <w:pPr>
      <w:spacing w:after="120"/>
    </w:pPr>
    <w:rPr>
      <w:sz w:val="16"/>
      <w:szCs w:val="16"/>
    </w:rPr>
  </w:style>
  <w:style w:type="character" w:customStyle="1" w:styleId="30">
    <w:name w:val="Основной текст 3 Знак"/>
    <w:link w:val="3"/>
    <w:uiPriority w:val="99"/>
    <w:semiHidden/>
    <w:locked/>
    <w:rsid w:val="0099252C"/>
    <w:rPr>
      <w:rFonts w:ascii="Times New Roman" w:hAnsi="Times New Roman" w:cs="Times New Roman"/>
      <w:sz w:val="16"/>
      <w:szCs w:val="16"/>
      <w:lang w:eastAsia="ru-RU"/>
    </w:rPr>
  </w:style>
  <w:style w:type="paragraph" w:styleId="22">
    <w:name w:val="Body Text Indent 2"/>
    <w:basedOn w:val="a"/>
    <w:link w:val="23"/>
    <w:uiPriority w:val="99"/>
    <w:semiHidden/>
    <w:rsid w:val="0099252C"/>
    <w:pPr>
      <w:ind w:left="709" w:firstLine="1560"/>
    </w:pPr>
    <w:rPr>
      <w:b/>
      <w:sz w:val="24"/>
      <w:szCs w:val="20"/>
    </w:rPr>
  </w:style>
  <w:style w:type="character" w:customStyle="1" w:styleId="23">
    <w:name w:val="Основной текст с отступом 2 Знак"/>
    <w:link w:val="22"/>
    <w:uiPriority w:val="99"/>
    <w:semiHidden/>
    <w:locked/>
    <w:rsid w:val="0099252C"/>
    <w:rPr>
      <w:rFonts w:ascii="Times New Roman" w:hAnsi="Times New Roman" w:cs="Times New Roman"/>
      <w:b/>
      <w:sz w:val="20"/>
      <w:szCs w:val="20"/>
      <w:lang w:eastAsia="ru-RU"/>
    </w:rPr>
  </w:style>
  <w:style w:type="paragraph" w:styleId="a8">
    <w:name w:val="List Paragraph"/>
    <w:basedOn w:val="a"/>
    <w:uiPriority w:val="34"/>
    <w:qFormat/>
    <w:rsid w:val="0059678E"/>
    <w:pPr>
      <w:ind w:left="720"/>
      <w:contextualSpacing/>
    </w:pPr>
  </w:style>
  <w:style w:type="paragraph" w:customStyle="1" w:styleId="ConsPlusNormal">
    <w:name w:val="ConsPlusNormal"/>
    <w:link w:val="ConsPlusNormal0"/>
    <w:rsid w:val="006806AF"/>
    <w:pPr>
      <w:widowControl w:val="0"/>
      <w:autoSpaceDE w:val="0"/>
      <w:autoSpaceDN w:val="0"/>
      <w:adjustRightInd w:val="0"/>
      <w:ind w:firstLine="720"/>
    </w:pPr>
    <w:rPr>
      <w:rFonts w:ascii="Arial" w:eastAsia="Times New Roman" w:hAnsi="Arial" w:cs="Arial"/>
    </w:rPr>
  </w:style>
  <w:style w:type="paragraph" w:styleId="a9">
    <w:name w:val="header"/>
    <w:basedOn w:val="a"/>
    <w:link w:val="aa"/>
    <w:uiPriority w:val="99"/>
    <w:unhideWhenUsed/>
    <w:rsid w:val="00E2247F"/>
    <w:pPr>
      <w:tabs>
        <w:tab w:val="center" w:pos="4677"/>
        <w:tab w:val="right" w:pos="9355"/>
      </w:tabs>
    </w:pPr>
  </w:style>
  <w:style w:type="character" w:customStyle="1" w:styleId="aa">
    <w:name w:val="Верхний колонтитул Знак"/>
    <w:link w:val="a9"/>
    <w:uiPriority w:val="99"/>
    <w:rsid w:val="00E2247F"/>
    <w:rPr>
      <w:rFonts w:ascii="Times New Roman" w:eastAsia="Times New Roman" w:hAnsi="Times New Roman"/>
      <w:sz w:val="28"/>
      <w:szCs w:val="28"/>
    </w:rPr>
  </w:style>
  <w:style w:type="paragraph" w:styleId="ab">
    <w:name w:val="footer"/>
    <w:basedOn w:val="a"/>
    <w:link w:val="ac"/>
    <w:uiPriority w:val="99"/>
    <w:unhideWhenUsed/>
    <w:rsid w:val="00E2247F"/>
    <w:pPr>
      <w:tabs>
        <w:tab w:val="center" w:pos="4677"/>
        <w:tab w:val="right" w:pos="9355"/>
      </w:tabs>
    </w:pPr>
  </w:style>
  <w:style w:type="character" w:customStyle="1" w:styleId="ac">
    <w:name w:val="Нижний колонтитул Знак"/>
    <w:link w:val="ab"/>
    <w:uiPriority w:val="99"/>
    <w:rsid w:val="00E2247F"/>
    <w:rPr>
      <w:rFonts w:ascii="Times New Roman" w:eastAsia="Times New Roman" w:hAnsi="Times New Roman"/>
      <w:sz w:val="28"/>
      <w:szCs w:val="28"/>
    </w:rPr>
  </w:style>
  <w:style w:type="paragraph" w:styleId="24">
    <w:name w:val="Body Text 2"/>
    <w:basedOn w:val="a"/>
    <w:link w:val="25"/>
    <w:unhideWhenUsed/>
    <w:rsid w:val="005F15CF"/>
    <w:pPr>
      <w:spacing w:after="120" w:line="480" w:lineRule="auto"/>
    </w:pPr>
  </w:style>
  <w:style w:type="character" w:customStyle="1" w:styleId="25">
    <w:name w:val="Основной текст 2 Знак"/>
    <w:link w:val="24"/>
    <w:rsid w:val="005F15CF"/>
    <w:rPr>
      <w:rFonts w:ascii="Times New Roman" w:eastAsia="Times New Roman" w:hAnsi="Times New Roman"/>
      <w:sz w:val="28"/>
      <w:szCs w:val="28"/>
    </w:rPr>
  </w:style>
  <w:style w:type="table" w:styleId="ad">
    <w:name w:val="Table Grid"/>
    <w:basedOn w:val="a1"/>
    <w:locked/>
    <w:rsid w:val="005F15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B2CC9"/>
    <w:rPr>
      <w:rFonts w:ascii="Tahoma" w:hAnsi="Tahoma" w:cs="Tahoma"/>
      <w:sz w:val="16"/>
      <w:szCs w:val="16"/>
    </w:rPr>
  </w:style>
  <w:style w:type="character" w:customStyle="1" w:styleId="af">
    <w:name w:val="Текст выноски Знак"/>
    <w:link w:val="ae"/>
    <w:uiPriority w:val="99"/>
    <w:semiHidden/>
    <w:rsid w:val="00FB2CC9"/>
    <w:rPr>
      <w:rFonts w:ascii="Tahoma" w:eastAsia="Times New Roman" w:hAnsi="Tahoma" w:cs="Tahoma"/>
      <w:sz w:val="16"/>
      <w:szCs w:val="16"/>
    </w:rPr>
  </w:style>
  <w:style w:type="paragraph" w:styleId="af0">
    <w:name w:val="Block Text"/>
    <w:basedOn w:val="a"/>
    <w:semiHidden/>
    <w:unhideWhenUsed/>
    <w:rsid w:val="00E67DA5"/>
    <w:pPr>
      <w:widowControl w:val="0"/>
      <w:shd w:val="clear" w:color="auto" w:fill="FFFFFF"/>
      <w:autoSpaceDE w:val="0"/>
      <w:autoSpaceDN w:val="0"/>
      <w:adjustRightInd w:val="0"/>
      <w:spacing w:line="278" w:lineRule="atLeast"/>
      <w:ind w:left="5" w:right="379" w:firstLine="221"/>
      <w:jc w:val="both"/>
    </w:pPr>
    <w:rPr>
      <w:b/>
      <w:color w:val="000000"/>
      <w:w w:val="80"/>
      <w:szCs w:val="20"/>
    </w:rPr>
  </w:style>
  <w:style w:type="character" w:customStyle="1" w:styleId="blk">
    <w:name w:val="blk"/>
    <w:basedOn w:val="a0"/>
    <w:rsid w:val="00EC198A"/>
  </w:style>
  <w:style w:type="character" w:customStyle="1" w:styleId="ConsPlusNormal0">
    <w:name w:val="ConsPlusNormal Знак"/>
    <w:basedOn w:val="a0"/>
    <w:link w:val="ConsPlusNormal"/>
    <w:uiPriority w:val="99"/>
    <w:locked/>
    <w:rsid w:val="008B2CBC"/>
    <w:rPr>
      <w:rFonts w:ascii="Arial" w:eastAsia="Times New Roman" w:hAnsi="Arial" w:cs="Arial"/>
    </w:rPr>
  </w:style>
  <w:style w:type="paragraph" w:customStyle="1" w:styleId="ConsPlusTitle">
    <w:name w:val="ConsPlusTitle"/>
    <w:uiPriority w:val="99"/>
    <w:rsid w:val="007F60E8"/>
    <w:pPr>
      <w:widowControl w:val="0"/>
      <w:autoSpaceDE w:val="0"/>
      <w:autoSpaceDN w:val="0"/>
      <w:adjustRightInd w:val="0"/>
    </w:pPr>
    <w:rPr>
      <w:rFonts w:ascii="Arial" w:eastAsiaTheme="minorEastAsia" w:hAnsi="Arial" w:cs="Arial"/>
      <w:b/>
      <w:bCs/>
    </w:rPr>
  </w:style>
  <w:style w:type="paragraph" w:styleId="af1">
    <w:name w:val="Normal (Web)"/>
    <w:basedOn w:val="a"/>
    <w:uiPriority w:val="99"/>
    <w:semiHidden/>
    <w:unhideWhenUsed/>
    <w:rsid w:val="001D77F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65">
      <w:bodyDiv w:val="1"/>
      <w:marLeft w:val="0"/>
      <w:marRight w:val="0"/>
      <w:marTop w:val="0"/>
      <w:marBottom w:val="0"/>
      <w:divBdr>
        <w:top w:val="none" w:sz="0" w:space="0" w:color="auto"/>
        <w:left w:val="none" w:sz="0" w:space="0" w:color="auto"/>
        <w:bottom w:val="none" w:sz="0" w:space="0" w:color="auto"/>
        <w:right w:val="none" w:sz="0" w:space="0" w:color="auto"/>
      </w:divBdr>
    </w:div>
    <w:div w:id="9140228">
      <w:bodyDiv w:val="1"/>
      <w:marLeft w:val="0"/>
      <w:marRight w:val="0"/>
      <w:marTop w:val="0"/>
      <w:marBottom w:val="0"/>
      <w:divBdr>
        <w:top w:val="none" w:sz="0" w:space="0" w:color="auto"/>
        <w:left w:val="none" w:sz="0" w:space="0" w:color="auto"/>
        <w:bottom w:val="none" w:sz="0" w:space="0" w:color="auto"/>
        <w:right w:val="none" w:sz="0" w:space="0" w:color="auto"/>
      </w:divBdr>
    </w:div>
    <w:div w:id="12849579">
      <w:bodyDiv w:val="1"/>
      <w:marLeft w:val="0"/>
      <w:marRight w:val="0"/>
      <w:marTop w:val="0"/>
      <w:marBottom w:val="0"/>
      <w:divBdr>
        <w:top w:val="none" w:sz="0" w:space="0" w:color="auto"/>
        <w:left w:val="none" w:sz="0" w:space="0" w:color="auto"/>
        <w:bottom w:val="none" w:sz="0" w:space="0" w:color="auto"/>
        <w:right w:val="none" w:sz="0" w:space="0" w:color="auto"/>
      </w:divBdr>
    </w:div>
    <w:div w:id="19209328">
      <w:bodyDiv w:val="1"/>
      <w:marLeft w:val="0"/>
      <w:marRight w:val="0"/>
      <w:marTop w:val="0"/>
      <w:marBottom w:val="0"/>
      <w:divBdr>
        <w:top w:val="none" w:sz="0" w:space="0" w:color="auto"/>
        <w:left w:val="none" w:sz="0" w:space="0" w:color="auto"/>
        <w:bottom w:val="none" w:sz="0" w:space="0" w:color="auto"/>
        <w:right w:val="none" w:sz="0" w:space="0" w:color="auto"/>
      </w:divBdr>
    </w:div>
    <w:div w:id="45420557">
      <w:bodyDiv w:val="1"/>
      <w:marLeft w:val="0"/>
      <w:marRight w:val="0"/>
      <w:marTop w:val="0"/>
      <w:marBottom w:val="0"/>
      <w:divBdr>
        <w:top w:val="none" w:sz="0" w:space="0" w:color="auto"/>
        <w:left w:val="none" w:sz="0" w:space="0" w:color="auto"/>
        <w:bottom w:val="none" w:sz="0" w:space="0" w:color="auto"/>
        <w:right w:val="none" w:sz="0" w:space="0" w:color="auto"/>
      </w:divBdr>
    </w:div>
    <w:div w:id="58094339">
      <w:bodyDiv w:val="1"/>
      <w:marLeft w:val="0"/>
      <w:marRight w:val="0"/>
      <w:marTop w:val="0"/>
      <w:marBottom w:val="0"/>
      <w:divBdr>
        <w:top w:val="none" w:sz="0" w:space="0" w:color="auto"/>
        <w:left w:val="none" w:sz="0" w:space="0" w:color="auto"/>
        <w:bottom w:val="none" w:sz="0" w:space="0" w:color="auto"/>
        <w:right w:val="none" w:sz="0" w:space="0" w:color="auto"/>
      </w:divBdr>
    </w:div>
    <w:div w:id="65694113">
      <w:bodyDiv w:val="1"/>
      <w:marLeft w:val="0"/>
      <w:marRight w:val="0"/>
      <w:marTop w:val="0"/>
      <w:marBottom w:val="0"/>
      <w:divBdr>
        <w:top w:val="none" w:sz="0" w:space="0" w:color="auto"/>
        <w:left w:val="none" w:sz="0" w:space="0" w:color="auto"/>
        <w:bottom w:val="none" w:sz="0" w:space="0" w:color="auto"/>
        <w:right w:val="none" w:sz="0" w:space="0" w:color="auto"/>
      </w:divBdr>
    </w:div>
    <w:div w:id="96758601">
      <w:bodyDiv w:val="1"/>
      <w:marLeft w:val="0"/>
      <w:marRight w:val="0"/>
      <w:marTop w:val="0"/>
      <w:marBottom w:val="0"/>
      <w:divBdr>
        <w:top w:val="none" w:sz="0" w:space="0" w:color="auto"/>
        <w:left w:val="none" w:sz="0" w:space="0" w:color="auto"/>
        <w:bottom w:val="none" w:sz="0" w:space="0" w:color="auto"/>
        <w:right w:val="none" w:sz="0" w:space="0" w:color="auto"/>
      </w:divBdr>
    </w:div>
    <w:div w:id="100073980">
      <w:bodyDiv w:val="1"/>
      <w:marLeft w:val="0"/>
      <w:marRight w:val="0"/>
      <w:marTop w:val="0"/>
      <w:marBottom w:val="0"/>
      <w:divBdr>
        <w:top w:val="none" w:sz="0" w:space="0" w:color="auto"/>
        <w:left w:val="none" w:sz="0" w:space="0" w:color="auto"/>
        <w:bottom w:val="none" w:sz="0" w:space="0" w:color="auto"/>
        <w:right w:val="none" w:sz="0" w:space="0" w:color="auto"/>
      </w:divBdr>
    </w:div>
    <w:div w:id="109208629">
      <w:bodyDiv w:val="1"/>
      <w:marLeft w:val="0"/>
      <w:marRight w:val="0"/>
      <w:marTop w:val="0"/>
      <w:marBottom w:val="0"/>
      <w:divBdr>
        <w:top w:val="none" w:sz="0" w:space="0" w:color="auto"/>
        <w:left w:val="none" w:sz="0" w:space="0" w:color="auto"/>
        <w:bottom w:val="none" w:sz="0" w:space="0" w:color="auto"/>
        <w:right w:val="none" w:sz="0" w:space="0" w:color="auto"/>
      </w:divBdr>
    </w:div>
    <w:div w:id="112142697">
      <w:bodyDiv w:val="1"/>
      <w:marLeft w:val="0"/>
      <w:marRight w:val="0"/>
      <w:marTop w:val="0"/>
      <w:marBottom w:val="0"/>
      <w:divBdr>
        <w:top w:val="none" w:sz="0" w:space="0" w:color="auto"/>
        <w:left w:val="none" w:sz="0" w:space="0" w:color="auto"/>
        <w:bottom w:val="none" w:sz="0" w:space="0" w:color="auto"/>
        <w:right w:val="none" w:sz="0" w:space="0" w:color="auto"/>
      </w:divBdr>
    </w:div>
    <w:div w:id="116143367">
      <w:bodyDiv w:val="1"/>
      <w:marLeft w:val="0"/>
      <w:marRight w:val="0"/>
      <w:marTop w:val="0"/>
      <w:marBottom w:val="0"/>
      <w:divBdr>
        <w:top w:val="none" w:sz="0" w:space="0" w:color="auto"/>
        <w:left w:val="none" w:sz="0" w:space="0" w:color="auto"/>
        <w:bottom w:val="none" w:sz="0" w:space="0" w:color="auto"/>
        <w:right w:val="none" w:sz="0" w:space="0" w:color="auto"/>
      </w:divBdr>
    </w:div>
    <w:div w:id="120198419">
      <w:bodyDiv w:val="1"/>
      <w:marLeft w:val="0"/>
      <w:marRight w:val="0"/>
      <w:marTop w:val="0"/>
      <w:marBottom w:val="0"/>
      <w:divBdr>
        <w:top w:val="none" w:sz="0" w:space="0" w:color="auto"/>
        <w:left w:val="none" w:sz="0" w:space="0" w:color="auto"/>
        <w:bottom w:val="none" w:sz="0" w:space="0" w:color="auto"/>
        <w:right w:val="none" w:sz="0" w:space="0" w:color="auto"/>
      </w:divBdr>
    </w:div>
    <w:div w:id="134374210">
      <w:bodyDiv w:val="1"/>
      <w:marLeft w:val="0"/>
      <w:marRight w:val="0"/>
      <w:marTop w:val="0"/>
      <w:marBottom w:val="0"/>
      <w:divBdr>
        <w:top w:val="none" w:sz="0" w:space="0" w:color="auto"/>
        <w:left w:val="none" w:sz="0" w:space="0" w:color="auto"/>
        <w:bottom w:val="none" w:sz="0" w:space="0" w:color="auto"/>
        <w:right w:val="none" w:sz="0" w:space="0" w:color="auto"/>
      </w:divBdr>
    </w:div>
    <w:div w:id="144054828">
      <w:bodyDiv w:val="1"/>
      <w:marLeft w:val="0"/>
      <w:marRight w:val="0"/>
      <w:marTop w:val="0"/>
      <w:marBottom w:val="0"/>
      <w:divBdr>
        <w:top w:val="none" w:sz="0" w:space="0" w:color="auto"/>
        <w:left w:val="none" w:sz="0" w:space="0" w:color="auto"/>
        <w:bottom w:val="none" w:sz="0" w:space="0" w:color="auto"/>
        <w:right w:val="none" w:sz="0" w:space="0" w:color="auto"/>
      </w:divBdr>
    </w:div>
    <w:div w:id="148255051">
      <w:bodyDiv w:val="1"/>
      <w:marLeft w:val="0"/>
      <w:marRight w:val="0"/>
      <w:marTop w:val="0"/>
      <w:marBottom w:val="0"/>
      <w:divBdr>
        <w:top w:val="none" w:sz="0" w:space="0" w:color="auto"/>
        <w:left w:val="none" w:sz="0" w:space="0" w:color="auto"/>
        <w:bottom w:val="none" w:sz="0" w:space="0" w:color="auto"/>
        <w:right w:val="none" w:sz="0" w:space="0" w:color="auto"/>
      </w:divBdr>
    </w:div>
    <w:div w:id="182911354">
      <w:bodyDiv w:val="1"/>
      <w:marLeft w:val="0"/>
      <w:marRight w:val="0"/>
      <w:marTop w:val="0"/>
      <w:marBottom w:val="0"/>
      <w:divBdr>
        <w:top w:val="none" w:sz="0" w:space="0" w:color="auto"/>
        <w:left w:val="none" w:sz="0" w:space="0" w:color="auto"/>
        <w:bottom w:val="none" w:sz="0" w:space="0" w:color="auto"/>
        <w:right w:val="none" w:sz="0" w:space="0" w:color="auto"/>
      </w:divBdr>
    </w:div>
    <w:div w:id="192498158">
      <w:bodyDiv w:val="1"/>
      <w:marLeft w:val="0"/>
      <w:marRight w:val="0"/>
      <w:marTop w:val="0"/>
      <w:marBottom w:val="0"/>
      <w:divBdr>
        <w:top w:val="none" w:sz="0" w:space="0" w:color="auto"/>
        <w:left w:val="none" w:sz="0" w:space="0" w:color="auto"/>
        <w:bottom w:val="none" w:sz="0" w:space="0" w:color="auto"/>
        <w:right w:val="none" w:sz="0" w:space="0" w:color="auto"/>
      </w:divBdr>
    </w:div>
    <w:div w:id="194193753">
      <w:bodyDiv w:val="1"/>
      <w:marLeft w:val="0"/>
      <w:marRight w:val="0"/>
      <w:marTop w:val="0"/>
      <w:marBottom w:val="0"/>
      <w:divBdr>
        <w:top w:val="none" w:sz="0" w:space="0" w:color="auto"/>
        <w:left w:val="none" w:sz="0" w:space="0" w:color="auto"/>
        <w:bottom w:val="none" w:sz="0" w:space="0" w:color="auto"/>
        <w:right w:val="none" w:sz="0" w:space="0" w:color="auto"/>
      </w:divBdr>
    </w:div>
    <w:div w:id="203447692">
      <w:bodyDiv w:val="1"/>
      <w:marLeft w:val="0"/>
      <w:marRight w:val="0"/>
      <w:marTop w:val="0"/>
      <w:marBottom w:val="0"/>
      <w:divBdr>
        <w:top w:val="none" w:sz="0" w:space="0" w:color="auto"/>
        <w:left w:val="none" w:sz="0" w:space="0" w:color="auto"/>
        <w:bottom w:val="none" w:sz="0" w:space="0" w:color="auto"/>
        <w:right w:val="none" w:sz="0" w:space="0" w:color="auto"/>
      </w:divBdr>
    </w:div>
    <w:div w:id="209657688">
      <w:bodyDiv w:val="1"/>
      <w:marLeft w:val="0"/>
      <w:marRight w:val="0"/>
      <w:marTop w:val="0"/>
      <w:marBottom w:val="0"/>
      <w:divBdr>
        <w:top w:val="none" w:sz="0" w:space="0" w:color="auto"/>
        <w:left w:val="none" w:sz="0" w:space="0" w:color="auto"/>
        <w:bottom w:val="none" w:sz="0" w:space="0" w:color="auto"/>
        <w:right w:val="none" w:sz="0" w:space="0" w:color="auto"/>
      </w:divBdr>
    </w:div>
    <w:div w:id="212892129">
      <w:bodyDiv w:val="1"/>
      <w:marLeft w:val="0"/>
      <w:marRight w:val="0"/>
      <w:marTop w:val="0"/>
      <w:marBottom w:val="0"/>
      <w:divBdr>
        <w:top w:val="none" w:sz="0" w:space="0" w:color="auto"/>
        <w:left w:val="none" w:sz="0" w:space="0" w:color="auto"/>
        <w:bottom w:val="none" w:sz="0" w:space="0" w:color="auto"/>
        <w:right w:val="none" w:sz="0" w:space="0" w:color="auto"/>
      </w:divBdr>
    </w:div>
    <w:div w:id="228732687">
      <w:bodyDiv w:val="1"/>
      <w:marLeft w:val="0"/>
      <w:marRight w:val="0"/>
      <w:marTop w:val="0"/>
      <w:marBottom w:val="0"/>
      <w:divBdr>
        <w:top w:val="none" w:sz="0" w:space="0" w:color="auto"/>
        <w:left w:val="none" w:sz="0" w:space="0" w:color="auto"/>
        <w:bottom w:val="none" w:sz="0" w:space="0" w:color="auto"/>
        <w:right w:val="none" w:sz="0" w:space="0" w:color="auto"/>
      </w:divBdr>
    </w:div>
    <w:div w:id="245962347">
      <w:bodyDiv w:val="1"/>
      <w:marLeft w:val="0"/>
      <w:marRight w:val="0"/>
      <w:marTop w:val="0"/>
      <w:marBottom w:val="0"/>
      <w:divBdr>
        <w:top w:val="none" w:sz="0" w:space="0" w:color="auto"/>
        <w:left w:val="none" w:sz="0" w:space="0" w:color="auto"/>
        <w:bottom w:val="none" w:sz="0" w:space="0" w:color="auto"/>
        <w:right w:val="none" w:sz="0" w:space="0" w:color="auto"/>
      </w:divBdr>
    </w:div>
    <w:div w:id="251936999">
      <w:bodyDiv w:val="1"/>
      <w:marLeft w:val="0"/>
      <w:marRight w:val="0"/>
      <w:marTop w:val="0"/>
      <w:marBottom w:val="0"/>
      <w:divBdr>
        <w:top w:val="none" w:sz="0" w:space="0" w:color="auto"/>
        <w:left w:val="none" w:sz="0" w:space="0" w:color="auto"/>
        <w:bottom w:val="none" w:sz="0" w:space="0" w:color="auto"/>
        <w:right w:val="none" w:sz="0" w:space="0" w:color="auto"/>
      </w:divBdr>
    </w:div>
    <w:div w:id="256182136">
      <w:bodyDiv w:val="1"/>
      <w:marLeft w:val="0"/>
      <w:marRight w:val="0"/>
      <w:marTop w:val="0"/>
      <w:marBottom w:val="0"/>
      <w:divBdr>
        <w:top w:val="none" w:sz="0" w:space="0" w:color="auto"/>
        <w:left w:val="none" w:sz="0" w:space="0" w:color="auto"/>
        <w:bottom w:val="none" w:sz="0" w:space="0" w:color="auto"/>
        <w:right w:val="none" w:sz="0" w:space="0" w:color="auto"/>
      </w:divBdr>
    </w:div>
    <w:div w:id="257371898">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68046998">
      <w:bodyDiv w:val="1"/>
      <w:marLeft w:val="0"/>
      <w:marRight w:val="0"/>
      <w:marTop w:val="0"/>
      <w:marBottom w:val="0"/>
      <w:divBdr>
        <w:top w:val="none" w:sz="0" w:space="0" w:color="auto"/>
        <w:left w:val="none" w:sz="0" w:space="0" w:color="auto"/>
        <w:bottom w:val="none" w:sz="0" w:space="0" w:color="auto"/>
        <w:right w:val="none" w:sz="0" w:space="0" w:color="auto"/>
      </w:divBdr>
    </w:div>
    <w:div w:id="280888687">
      <w:bodyDiv w:val="1"/>
      <w:marLeft w:val="0"/>
      <w:marRight w:val="0"/>
      <w:marTop w:val="0"/>
      <w:marBottom w:val="0"/>
      <w:divBdr>
        <w:top w:val="none" w:sz="0" w:space="0" w:color="auto"/>
        <w:left w:val="none" w:sz="0" w:space="0" w:color="auto"/>
        <w:bottom w:val="none" w:sz="0" w:space="0" w:color="auto"/>
        <w:right w:val="none" w:sz="0" w:space="0" w:color="auto"/>
      </w:divBdr>
    </w:div>
    <w:div w:id="300773425">
      <w:bodyDiv w:val="1"/>
      <w:marLeft w:val="0"/>
      <w:marRight w:val="0"/>
      <w:marTop w:val="0"/>
      <w:marBottom w:val="0"/>
      <w:divBdr>
        <w:top w:val="none" w:sz="0" w:space="0" w:color="auto"/>
        <w:left w:val="none" w:sz="0" w:space="0" w:color="auto"/>
        <w:bottom w:val="none" w:sz="0" w:space="0" w:color="auto"/>
        <w:right w:val="none" w:sz="0" w:space="0" w:color="auto"/>
      </w:divBdr>
    </w:div>
    <w:div w:id="302469773">
      <w:bodyDiv w:val="1"/>
      <w:marLeft w:val="0"/>
      <w:marRight w:val="0"/>
      <w:marTop w:val="0"/>
      <w:marBottom w:val="0"/>
      <w:divBdr>
        <w:top w:val="none" w:sz="0" w:space="0" w:color="auto"/>
        <w:left w:val="none" w:sz="0" w:space="0" w:color="auto"/>
        <w:bottom w:val="none" w:sz="0" w:space="0" w:color="auto"/>
        <w:right w:val="none" w:sz="0" w:space="0" w:color="auto"/>
      </w:divBdr>
    </w:div>
    <w:div w:id="316806457">
      <w:bodyDiv w:val="1"/>
      <w:marLeft w:val="0"/>
      <w:marRight w:val="0"/>
      <w:marTop w:val="0"/>
      <w:marBottom w:val="0"/>
      <w:divBdr>
        <w:top w:val="none" w:sz="0" w:space="0" w:color="auto"/>
        <w:left w:val="none" w:sz="0" w:space="0" w:color="auto"/>
        <w:bottom w:val="none" w:sz="0" w:space="0" w:color="auto"/>
        <w:right w:val="none" w:sz="0" w:space="0" w:color="auto"/>
      </w:divBdr>
    </w:div>
    <w:div w:id="320740701">
      <w:bodyDiv w:val="1"/>
      <w:marLeft w:val="0"/>
      <w:marRight w:val="0"/>
      <w:marTop w:val="0"/>
      <w:marBottom w:val="0"/>
      <w:divBdr>
        <w:top w:val="none" w:sz="0" w:space="0" w:color="auto"/>
        <w:left w:val="none" w:sz="0" w:space="0" w:color="auto"/>
        <w:bottom w:val="none" w:sz="0" w:space="0" w:color="auto"/>
        <w:right w:val="none" w:sz="0" w:space="0" w:color="auto"/>
      </w:divBdr>
    </w:div>
    <w:div w:id="328560814">
      <w:bodyDiv w:val="1"/>
      <w:marLeft w:val="0"/>
      <w:marRight w:val="0"/>
      <w:marTop w:val="0"/>
      <w:marBottom w:val="0"/>
      <w:divBdr>
        <w:top w:val="none" w:sz="0" w:space="0" w:color="auto"/>
        <w:left w:val="none" w:sz="0" w:space="0" w:color="auto"/>
        <w:bottom w:val="none" w:sz="0" w:space="0" w:color="auto"/>
        <w:right w:val="none" w:sz="0" w:space="0" w:color="auto"/>
      </w:divBdr>
    </w:div>
    <w:div w:id="330530158">
      <w:bodyDiv w:val="1"/>
      <w:marLeft w:val="0"/>
      <w:marRight w:val="0"/>
      <w:marTop w:val="0"/>
      <w:marBottom w:val="0"/>
      <w:divBdr>
        <w:top w:val="none" w:sz="0" w:space="0" w:color="auto"/>
        <w:left w:val="none" w:sz="0" w:space="0" w:color="auto"/>
        <w:bottom w:val="none" w:sz="0" w:space="0" w:color="auto"/>
        <w:right w:val="none" w:sz="0" w:space="0" w:color="auto"/>
      </w:divBdr>
    </w:div>
    <w:div w:id="333069309">
      <w:bodyDiv w:val="1"/>
      <w:marLeft w:val="0"/>
      <w:marRight w:val="0"/>
      <w:marTop w:val="0"/>
      <w:marBottom w:val="0"/>
      <w:divBdr>
        <w:top w:val="none" w:sz="0" w:space="0" w:color="auto"/>
        <w:left w:val="none" w:sz="0" w:space="0" w:color="auto"/>
        <w:bottom w:val="none" w:sz="0" w:space="0" w:color="auto"/>
        <w:right w:val="none" w:sz="0" w:space="0" w:color="auto"/>
      </w:divBdr>
    </w:div>
    <w:div w:id="351151685">
      <w:bodyDiv w:val="1"/>
      <w:marLeft w:val="0"/>
      <w:marRight w:val="0"/>
      <w:marTop w:val="0"/>
      <w:marBottom w:val="0"/>
      <w:divBdr>
        <w:top w:val="none" w:sz="0" w:space="0" w:color="auto"/>
        <w:left w:val="none" w:sz="0" w:space="0" w:color="auto"/>
        <w:bottom w:val="none" w:sz="0" w:space="0" w:color="auto"/>
        <w:right w:val="none" w:sz="0" w:space="0" w:color="auto"/>
      </w:divBdr>
    </w:div>
    <w:div w:id="352270555">
      <w:bodyDiv w:val="1"/>
      <w:marLeft w:val="0"/>
      <w:marRight w:val="0"/>
      <w:marTop w:val="0"/>
      <w:marBottom w:val="0"/>
      <w:divBdr>
        <w:top w:val="none" w:sz="0" w:space="0" w:color="auto"/>
        <w:left w:val="none" w:sz="0" w:space="0" w:color="auto"/>
        <w:bottom w:val="none" w:sz="0" w:space="0" w:color="auto"/>
        <w:right w:val="none" w:sz="0" w:space="0" w:color="auto"/>
      </w:divBdr>
    </w:div>
    <w:div w:id="352419566">
      <w:bodyDiv w:val="1"/>
      <w:marLeft w:val="0"/>
      <w:marRight w:val="0"/>
      <w:marTop w:val="0"/>
      <w:marBottom w:val="0"/>
      <w:divBdr>
        <w:top w:val="none" w:sz="0" w:space="0" w:color="auto"/>
        <w:left w:val="none" w:sz="0" w:space="0" w:color="auto"/>
        <w:bottom w:val="none" w:sz="0" w:space="0" w:color="auto"/>
        <w:right w:val="none" w:sz="0" w:space="0" w:color="auto"/>
      </w:divBdr>
    </w:div>
    <w:div w:id="357203818">
      <w:bodyDiv w:val="1"/>
      <w:marLeft w:val="0"/>
      <w:marRight w:val="0"/>
      <w:marTop w:val="0"/>
      <w:marBottom w:val="0"/>
      <w:divBdr>
        <w:top w:val="none" w:sz="0" w:space="0" w:color="auto"/>
        <w:left w:val="none" w:sz="0" w:space="0" w:color="auto"/>
        <w:bottom w:val="none" w:sz="0" w:space="0" w:color="auto"/>
        <w:right w:val="none" w:sz="0" w:space="0" w:color="auto"/>
      </w:divBdr>
    </w:div>
    <w:div w:id="364408453">
      <w:bodyDiv w:val="1"/>
      <w:marLeft w:val="0"/>
      <w:marRight w:val="0"/>
      <w:marTop w:val="0"/>
      <w:marBottom w:val="0"/>
      <w:divBdr>
        <w:top w:val="none" w:sz="0" w:space="0" w:color="auto"/>
        <w:left w:val="none" w:sz="0" w:space="0" w:color="auto"/>
        <w:bottom w:val="none" w:sz="0" w:space="0" w:color="auto"/>
        <w:right w:val="none" w:sz="0" w:space="0" w:color="auto"/>
      </w:divBdr>
    </w:div>
    <w:div w:id="387531244">
      <w:bodyDiv w:val="1"/>
      <w:marLeft w:val="0"/>
      <w:marRight w:val="0"/>
      <w:marTop w:val="0"/>
      <w:marBottom w:val="0"/>
      <w:divBdr>
        <w:top w:val="none" w:sz="0" w:space="0" w:color="auto"/>
        <w:left w:val="none" w:sz="0" w:space="0" w:color="auto"/>
        <w:bottom w:val="none" w:sz="0" w:space="0" w:color="auto"/>
        <w:right w:val="none" w:sz="0" w:space="0" w:color="auto"/>
      </w:divBdr>
    </w:div>
    <w:div w:id="388001028">
      <w:bodyDiv w:val="1"/>
      <w:marLeft w:val="0"/>
      <w:marRight w:val="0"/>
      <w:marTop w:val="0"/>
      <w:marBottom w:val="0"/>
      <w:divBdr>
        <w:top w:val="none" w:sz="0" w:space="0" w:color="auto"/>
        <w:left w:val="none" w:sz="0" w:space="0" w:color="auto"/>
        <w:bottom w:val="none" w:sz="0" w:space="0" w:color="auto"/>
        <w:right w:val="none" w:sz="0" w:space="0" w:color="auto"/>
      </w:divBdr>
    </w:div>
    <w:div w:id="393049062">
      <w:bodyDiv w:val="1"/>
      <w:marLeft w:val="0"/>
      <w:marRight w:val="0"/>
      <w:marTop w:val="0"/>
      <w:marBottom w:val="0"/>
      <w:divBdr>
        <w:top w:val="none" w:sz="0" w:space="0" w:color="auto"/>
        <w:left w:val="none" w:sz="0" w:space="0" w:color="auto"/>
        <w:bottom w:val="none" w:sz="0" w:space="0" w:color="auto"/>
        <w:right w:val="none" w:sz="0" w:space="0" w:color="auto"/>
      </w:divBdr>
    </w:div>
    <w:div w:id="398094205">
      <w:bodyDiv w:val="1"/>
      <w:marLeft w:val="0"/>
      <w:marRight w:val="0"/>
      <w:marTop w:val="0"/>
      <w:marBottom w:val="0"/>
      <w:divBdr>
        <w:top w:val="none" w:sz="0" w:space="0" w:color="auto"/>
        <w:left w:val="none" w:sz="0" w:space="0" w:color="auto"/>
        <w:bottom w:val="none" w:sz="0" w:space="0" w:color="auto"/>
        <w:right w:val="none" w:sz="0" w:space="0" w:color="auto"/>
      </w:divBdr>
    </w:div>
    <w:div w:id="406076710">
      <w:bodyDiv w:val="1"/>
      <w:marLeft w:val="0"/>
      <w:marRight w:val="0"/>
      <w:marTop w:val="0"/>
      <w:marBottom w:val="0"/>
      <w:divBdr>
        <w:top w:val="none" w:sz="0" w:space="0" w:color="auto"/>
        <w:left w:val="none" w:sz="0" w:space="0" w:color="auto"/>
        <w:bottom w:val="none" w:sz="0" w:space="0" w:color="auto"/>
        <w:right w:val="none" w:sz="0" w:space="0" w:color="auto"/>
      </w:divBdr>
    </w:div>
    <w:div w:id="410659381">
      <w:bodyDiv w:val="1"/>
      <w:marLeft w:val="0"/>
      <w:marRight w:val="0"/>
      <w:marTop w:val="0"/>
      <w:marBottom w:val="0"/>
      <w:divBdr>
        <w:top w:val="none" w:sz="0" w:space="0" w:color="auto"/>
        <w:left w:val="none" w:sz="0" w:space="0" w:color="auto"/>
        <w:bottom w:val="none" w:sz="0" w:space="0" w:color="auto"/>
        <w:right w:val="none" w:sz="0" w:space="0" w:color="auto"/>
      </w:divBdr>
    </w:div>
    <w:div w:id="420951913">
      <w:bodyDiv w:val="1"/>
      <w:marLeft w:val="0"/>
      <w:marRight w:val="0"/>
      <w:marTop w:val="0"/>
      <w:marBottom w:val="0"/>
      <w:divBdr>
        <w:top w:val="none" w:sz="0" w:space="0" w:color="auto"/>
        <w:left w:val="none" w:sz="0" w:space="0" w:color="auto"/>
        <w:bottom w:val="none" w:sz="0" w:space="0" w:color="auto"/>
        <w:right w:val="none" w:sz="0" w:space="0" w:color="auto"/>
      </w:divBdr>
    </w:div>
    <w:div w:id="442582146">
      <w:bodyDiv w:val="1"/>
      <w:marLeft w:val="0"/>
      <w:marRight w:val="0"/>
      <w:marTop w:val="0"/>
      <w:marBottom w:val="0"/>
      <w:divBdr>
        <w:top w:val="none" w:sz="0" w:space="0" w:color="auto"/>
        <w:left w:val="none" w:sz="0" w:space="0" w:color="auto"/>
        <w:bottom w:val="none" w:sz="0" w:space="0" w:color="auto"/>
        <w:right w:val="none" w:sz="0" w:space="0" w:color="auto"/>
      </w:divBdr>
    </w:div>
    <w:div w:id="447822791">
      <w:bodyDiv w:val="1"/>
      <w:marLeft w:val="0"/>
      <w:marRight w:val="0"/>
      <w:marTop w:val="0"/>
      <w:marBottom w:val="0"/>
      <w:divBdr>
        <w:top w:val="none" w:sz="0" w:space="0" w:color="auto"/>
        <w:left w:val="none" w:sz="0" w:space="0" w:color="auto"/>
        <w:bottom w:val="none" w:sz="0" w:space="0" w:color="auto"/>
        <w:right w:val="none" w:sz="0" w:space="0" w:color="auto"/>
      </w:divBdr>
    </w:div>
    <w:div w:id="457724042">
      <w:bodyDiv w:val="1"/>
      <w:marLeft w:val="0"/>
      <w:marRight w:val="0"/>
      <w:marTop w:val="0"/>
      <w:marBottom w:val="0"/>
      <w:divBdr>
        <w:top w:val="none" w:sz="0" w:space="0" w:color="auto"/>
        <w:left w:val="none" w:sz="0" w:space="0" w:color="auto"/>
        <w:bottom w:val="none" w:sz="0" w:space="0" w:color="auto"/>
        <w:right w:val="none" w:sz="0" w:space="0" w:color="auto"/>
      </w:divBdr>
    </w:div>
    <w:div w:id="466558309">
      <w:bodyDiv w:val="1"/>
      <w:marLeft w:val="0"/>
      <w:marRight w:val="0"/>
      <w:marTop w:val="0"/>
      <w:marBottom w:val="0"/>
      <w:divBdr>
        <w:top w:val="none" w:sz="0" w:space="0" w:color="auto"/>
        <w:left w:val="none" w:sz="0" w:space="0" w:color="auto"/>
        <w:bottom w:val="none" w:sz="0" w:space="0" w:color="auto"/>
        <w:right w:val="none" w:sz="0" w:space="0" w:color="auto"/>
      </w:divBdr>
    </w:div>
    <w:div w:id="467672573">
      <w:bodyDiv w:val="1"/>
      <w:marLeft w:val="0"/>
      <w:marRight w:val="0"/>
      <w:marTop w:val="0"/>
      <w:marBottom w:val="0"/>
      <w:divBdr>
        <w:top w:val="none" w:sz="0" w:space="0" w:color="auto"/>
        <w:left w:val="none" w:sz="0" w:space="0" w:color="auto"/>
        <w:bottom w:val="none" w:sz="0" w:space="0" w:color="auto"/>
        <w:right w:val="none" w:sz="0" w:space="0" w:color="auto"/>
      </w:divBdr>
    </w:div>
    <w:div w:id="475076794">
      <w:bodyDiv w:val="1"/>
      <w:marLeft w:val="0"/>
      <w:marRight w:val="0"/>
      <w:marTop w:val="0"/>
      <w:marBottom w:val="0"/>
      <w:divBdr>
        <w:top w:val="none" w:sz="0" w:space="0" w:color="auto"/>
        <w:left w:val="none" w:sz="0" w:space="0" w:color="auto"/>
        <w:bottom w:val="none" w:sz="0" w:space="0" w:color="auto"/>
        <w:right w:val="none" w:sz="0" w:space="0" w:color="auto"/>
      </w:divBdr>
    </w:div>
    <w:div w:id="477577898">
      <w:bodyDiv w:val="1"/>
      <w:marLeft w:val="0"/>
      <w:marRight w:val="0"/>
      <w:marTop w:val="0"/>
      <w:marBottom w:val="0"/>
      <w:divBdr>
        <w:top w:val="none" w:sz="0" w:space="0" w:color="auto"/>
        <w:left w:val="none" w:sz="0" w:space="0" w:color="auto"/>
        <w:bottom w:val="none" w:sz="0" w:space="0" w:color="auto"/>
        <w:right w:val="none" w:sz="0" w:space="0" w:color="auto"/>
      </w:divBdr>
    </w:div>
    <w:div w:id="489828129">
      <w:bodyDiv w:val="1"/>
      <w:marLeft w:val="0"/>
      <w:marRight w:val="0"/>
      <w:marTop w:val="0"/>
      <w:marBottom w:val="0"/>
      <w:divBdr>
        <w:top w:val="none" w:sz="0" w:space="0" w:color="auto"/>
        <w:left w:val="none" w:sz="0" w:space="0" w:color="auto"/>
        <w:bottom w:val="none" w:sz="0" w:space="0" w:color="auto"/>
        <w:right w:val="none" w:sz="0" w:space="0" w:color="auto"/>
      </w:divBdr>
    </w:div>
    <w:div w:id="493451002">
      <w:bodyDiv w:val="1"/>
      <w:marLeft w:val="0"/>
      <w:marRight w:val="0"/>
      <w:marTop w:val="0"/>
      <w:marBottom w:val="0"/>
      <w:divBdr>
        <w:top w:val="none" w:sz="0" w:space="0" w:color="auto"/>
        <w:left w:val="none" w:sz="0" w:space="0" w:color="auto"/>
        <w:bottom w:val="none" w:sz="0" w:space="0" w:color="auto"/>
        <w:right w:val="none" w:sz="0" w:space="0" w:color="auto"/>
      </w:divBdr>
    </w:div>
    <w:div w:id="499588841">
      <w:bodyDiv w:val="1"/>
      <w:marLeft w:val="0"/>
      <w:marRight w:val="0"/>
      <w:marTop w:val="0"/>
      <w:marBottom w:val="0"/>
      <w:divBdr>
        <w:top w:val="none" w:sz="0" w:space="0" w:color="auto"/>
        <w:left w:val="none" w:sz="0" w:space="0" w:color="auto"/>
        <w:bottom w:val="none" w:sz="0" w:space="0" w:color="auto"/>
        <w:right w:val="none" w:sz="0" w:space="0" w:color="auto"/>
      </w:divBdr>
    </w:div>
    <w:div w:id="512496182">
      <w:bodyDiv w:val="1"/>
      <w:marLeft w:val="0"/>
      <w:marRight w:val="0"/>
      <w:marTop w:val="0"/>
      <w:marBottom w:val="0"/>
      <w:divBdr>
        <w:top w:val="none" w:sz="0" w:space="0" w:color="auto"/>
        <w:left w:val="none" w:sz="0" w:space="0" w:color="auto"/>
        <w:bottom w:val="none" w:sz="0" w:space="0" w:color="auto"/>
        <w:right w:val="none" w:sz="0" w:space="0" w:color="auto"/>
      </w:divBdr>
    </w:div>
    <w:div w:id="512836896">
      <w:bodyDiv w:val="1"/>
      <w:marLeft w:val="0"/>
      <w:marRight w:val="0"/>
      <w:marTop w:val="0"/>
      <w:marBottom w:val="0"/>
      <w:divBdr>
        <w:top w:val="none" w:sz="0" w:space="0" w:color="auto"/>
        <w:left w:val="none" w:sz="0" w:space="0" w:color="auto"/>
        <w:bottom w:val="none" w:sz="0" w:space="0" w:color="auto"/>
        <w:right w:val="none" w:sz="0" w:space="0" w:color="auto"/>
      </w:divBdr>
    </w:div>
    <w:div w:id="515272489">
      <w:bodyDiv w:val="1"/>
      <w:marLeft w:val="0"/>
      <w:marRight w:val="0"/>
      <w:marTop w:val="0"/>
      <w:marBottom w:val="0"/>
      <w:divBdr>
        <w:top w:val="none" w:sz="0" w:space="0" w:color="auto"/>
        <w:left w:val="none" w:sz="0" w:space="0" w:color="auto"/>
        <w:bottom w:val="none" w:sz="0" w:space="0" w:color="auto"/>
        <w:right w:val="none" w:sz="0" w:space="0" w:color="auto"/>
      </w:divBdr>
    </w:div>
    <w:div w:id="529876647">
      <w:bodyDiv w:val="1"/>
      <w:marLeft w:val="0"/>
      <w:marRight w:val="0"/>
      <w:marTop w:val="0"/>
      <w:marBottom w:val="0"/>
      <w:divBdr>
        <w:top w:val="none" w:sz="0" w:space="0" w:color="auto"/>
        <w:left w:val="none" w:sz="0" w:space="0" w:color="auto"/>
        <w:bottom w:val="none" w:sz="0" w:space="0" w:color="auto"/>
        <w:right w:val="none" w:sz="0" w:space="0" w:color="auto"/>
      </w:divBdr>
    </w:div>
    <w:div w:id="567766942">
      <w:bodyDiv w:val="1"/>
      <w:marLeft w:val="0"/>
      <w:marRight w:val="0"/>
      <w:marTop w:val="0"/>
      <w:marBottom w:val="0"/>
      <w:divBdr>
        <w:top w:val="none" w:sz="0" w:space="0" w:color="auto"/>
        <w:left w:val="none" w:sz="0" w:space="0" w:color="auto"/>
        <w:bottom w:val="none" w:sz="0" w:space="0" w:color="auto"/>
        <w:right w:val="none" w:sz="0" w:space="0" w:color="auto"/>
      </w:divBdr>
    </w:div>
    <w:div w:id="585960862">
      <w:bodyDiv w:val="1"/>
      <w:marLeft w:val="0"/>
      <w:marRight w:val="0"/>
      <w:marTop w:val="0"/>
      <w:marBottom w:val="0"/>
      <w:divBdr>
        <w:top w:val="none" w:sz="0" w:space="0" w:color="auto"/>
        <w:left w:val="none" w:sz="0" w:space="0" w:color="auto"/>
        <w:bottom w:val="none" w:sz="0" w:space="0" w:color="auto"/>
        <w:right w:val="none" w:sz="0" w:space="0" w:color="auto"/>
      </w:divBdr>
    </w:div>
    <w:div w:id="592511974">
      <w:bodyDiv w:val="1"/>
      <w:marLeft w:val="0"/>
      <w:marRight w:val="0"/>
      <w:marTop w:val="0"/>
      <w:marBottom w:val="0"/>
      <w:divBdr>
        <w:top w:val="none" w:sz="0" w:space="0" w:color="auto"/>
        <w:left w:val="none" w:sz="0" w:space="0" w:color="auto"/>
        <w:bottom w:val="none" w:sz="0" w:space="0" w:color="auto"/>
        <w:right w:val="none" w:sz="0" w:space="0" w:color="auto"/>
      </w:divBdr>
    </w:div>
    <w:div w:id="592782477">
      <w:bodyDiv w:val="1"/>
      <w:marLeft w:val="0"/>
      <w:marRight w:val="0"/>
      <w:marTop w:val="0"/>
      <w:marBottom w:val="0"/>
      <w:divBdr>
        <w:top w:val="none" w:sz="0" w:space="0" w:color="auto"/>
        <w:left w:val="none" w:sz="0" w:space="0" w:color="auto"/>
        <w:bottom w:val="none" w:sz="0" w:space="0" w:color="auto"/>
        <w:right w:val="none" w:sz="0" w:space="0" w:color="auto"/>
      </w:divBdr>
    </w:div>
    <w:div w:id="595597229">
      <w:bodyDiv w:val="1"/>
      <w:marLeft w:val="0"/>
      <w:marRight w:val="0"/>
      <w:marTop w:val="0"/>
      <w:marBottom w:val="0"/>
      <w:divBdr>
        <w:top w:val="none" w:sz="0" w:space="0" w:color="auto"/>
        <w:left w:val="none" w:sz="0" w:space="0" w:color="auto"/>
        <w:bottom w:val="none" w:sz="0" w:space="0" w:color="auto"/>
        <w:right w:val="none" w:sz="0" w:space="0" w:color="auto"/>
      </w:divBdr>
    </w:div>
    <w:div w:id="602030661">
      <w:bodyDiv w:val="1"/>
      <w:marLeft w:val="0"/>
      <w:marRight w:val="0"/>
      <w:marTop w:val="0"/>
      <w:marBottom w:val="0"/>
      <w:divBdr>
        <w:top w:val="none" w:sz="0" w:space="0" w:color="auto"/>
        <w:left w:val="none" w:sz="0" w:space="0" w:color="auto"/>
        <w:bottom w:val="none" w:sz="0" w:space="0" w:color="auto"/>
        <w:right w:val="none" w:sz="0" w:space="0" w:color="auto"/>
      </w:divBdr>
    </w:div>
    <w:div w:id="609624833">
      <w:bodyDiv w:val="1"/>
      <w:marLeft w:val="0"/>
      <w:marRight w:val="0"/>
      <w:marTop w:val="0"/>
      <w:marBottom w:val="0"/>
      <w:divBdr>
        <w:top w:val="none" w:sz="0" w:space="0" w:color="auto"/>
        <w:left w:val="none" w:sz="0" w:space="0" w:color="auto"/>
        <w:bottom w:val="none" w:sz="0" w:space="0" w:color="auto"/>
        <w:right w:val="none" w:sz="0" w:space="0" w:color="auto"/>
      </w:divBdr>
    </w:div>
    <w:div w:id="618146802">
      <w:bodyDiv w:val="1"/>
      <w:marLeft w:val="0"/>
      <w:marRight w:val="0"/>
      <w:marTop w:val="0"/>
      <w:marBottom w:val="0"/>
      <w:divBdr>
        <w:top w:val="none" w:sz="0" w:space="0" w:color="auto"/>
        <w:left w:val="none" w:sz="0" w:space="0" w:color="auto"/>
        <w:bottom w:val="none" w:sz="0" w:space="0" w:color="auto"/>
        <w:right w:val="none" w:sz="0" w:space="0" w:color="auto"/>
      </w:divBdr>
    </w:div>
    <w:div w:id="618494130">
      <w:bodyDiv w:val="1"/>
      <w:marLeft w:val="0"/>
      <w:marRight w:val="0"/>
      <w:marTop w:val="0"/>
      <w:marBottom w:val="0"/>
      <w:divBdr>
        <w:top w:val="none" w:sz="0" w:space="0" w:color="auto"/>
        <w:left w:val="none" w:sz="0" w:space="0" w:color="auto"/>
        <w:bottom w:val="none" w:sz="0" w:space="0" w:color="auto"/>
        <w:right w:val="none" w:sz="0" w:space="0" w:color="auto"/>
      </w:divBdr>
    </w:div>
    <w:div w:id="623390827">
      <w:bodyDiv w:val="1"/>
      <w:marLeft w:val="0"/>
      <w:marRight w:val="0"/>
      <w:marTop w:val="0"/>
      <w:marBottom w:val="0"/>
      <w:divBdr>
        <w:top w:val="none" w:sz="0" w:space="0" w:color="auto"/>
        <w:left w:val="none" w:sz="0" w:space="0" w:color="auto"/>
        <w:bottom w:val="none" w:sz="0" w:space="0" w:color="auto"/>
        <w:right w:val="none" w:sz="0" w:space="0" w:color="auto"/>
      </w:divBdr>
    </w:div>
    <w:div w:id="629629634">
      <w:bodyDiv w:val="1"/>
      <w:marLeft w:val="0"/>
      <w:marRight w:val="0"/>
      <w:marTop w:val="0"/>
      <w:marBottom w:val="0"/>
      <w:divBdr>
        <w:top w:val="none" w:sz="0" w:space="0" w:color="auto"/>
        <w:left w:val="none" w:sz="0" w:space="0" w:color="auto"/>
        <w:bottom w:val="none" w:sz="0" w:space="0" w:color="auto"/>
        <w:right w:val="none" w:sz="0" w:space="0" w:color="auto"/>
      </w:divBdr>
    </w:div>
    <w:div w:id="629826536">
      <w:bodyDiv w:val="1"/>
      <w:marLeft w:val="0"/>
      <w:marRight w:val="0"/>
      <w:marTop w:val="0"/>
      <w:marBottom w:val="0"/>
      <w:divBdr>
        <w:top w:val="none" w:sz="0" w:space="0" w:color="auto"/>
        <w:left w:val="none" w:sz="0" w:space="0" w:color="auto"/>
        <w:bottom w:val="none" w:sz="0" w:space="0" w:color="auto"/>
        <w:right w:val="none" w:sz="0" w:space="0" w:color="auto"/>
      </w:divBdr>
    </w:div>
    <w:div w:id="630674762">
      <w:bodyDiv w:val="1"/>
      <w:marLeft w:val="0"/>
      <w:marRight w:val="0"/>
      <w:marTop w:val="0"/>
      <w:marBottom w:val="0"/>
      <w:divBdr>
        <w:top w:val="none" w:sz="0" w:space="0" w:color="auto"/>
        <w:left w:val="none" w:sz="0" w:space="0" w:color="auto"/>
        <w:bottom w:val="none" w:sz="0" w:space="0" w:color="auto"/>
        <w:right w:val="none" w:sz="0" w:space="0" w:color="auto"/>
      </w:divBdr>
    </w:div>
    <w:div w:id="634022519">
      <w:bodyDiv w:val="1"/>
      <w:marLeft w:val="0"/>
      <w:marRight w:val="0"/>
      <w:marTop w:val="0"/>
      <w:marBottom w:val="0"/>
      <w:divBdr>
        <w:top w:val="none" w:sz="0" w:space="0" w:color="auto"/>
        <w:left w:val="none" w:sz="0" w:space="0" w:color="auto"/>
        <w:bottom w:val="none" w:sz="0" w:space="0" w:color="auto"/>
        <w:right w:val="none" w:sz="0" w:space="0" w:color="auto"/>
      </w:divBdr>
    </w:div>
    <w:div w:id="638540234">
      <w:bodyDiv w:val="1"/>
      <w:marLeft w:val="0"/>
      <w:marRight w:val="0"/>
      <w:marTop w:val="0"/>
      <w:marBottom w:val="0"/>
      <w:divBdr>
        <w:top w:val="none" w:sz="0" w:space="0" w:color="auto"/>
        <w:left w:val="none" w:sz="0" w:space="0" w:color="auto"/>
        <w:bottom w:val="none" w:sz="0" w:space="0" w:color="auto"/>
        <w:right w:val="none" w:sz="0" w:space="0" w:color="auto"/>
      </w:divBdr>
    </w:div>
    <w:div w:id="645014501">
      <w:bodyDiv w:val="1"/>
      <w:marLeft w:val="0"/>
      <w:marRight w:val="0"/>
      <w:marTop w:val="0"/>
      <w:marBottom w:val="0"/>
      <w:divBdr>
        <w:top w:val="none" w:sz="0" w:space="0" w:color="auto"/>
        <w:left w:val="none" w:sz="0" w:space="0" w:color="auto"/>
        <w:bottom w:val="none" w:sz="0" w:space="0" w:color="auto"/>
        <w:right w:val="none" w:sz="0" w:space="0" w:color="auto"/>
      </w:divBdr>
    </w:div>
    <w:div w:id="690424310">
      <w:bodyDiv w:val="1"/>
      <w:marLeft w:val="0"/>
      <w:marRight w:val="0"/>
      <w:marTop w:val="0"/>
      <w:marBottom w:val="0"/>
      <w:divBdr>
        <w:top w:val="none" w:sz="0" w:space="0" w:color="auto"/>
        <w:left w:val="none" w:sz="0" w:space="0" w:color="auto"/>
        <w:bottom w:val="none" w:sz="0" w:space="0" w:color="auto"/>
        <w:right w:val="none" w:sz="0" w:space="0" w:color="auto"/>
      </w:divBdr>
    </w:div>
    <w:div w:id="691761788">
      <w:bodyDiv w:val="1"/>
      <w:marLeft w:val="0"/>
      <w:marRight w:val="0"/>
      <w:marTop w:val="0"/>
      <w:marBottom w:val="0"/>
      <w:divBdr>
        <w:top w:val="none" w:sz="0" w:space="0" w:color="auto"/>
        <w:left w:val="none" w:sz="0" w:space="0" w:color="auto"/>
        <w:bottom w:val="none" w:sz="0" w:space="0" w:color="auto"/>
        <w:right w:val="none" w:sz="0" w:space="0" w:color="auto"/>
      </w:divBdr>
    </w:div>
    <w:div w:id="693849229">
      <w:bodyDiv w:val="1"/>
      <w:marLeft w:val="0"/>
      <w:marRight w:val="0"/>
      <w:marTop w:val="0"/>
      <w:marBottom w:val="0"/>
      <w:divBdr>
        <w:top w:val="none" w:sz="0" w:space="0" w:color="auto"/>
        <w:left w:val="none" w:sz="0" w:space="0" w:color="auto"/>
        <w:bottom w:val="none" w:sz="0" w:space="0" w:color="auto"/>
        <w:right w:val="none" w:sz="0" w:space="0" w:color="auto"/>
      </w:divBdr>
    </w:div>
    <w:div w:id="697777919">
      <w:bodyDiv w:val="1"/>
      <w:marLeft w:val="0"/>
      <w:marRight w:val="0"/>
      <w:marTop w:val="0"/>
      <w:marBottom w:val="0"/>
      <w:divBdr>
        <w:top w:val="none" w:sz="0" w:space="0" w:color="auto"/>
        <w:left w:val="none" w:sz="0" w:space="0" w:color="auto"/>
        <w:bottom w:val="none" w:sz="0" w:space="0" w:color="auto"/>
        <w:right w:val="none" w:sz="0" w:space="0" w:color="auto"/>
      </w:divBdr>
    </w:div>
    <w:div w:id="719279931">
      <w:bodyDiv w:val="1"/>
      <w:marLeft w:val="0"/>
      <w:marRight w:val="0"/>
      <w:marTop w:val="0"/>
      <w:marBottom w:val="0"/>
      <w:divBdr>
        <w:top w:val="none" w:sz="0" w:space="0" w:color="auto"/>
        <w:left w:val="none" w:sz="0" w:space="0" w:color="auto"/>
        <w:bottom w:val="none" w:sz="0" w:space="0" w:color="auto"/>
        <w:right w:val="none" w:sz="0" w:space="0" w:color="auto"/>
      </w:divBdr>
    </w:div>
    <w:div w:id="726145204">
      <w:bodyDiv w:val="1"/>
      <w:marLeft w:val="0"/>
      <w:marRight w:val="0"/>
      <w:marTop w:val="0"/>
      <w:marBottom w:val="0"/>
      <w:divBdr>
        <w:top w:val="none" w:sz="0" w:space="0" w:color="auto"/>
        <w:left w:val="none" w:sz="0" w:space="0" w:color="auto"/>
        <w:bottom w:val="none" w:sz="0" w:space="0" w:color="auto"/>
        <w:right w:val="none" w:sz="0" w:space="0" w:color="auto"/>
      </w:divBdr>
    </w:div>
    <w:div w:id="726337732">
      <w:bodyDiv w:val="1"/>
      <w:marLeft w:val="0"/>
      <w:marRight w:val="0"/>
      <w:marTop w:val="0"/>
      <w:marBottom w:val="0"/>
      <w:divBdr>
        <w:top w:val="none" w:sz="0" w:space="0" w:color="auto"/>
        <w:left w:val="none" w:sz="0" w:space="0" w:color="auto"/>
        <w:bottom w:val="none" w:sz="0" w:space="0" w:color="auto"/>
        <w:right w:val="none" w:sz="0" w:space="0" w:color="auto"/>
      </w:divBdr>
    </w:div>
    <w:div w:id="734088627">
      <w:bodyDiv w:val="1"/>
      <w:marLeft w:val="0"/>
      <w:marRight w:val="0"/>
      <w:marTop w:val="0"/>
      <w:marBottom w:val="0"/>
      <w:divBdr>
        <w:top w:val="none" w:sz="0" w:space="0" w:color="auto"/>
        <w:left w:val="none" w:sz="0" w:space="0" w:color="auto"/>
        <w:bottom w:val="none" w:sz="0" w:space="0" w:color="auto"/>
        <w:right w:val="none" w:sz="0" w:space="0" w:color="auto"/>
      </w:divBdr>
    </w:div>
    <w:div w:id="738288001">
      <w:bodyDiv w:val="1"/>
      <w:marLeft w:val="0"/>
      <w:marRight w:val="0"/>
      <w:marTop w:val="0"/>
      <w:marBottom w:val="0"/>
      <w:divBdr>
        <w:top w:val="none" w:sz="0" w:space="0" w:color="auto"/>
        <w:left w:val="none" w:sz="0" w:space="0" w:color="auto"/>
        <w:bottom w:val="none" w:sz="0" w:space="0" w:color="auto"/>
        <w:right w:val="none" w:sz="0" w:space="0" w:color="auto"/>
      </w:divBdr>
    </w:div>
    <w:div w:id="754976169">
      <w:bodyDiv w:val="1"/>
      <w:marLeft w:val="0"/>
      <w:marRight w:val="0"/>
      <w:marTop w:val="0"/>
      <w:marBottom w:val="0"/>
      <w:divBdr>
        <w:top w:val="none" w:sz="0" w:space="0" w:color="auto"/>
        <w:left w:val="none" w:sz="0" w:space="0" w:color="auto"/>
        <w:bottom w:val="none" w:sz="0" w:space="0" w:color="auto"/>
        <w:right w:val="none" w:sz="0" w:space="0" w:color="auto"/>
      </w:divBdr>
    </w:div>
    <w:div w:id="758061905">
      <w:bodyDiv w:val="1"/>
      <w:marLeft w:val="0"/>
      <w:marRight w:val="0"/>
      <w:marTop w:val="0"/>
      <w:marBottom w:val="0"/>
      <w:divBdr>
        <w:top w:val="none" w:sz="0" w:space="0" w:color="auto"/>
        <w:left w:val="none" w:sz="0" w:space="0" w:color="auto"/>
        <w:bottom w:val="none" w:sz="0" w:space="0" w:color="auto"/>
        <w:right w:val="none" w:sz="0" w:space="0" w:color="auto"/>
      </w:divBdr>
    </w:div>
    <w:div w:id="769398071">
      <w:bodyDiv w:val="1"/>
      <w:marLeft w:val="0"/>
      <w:marRight w:val="0"/>
      <w:marTop w:val="0"/>
      <w:marBottom w:val="0"/>
      <w:divBdr>
        <w:top w:val="none" w:sz="0" w:space="0" w:color="auto"/>
        <w:left w:val="none" w:sz="0" w:space="0" w:color="auto"/>
        <w:bottom w:val="none" w:sz="0" w:space="0" w:color="auto"/>
        <w:right w:val="none" w:sz="0" w:space="0" w:color="auto"/>
      </w:divBdr>
    </w:div>
    <w:div w:id="776873904">
      <w:bodyDiv w:val="1"/>
      <w:marLeft w:val="0"/>
      <w:marRight w:val="0"/>
      <w:marTop w:val="0"/>
      <w:marBottom w:val="0"/>
      <w:divBdr>
        <w:top w:val="none" w:sz="0" w:space="0" w:color="auto"/>
        <w:left w:val="none" w:sz="0" w:space="0" w:color="auto"/>
        <w:bottom w:val="none" w:sz="0" w:space="0" w:color="auto"/>
        <w:right w:val="none" w:sz="0" w:space="0" w:color="auto"/>
      </w:divBdr>
    </w:div>
    <w:div w:id="798063879">
      <w:bodyDiv w:val="1"/>
      <w:marLeft w:val="0"/>
      <w:marRight w:val="0"/>
      <w:marTop w:val="0"/>
      <w:marBottom w:val="0"/>
      <w:divBdr>
        <w:top w:val="none" w:sz="0" w:space="0" w:color="auto"/>
        <w:left w:val="none" w:sz="0" w:space="0" w:color="auto"/>
        <w:bottom w:val="none" w:sz="0" w:space="0" w:color="auto"/>
        <w:right w:val="none" w:sz="0" w:space="0" w:color="auto"/>
      </w:divBdr>
    </w:div>
    <w:div w:id="800653869">
      <w:bodyDiv w:val="1"/>
      <w:marLeft w:val="0"/>
      <w:marRight w:val="0"/>
      <w:marTop w:val="0"/>
      <w:marBottom w:val="0"/>
      <w:divBdr>
        <w:top w:val="none" w:sz="0" w:space="0" w:color="auto"/>
        <w:left w:val="none" w:sz="0" w:space="0" w:color="auto"/>
        <w:bottom w:val="none" w:sz="0" w:space="0" w:color="auto"/>
        <w:right w:val="none" w:sz="0" w:space="0" w:color="auto"/>
      </w:divBdr>
    </w:div>
    <w:div w:id="804932877">
      <w:bodyDiv w:val="1"/>
      <w:marLeft w:val="0"/>
      <w:marRight w:val="0"/>
      <w:marTop w:val="0"/>
      <w:marBottom w:val="0"/>
      <w:divBdr>
        <w:top w:val="none" w:sz="0" w:space="0" w:color="auto"/>
        <w:left w:val="none" w:sz="0" w:space="0" w:color="auto"/>
        <w:bottom w:val="none" w:sz="0" w:space="0" w:color="auto"/>
        <w:right w:val="none" w:sz="0" w:space="0" w:color="auto"/>
      </w:divBdr>
    </w:div>
    <w:div w:id="817184029">
      <w:bodyDiv w:val="1"/>
      <w:marLeft w:val="0"/>
      <w:marRight w:val="0"/>
      <w:marTop w:val="0"/>
      <w:marBottom w:val="0"/>
      <w:divBdr>
        <w:top w:val="none" w:sz="0" w:space="0" w:color="auto"/>
        <w:left w:val="none" w:sz="0" w:space="0" w:color="auto"/>
        <w:bottom w:val="none" w:sz="0" w:space="0" w:color="auto"/>
        <w:right w:val="none" w:sz="0" w:space="0" w:color="auto"/>
      </w:divBdr>
    </w:div>
    <w:div w:id="821117842">
      <w:bodyDiv w:val="1"/>
      <w:marLeft w:val="0"/>
      <w:marRight w:val="0"/>
      <w:marTop w:val="0"/>
      <w:marBottom w:val="0"/>
      <w:divBdr>
        <w:top w:val="none" w:sz="0" w:space="0" w:color="auto"/>
        <w:left w:val="none" w:sz="0" w:space="0" w:color="auto"/>
        <w:bottom w:val="none" w:sz="0" w:space="0" w:color="auto"/>
        <w:right w:val="none" w:sz="0" w:space="0" w:color="auto"/>
      </w:divBdr>
    </w:div>
    <w:div w:id="853422290">
      <w:bodyDiv w:val="1"/>
      <w:marLeft w:val="0"/>
      <w:marRight w:val="0"/>
      <w:marTop w:val="0"/>
      <w:marBottom w:val="0"/>
      <w:divBdr>
        <w:top w:val="none" w:sz="0" w:space="0" w:color="auto"/>
        <w:left w:val="none" w:sz="0" w:space="0" w:color="auto"/>
        <w:bottom w:val="none" w:sz="0" w:space="0" w:color="auto"/>
        <w:right w:val="none" w:sz="0" w:space="0" w:color="auto"/>
      </w:divBdr>
    </w:div>
    <w:div w:id="902909617">
      <w:bodyDiv w:val="1"/>
      <w:marLeft w:val="0"/>
      <w:marRight w:val="0"/>
      <w:marTop w:val="0"/>
      <w:marBottom w:val="0"/>
      <w:divBdr>
        <w:top w:val="none" w:sz="0" w:space="0" w:color="auto"/>
        <w:left w:val="none" w:sz="0" w:space="0" w:color="auto"/>
        <w:bottom w:val="none" w:sz="0" w:space="0" w:color="auto"/>
        <w:right w:val="none" w:sz="0" w:space="0" w:color="auto"/>
      </w:divBdr>
    </w:div>
    <w:div w:id="904142086">
      <w:bodyDiv w:val="1"/>
      <w:marLeft w:val="0"/>
      <w:marRight w:val="0"/>
      <w:marTop w:val="0"/>
      <w:marBottom w:val="0"/>
      <w:divBdr>
        <w:top w:val="none" w:sz="0" w:space="0" w:color="auto"/>
        <w:left w:val="none" w:sz="0" w:space="0" w:color="auto"/>
        <w:bottom w:val="none" w:sz="0" w:space="0" w:color="auto"/>
        <w:right w:val="none" w:sz="0" w:space="0" w:color="auto"/>
      </w:divBdr>
    </w:div>
    <w:div w:id="912735482">
      <w:bodyDiv w:val="1"/>
      <w:marLeft w:val="0"/>
      <w:marRight w:val="0"/>
      <w:marTop w:val="0"/>
      <w:marBottom w:val="0"/>
      <w:divBdr>
        <w:top w:val="none" w:sz="0" w:space="0" w:color="auto"/>
        <w:left w:val="none" w:sz="0" w:space="0" w:color="auto"/>
        <w:bottom w:val="none" w:sz="0" w:space="0" w:color="auto"/>
        <w:right w:val="none" w:sz="0" w:space="0" w:color="auto"/>
      </w:divBdr>
    </w:div>
    <w:div w:id="921329677">
      <w:bodyDiv w:val="1"/>
      <w:marLeft w:val="0"/>
      <w:marRight w:val="0"/>
      <w:marTop w:val="0"/>
      <w:marBottom w:val="0"/>
      <w:divBdr>
        <w:top w:val="none" w:sz="0" w:space="0" w:color="auto"/>
        <w:left w:val="none" w:sz="0" w:space="0" w:color="auto"/>
        <w:bottom w:val="none" w:sz="0" w:space="0" w:color="auto"/>
        <w:right w:val="none" w:sz="0" w:space="0" w:color="auto"/>
      </w:divBdr>
    </w:div>
    <w:div w:id="925575489">
      <w:bodyDiv w:val="1"/>
      <w:marLeft w:val="0"/>
      <w:marRight w:val="0"/>
      <w:marTop w:val="0"/>
      <w:marBottom w:val="0"/>
      <w:divBdr>
        <w:top w:val="none" w:sz="0" w:space="0" w:color="auto"/>
        <w:left w:val="none" w:sz="0" w:space="0" w:color="auto"/>
        <w:bottom w:val="none" w:sz="0" w:space="0" w:color="auto"/>
        <w:right w:val="none" w:sz="0" w:space="0" w:color="auto"/>
      </w:divBdr>
    </w:div>
    <w:div w:id="938179089">
      <w:bodyDiv w:val="1"/>
      <w:marLeft w:val="0"/>
      <w:marRight w:val="0"/>
      <w:marTop w:val="0"/>
      <w:marBottom w:val="0"/>
      <w:divBdr>
        <w:top w:val="none" w:sz="0" w:space="0" w:color="auto"/>
        <w:left w:val="none" w:sz="0" w:space="0" w:color="auto"/>
        <w:bottom w:val="none" w:sz="0" w:space="0" w:color="auto"/>
        <w:right w:val="none" w:sz="0" w:space="0" w:color="auto"/>
      </w:divBdr>
    </w:div>
    <w:div w:id="951279007">
      <w:bodyDiv w:val="1"/>
      <w:marLeft w:val="0"/>
      <w:marRight w:val="0"/>
      <w:marTop w:val="0"/>
      <w:marBottom w:val="0"/>
      <w:divBdr>
        <w:top w:val="none" w:sz="0" w:space="0" w:color="auto"/>
        <w:left w:val="none" w:sz="0" w:space="0" w:color="auto"/>
        <w:bottom w:val="none" w:sz="0" w:space="0" w:color="auto"/>
        <w:right w:val="none" w:sz="0" w:space="0" w:color="auto"/>
      </w:divBdr>
    </w:div>
    <w:div w:id="955254459">
      <w:bodyDiv w:val="1"/>
      <w:marLeft w:val="0"/>
      <w:marRight w:val="0"/>
      <w:marTop w:val="0"/>
      <w:marBottom w:val="0"/>
      <w:divBdr>
        <w:top w:val="none" w:sz="0" w:space="0" w:color="auto"/>
        <w:left w:val="none" w:sz="0" w:space="0" w:color="auto"/>
        <w:bottom w:val="none" w:sz="0" w:space="0" w:color="auto"/>
        <w:right w:val="none" w:sz="0" w:space="0" w:color="auto"/>
      </w:divBdr>
    </w:div>
    <w:div w:id="979111411">
      <w:bodyDiv w:val="1"/>
      <w:marLeft w:val="0"/>
      <w:marRight w:val="0"/>
      <w:marTop w:val="0"/>
      <w:marBottom w:val="0"/>
      <w:divBdr>
        <w:top w:val="none" w:sz="0" w:space="0" w:color="auto"/>
        <w:left w:val="none" w:sz="0" w:space="0" w:color="auto"/>
        <w:bottom w:val="none" w:sz="0" w:space="0" w:color="auto"/>
        <w:right w:val="none" w:sz="0" w:space="0" w:color="auto"/>
      </w:divBdr>
    </w:div>
    <w:div w:id="995962508">
      <w:bodyDiv w:val="1"/>
      <w:marLeft w:val="0"/>
      <w:marRight w:val="0"/>
      <w:marTop w:val="0"/>
      <w:marBottom w:val="0"/>
      <w:divBdr>
        <w:top w:val="none" w:sz="0" w:space="0" w:color="auto"/>
        <w:left w:val="none" w:sz="0" w:space="0" w:color="auto"/>
        <w:bottom w:val="none" w:sz="0" w:space="0" w:color="auto"/>
        <w:right w:val="none" w:sz="0" w:space="0" w:color="auto"/>
      </w:divBdr>
    </w:div>
    <w:div w:id="999429072">
      <w:bodyDiv w:val="1"/>
      <w:marLeft w:val="0"/>
      <w:marRight w:val="0"/>
      <w:marTop w:val="0"/>
      <w:marBottom w:val="0"/>
      <w:divBdr>
        <w:top w:val="none" w:sz="0" w:space="0" w:color="auto"/>
        <w:left w:val="none" w:sz="0" w:space="0" w:color="auto"/>
        <w:bottom w:val="none" w:sz="0" w:space="0" w:color="auto"/>
        <w:right w:val="none" w:sz="0" w:space="0" w:color="auto"/>
      </w:divBdr>
    </w:div>
    <w:div w:id="1000620023">
      <w:bodyDiv w:val="1"/>
      <w:marLeft w:val="0"/>
      <w:marRight w:val="0"/>
      <w:marTop w:val="0"/>
      <w:marBottom w:val="0"/>
      <w:divBdr>
        <w:top w:val="none" w:sz="0" w:space="0" w:color="auto"/>
        <w:left w:val="none" w:sz="0" w:space="0" w:color="auto"/>
        <w:bottom w:val="none" w:sz="0" w:space="0" w:color="auto"/>
        <w:right w:val="none" w:sz="0" w:space="0" w:color="auto"/>
      </w:divBdr>
    </w:div>
    <w:div w:id="1015961103">
      <w:bodyDiv w:val="1"/>
      <w:marLeft w:val="0"/>
      <w:marRight w:val="0"/>
      <w:marTop w:val="0"/>
      <w:marBottom w:val="0"/>
      <w:divBdr>
        <w:top w:val="none" w:sz="0" w:space="0" w:color="auto"/>
        <w:left w:val="none" w:sz="0" w:space="0" w:color="auto"/>
        <w:bottom w:val="none" w:sz="0" w:space="0" w:color="auto"/>
        <w:right w:val="none" w:sz="0" w:space="0" w:color="auto"/>
      </w:divBdr>
    </w:div>
    <w:div w:id="1019546284">
      <w:bodyDiv w:val="1"/>
      <w:marLeft w:val="0"/>
      <w:marRight w:val="0"/>
      <w:marTop w:val="0"/>
      <w:marBottom w:val="0"/>
      <w:divBdr>
        <w:top w:val="none" w:sz="0" w:space="0" w:color="auto"/>
        <w:left w:val="none" w:sz="0" w:space="0" w:color="auto"/>
        <w:bottom w:val="none" w:sz="0" w:space="0" w:color="auto"/>
        <w:right w:val="none" w:sz="0" w:space="0" w:color="auto"/>
      </w:divBdr>
    </w:div>
    <w:div w:id="1020931416">
      <w:bodyDiv w:val="1"/>
      <w:marLeft w:val="0"/>
      <w:marRight w:val="0"/>
      <w:marTop w:val="0"/>
      <w:marBottom w:val="0"/>
      <w:divBdr>
        <w:top w:val="none" w:sz="0" w:space="0" w:color="auto"/>
        <w:left w:val="none" w:sz="0" w:space="0" w:color="auto"/>
        <w:bottom w:val="none" w:sz="0" w:space="0" w:color="auto"/>
        <w:right w:val="none" w:sz="0" w:space="0" w:color="auto"/>
      </w:divBdr>
    </w:div>
    <w:div w:id="1024016436">
      <w:bodyDiv w:val="1"/>
      <w:marLeft w:val="0"/>
      <w:marRight w:val="0"/>
      <w:marTop w:val="0"/>
      <w:marBottom w:val="0"/>
      <w:divBdr>
        <w:top w:val="none" w:sz="0" w:space="0" w:color="auto"/>
        <w:left w:val="none" w:sz="0" w:space="0" w:color="auto"/>
        <w:bottom w:val="none" w:sz="0" w:space="0" w:color="auto"/>
        <w:right w:val="none" w:sz="0" w:space="0" w:color="auto"/>
      </w:divBdr>
    </w:div>
    <w:div w:id="1025327233">
      <w:bodyDiv w:val="1"/>
      <w:marLeft w:val="0"/>
      <w:marRight w:val="0"/>
      <w:marTop w:val="0"/>
      <w:marBottom w:val="0"/>
      <w:divBdr>
        <w:top w:val="none" w:sz="0" w:space="0" w:color="auto"/>
        <w:left w:val="none" w:sz="0" w:space="0" w:color="auto"/>
        <w:bottom w:val="none" w:sz="0" w:space="0" w:color="auto"/>
        <w:right w:val="none" w:sz="0" w:space="0" w:color="auto"/>
      </w:divBdr>
    </w:div>
    <w:div w:id="1027407997">
      <w:bodyDiv w:val="1"/>
      <w:marLeft w:val="0"/>
      <w:marRight w:val="0"/>
      <w:marTop w:val="0"/>
      <w:marBottom w:val="0"/>
      <w:divBdr>
        <w:top w:val="none" w:sz="0" w:space="0" w:color="auto"/>
        <w:left w:val="none" w:sz="0" w:space="0" w:color="auto"/>
        <w:bottom w:val="none" w:sz="0" w:space="0" w:color="auto"/>
        <w:right w:val="none" w:sz="0" w:space="0" w:color="auto"/>
      </w:divBdr>
    </w:div>
    <w:div w:id="1036587789">
      <w:bodyDiv w:val="1"/>
      <w:marLeft w:val="0"/>
      <w:marRight w:val="0"/>
      <w:marTop w:val="0"/>
      <w:marBottom w:val="0"/>
      <w:divBdr>
        <w:top w:val="none" w:sz="0" w:space="0" w:color="auto"/>
        <w:left w:val="none" w:sz="0" w:space="0" w:color="auto"/>
        <w:bottom w:val="none" w:sz="0" w:space="0" w:color="auto"/>
        <w:right w:val="none" w:sz="0" w:space="0" w:color="auto"/>
      </w:divBdr>
    </w:div>
    <w:div w:id="1056440898">
      <w:bodyDiv w:val="1"/>
      <w:marLeft w:val="0"/>
      <w:marRight w:val="0"/>
      <w:marTop w:val="0"/>
      <w:marBottom w:val="0"/>
      <w:divBdr>
        <w:top w:val="none" w:sz="0" w:space="0" w:color="auto"/>
        <w:left w:val="none" w:sz="0" w:space="0" w:color="auto"/>
        <w:bottom w:val="none" w:sz="0" w:space="0" w:color="auto"/>
        <w:right w:val="none" w:sz="0" w:space="0" w:color="auto"/>
      </w:divBdr>
    </w:div>
    <w:div w:id="1063912877">
      <w:bodyDiv w:val="1"/>
      <w:marLeft w:val="0"/>
      <w:marRight w:val="0"/>
      <w:marTop w:val="0"/>
      <w:marBottom w:val="0"/>
      <w:divBdr>
        <w:top w:val="none" w:sz="0" w:space="0" w:color="auto"/>
        <w:left w:val="none" w:sz="0" w:space="0" w:color="auto"/>
        <w:bottom w:val="none" w:sz="0" w:space="0" w:color="auto"/>
        <w:right w:val="none" w:sz="0" w:space="0" w:color="auto"/>
      </w:divBdr>
    </w:div>
    <w:div w:id="1067454072">
      <w:bodyDiv w:val="1"/>
      <w:marLeft w:val="0"/>
      <w:marRight w:val="0"/>
      <w:marTop w:val="0"/>
      <w:marBottom w:val="0"/>
      <w:divBdr>
        <w:top w:val="none" w:sz="0" w:space="0" w:color="auto"/>
        <w:left w:val="none" w:sz="0" w:space="0" w:color="auto"/>
        <w:bottom w:val="none" w:sz="0" w:space="0" w:color="auto"/>
        <w:right w:val="none" w:sz="0" w:space="0" w:color="auto"/>
      </w:divBdr>
    </w:div>
    <w:div w:id="1087459248">
      <w:bodyDiv w:val="1"/>
      <w:marLeft w:val="0"/>
      <w:marRight w:val="0"/>
      <w:marTop w:val="0"/>
      <w:marBottom w:val="0"/>
      <w:divBdr>
        <w:top w:val="none" w:sz="0" w:space="0" w:color="auto"/>
        <w:left w:val="none" w:sz="0" w:space="0" w:color="auto"/>
        <w:bottom w:val="none" w:sz="0" w:space="0" w:color="auto"/>
        <w:right w:val="none" w:sz="0" w:space="0" w:color="auto"/>
      </w:divBdr>
    </w:div>
    <w:div w:id="1109154964">
      <w:bodyDiv w:val="1"/>
      <w:marLeft w:val="0"/>
      <w:marRight w:val="0"/>
      <w:marTop w:val="0"/>
      <w:marBottom w:val="0"/>
      <w:divBdr>
        <w:top w:val="none" w:sz="0" w:space="0" w:color="auto"/>
        <w:left w:val="none" w:sz="0" w:space="0" w:color="auto"/>
        <w:bottom w:val="none" w:sz="0" w:space="0" w:color="auto"/>
        <w:right w:val="none" w:sz="0" w:space="0" w:color="auto"/>
      </w:divBdr>
    </w:div>
    <w:div w:id="1117675209">
      <w:bodyDiv w:val="1"/>
      <w:marLeft w:val="0"/>
      <w:marRight w:val="0"/>
      <w:marTop w:val="0"/>
      <w:marBottom w:val="0"/>
      <w:divBdr>
        <w:top w:val="none" w:sz="0" w:space="0" w:color="auto"/>
        <w:left w:val="none" w:sz="0" w:space="0" w:color="auto"/>
        <w:bottom w:val="none" w:sz="0" w:space="0" w:color="auto"/>
        <w:right w:val="none" w:sz="0" w:space="0" w:color="auto"/>
      </w:divBdr>
    </w:div>
    <w:div w:id="1120566631">
      <w:bodyDiv w:val="1"/>
      <w:marLeft w:val="0"/>
      <w:marRight w:val="0"/>
      <w:marTop w:val="0"/>
      <w:marBottom w:val="0"/>
      <w:divBdr>
        <w:top w:val="none" w:sz="0" w:space="0" w:color="auto"/>
        <w:left w:val="none" w:sz="0" w:space="0" w:color="auto"/>
        <w:bottom w:val="none" w:sz="0" w:space="0" w:color="auto"/>
        <w:right w:val="none" w:sz="0" w:space="0" w:color="auto"/>
      </w:divBdr>
    </w:div>
    <w:div w:id="1124426781">
      <w:bodyDiv w:val="1"/>
      <w:marLeft w:val="0"/>
      <w:marRight w:val="0"/>
      <w:marTop w:val="0"/>
      <w:marBottom w:val="0"/>
      <w:divBdr>
        <w:top w:val="none" w:sz="0" w:space="0" w:color="auto"/>
        <w:left w:val="none" w:sz="0" w:space="0" w:color="auto"/>
        <w:bottom w:val="none" w:sz="0" w:space="0" w:color="auto"/>
        <w:right w:val="none" w:sz="0" w:space="0" w:color="auto"/>
      </w:divBdr>
    </w:div>
    <w:div w:id="1140539892">
      <w:bodyDiv w:val="1"/>
      <w:marLeft w:val="0"/>
      <w:marRight w:val="0"/>
      <w:marTop w:val="0"/>
      <w:marBottom w:val="0"/>
      <w:divBdr>
        <w:top w:val="none" w:sz="0" w:space="0" w:color="auto"/>
        <w:left w:val="none" w:sz="0" w:space="0" w:color="auto"/>
        <w:bottom w:val="none" w:sz="0" w:space="0" w:color="auto"/>
        <w:right w:val="none" w:sz="0" w:space="0" w:color="auto"/>
      </w:divBdr>
    </w:div>
    <w:div w:id="1150636693">
      <w:bodyDiv w:val="1"/>
      <w:marLeft w:val="0"/>
      <w:marRight w:val="0"/>
      <w:marTop w:val="0"/>
      <w:marBottom w:val="0"/>
      <w:divBdr>
        <w:top w:val="none" w:sz="0" w:space="0" w:color="auto"/>
        <w:left w:val="none" w:sz="0" w:space="0" w:color="auto"/>
        <w:bottom w:val="none" w:sz="0" w:space="0" w:color="auto"/>
        <w:right w:val="none" w:sz="0" w:space="0" w:color="auto"/>
      </w:divBdr>
    </w:div>
    <w:div w:id="1150757049">
      <w:bodyDiv w:val="1"/>
      <w:marLeft w:val="0"/>
      <w:marRight w:val="0"/>
      <w:marTop w:val="0"/>
      <w:marBottom w:val="0"/>
      <w:divBdr>
        <w:top w:val="none" w:sz="0" w:space="0" w:color="auto"/>
        <w:left w:val="none" w:sz="0" w:space="0" w:color="auto"/>
        <w:bottom w:val="none" w:sz="0" w:space="0" w:color="auto"/>
        <w:right w:val="none" w:sz="0" w:space="0" w:color="auto"/>
      </w:divBdr>
    </w:div>
    <w:div w:id="1156993188">
      <w:bodyDiv w:val="1"/>
      <w:marLeft w:val="0"/>
      <w:marRight w:val="0"/>
      <w:marTop w:val="0"/>
      <w:marBottom w:val="0"/>
      <w:divBdr>
        <w:top w:val="none" w:sz="0" w:space="0" w:color="auto"/>
        <w:left w:val="none" w:sz="0" w:space="0" w:color="auto"/>
        <w:bottom w:val="none" w:sz="0" w:space="0" w:color="auto"/>
        <w:right w:val="none" w:sz="0" w:space="0" w:color="auto"/>
      </w:divBdr>
    </w:div>
    <w:div w:id="1163426877">
      <w:bodyDiv w:val="1"/>
      <w:marLeft w:val="0"/>
      <w:marRight w:val="0"/>
      <w:marTop w:val="0"/>
      <w:marBottom w:val="0"/>
      <w:divBdr>
        <w:top w:val="none" w:sz="0" w:space="0" w:color="auto"/>
        <w:left w:val="none" w:sz="0" w:space="0" w:color="auto"/>
        <w:bottom w:val="none" w:sz="0" w:space="0" w:color="auto"/>
        <w:right w:val="none" w:sz="0" w:space="0" w:color="auto"/>
      </w:divBdr>
    </w:div>
    <w:div w:id="1174995374">
      <w:bodyDiv w:val="1"/>
      <w:marLeft w:val="0"/>
      <w:marRight w:val="0"/>
      <w:marTop w:val="0"/>
      <w:marBottom w:val="0"/>
      <w:divBdr>
        <w:top w:val="none" w:sz="0" w:space="0" w:color="auto"/>
        <w:left w:val="none" w:sz="0" w:space="0" w:color="auto"/>
        <w:bottom w:val="none" w:sz="0" w:space="0" w:color="auto"/>
        <w:right w:val="none" w:sz="0" w:space="0" w:color="auto"/>
      </w:divBdr>
    </w:div>
    <w:div w:id="1185903063">
      <w:bodyDiv w:val="1"/>
      <w:marLeft w:val="0"/>
      <w:marRight w:val="0"/>
      <w:marTop w:val="0"/>
      <w:marBottom w:val="0"/>
      <w:divBdr>
        <w:top w:val="none" w:sz="0" w:space="0" w:color="auto"/>
        <w:left w:val="none" w:sz="0" w:space="0" w:color="auto"/>
        <w:bottom w:val="none" w:sz="0" w:space="0" w:color="auto"/>
        <w:right w:val="none" w:sz="0" w:space="0" w:color="auto"/>
      </w:divBdr>
    </w:div>
    <w:div w:id="1193805482">
      <w:bodyDiv w:val="1"/>
      <w:marLeft w:val="0"/>
      <w:marRight w:val="0"/>
      <w:marTop w:val="0"/>
      <w:marBottom w:val="0"/>
      <w:divBdr>
        <w:top w:val="none" w:sz="0" w:space="0" w:color="auto"/>
        <w:left w:val="none" w:sz="0" w:space="0" w:color="auto"/>
        <w:bottom w:val="none" w:sz="0" w:space="0" w:color="auto"/>
        <w:right w:val="none" w:sz="0" w:space="0" w:color="auto"/>
      </w:divBdr>
    </w:div>
    <w:div w:id="1196844703">
      <w:bodyDiv w:val="1"/>
      <w:marLeft w:val="0"/>
      <w:marRight w:val="0"/>
      <w:marTop w:val="0"/>
      <w:marBottom w:val="0"/>
      <w:divBdr>
        <w:top w:val="none" w:sz="0" w:space="0" w:color="auto"/>
        <w:left w:val="none" w:sz="0" w:space="0" w:color="auto"/>
        <w:bottom w:val="none" w:sz="0" w:space="0" w:color="auto"/>
        <w:right w:val="none" w:sz="0" w:space="0" w:color="auto"/>
      </w:divBdr>
    </w:div>
    <w:div w:id="1224369975">
      <w:bodyDiv w:val="1"/>
      <w:marLeft w:val="0"/>
      <w:marRight w:val="0"/>
      <w:marTop w:val="0"/>
      <w:marBottom w:val="0"/>
      <w:divBdr>
        <w:top w:val="none" w:sz="0" w:space="0" w:color="auto"/>
        <w:left w:val="none" w:sz="0" w:space="0" w:color="auto"/>
        <w:bottom w:val="none" w:sz="0" w:space="0" w:color="auto"/>
        <w:right w:val="none" w:sz="0" w:space="0" w:color="auto"/>
      </w:divBdr>
    </w:div>
    <w:div w:id="1226143998">
      <w:bodyDiv w:val="1"/>
      <w:marLeft w:val="0"/>
      <w:marRight w:val="0"/>
      <w:marTop w:val="0"/>
      <w:marBottom w:val="0"/>
      <w:divBdr>
        <w:top w:val="none" w:sz="0" w:space="0" w:color="auto"/>
        <w:left w:val="none" w:sz="0" w:space="0" w:color="auto"/>
        <w:bottom w:val="none" w:sz="0" w:space="0" w:color="auto"/>
        <w:right w:val="none" w:sz="0" w:space="0" w:color="auto"/>
      </w:divBdr>
    </w:div>
    <w:div w:id="1233661186">
      <w:bodyDiv w:val="1"/>
      <w:marLeft w:val="0"/>
      <w:marRight w:val="0"/>
      <w:marTop w:val="0"/>
      <w:marBottom w:val="0"/>
      <w:divBdr>
        <w:top w:val="none" w:sz="0" w:space="0" w:color="auto"/>
        <w:left w:val="none" w:sz="0" w:space="0" w:color="auto"/>
        <w:bottom w:val="none" w:sz="0" w:space="0" w:color="auto"/>
        <w:right w:val="none" w:sz="0" w:space="0" w:color="auto"/>
      </w:divBdr>
    </w:div>
    <w:div w:id="1237473592">
      <w:bodyDiv w:val="1"/>
      <w:marLeft w:val="0"/>
      <w:marRight w:val="0"/>
      <w:marTop w:val="0"/>
      <w:marBottom w:val="0"/>
      <w:divBdr>
        <w:top w:val="none" w:sz="0" w:space="0" w:color="auto"/>
        <w:left w:val="none" w:sz="0" w:space="0" w:color="auto"/>
        <w:bottom w:val="none" w:sz="0" w:space="0" w:color="auto"/>
        <w:right w:val="none" w:sz="0" w:space="0" w:color="auto"/>
      </w:divBdr>
    </w:div>
    <w:div w:id="1242831786">
      <w:bodyDiv w:val="1"/>
      <w:marLeft w:val="0"/>
      <w:marRight w:val="0"/>
      <w:marTop w:val="0"/>
      <w:marBottom w:val="0"/>
      <w:divBdr>
        <w:top w:val="none" w:sz="0" w:space="0" w:color="auto"/>
        <w:left w:val="none" w:sz="0" w:space="0" w:color="auto"/>
        <w:bottom w:val="none" w:sz="0" w:space="0" w:color="auto"/>
        <w:right w:val="none" w:sz="0" w:space="0" w:color="auto"/>
      </w:divBdr>
    </w:div>
    <w:div w:id="1251041869">
      <w:bodyDiv w:val="1"/>
      <w:marLeft w:val="0"/>
      <w:marRight w:val="0"/>
      <w:marTop w:val="0"/>
      <w:marBottom w:val="0"/>
      <w:divBdr>
        <w:top w:val="none" w:sz="0" w:space="0" w:color="auto"/>
        <w:left w:val="none" w:sz="0" w:space="0" w:color="auto"/>
        <w:bottom w:val="none" w:sz="0" w:space="0" w:color="auto"/>
        <w:right w:val="none" w:sz="0" w:space="0" w:color="auto"/>
      </w:divBdr>
    </w:div>
    <w:div w:id="1254776778">
      <w:bodyDiv w:val="1"/>
      <w:marLeft w:val="0"/>
      <w:marRight w:val="0"/>
      <w:marTop w:val="0"/>
      <w:marBottom w:val="0"/>
      <w:divBdr>
        <w:top w:val="none" w:sz="0" w:space="0" w:color="auto"/>
        <w:left w:val="none" w:sz="0" w:space="0" w:color="auto"/>
        <w:bottom w:val="none" w:sz="0" w:space="0" w:color="auto"/>
        <w:right w:val="none" w:sz="0" w:space="0" w:color="auto"/>
      </w:divBdr>
    </w:div>
    <w:div w:id="1263105814">
      <w:bodyDiv w:val="1"/>
      <w:marLeft w:val="0"/>
      <w:marRight w:val="0"/>
      <w:marTop w:val="0"/>
      <w:marBottom w:val="0"/>
      <w:divBdr>
        <w:top w:val="none" w:sz="0" w:space="0" w:color="auto"/>
        <w:left w:val="none" w:sz="0" w:space="0" w:color="auto"/>
        <w:bottom w:val="none" w:sz="0" w:space="0" w:color="auto"/>
        <w:right w:val="none" w:sz="0" w:space="0" w:color="auto"/>
      </w:divBdr>
    </w:div>
    <w:div w:id="1280724868">
      <w:bodyDiv w:val="1"/>
      <w:marLeft w:val="0"/>
      <w:marRight w:val="0"/>
      <w:marTop w:val="0"/>
      <w:marBottom w:val="0"/>
      <w:divBdr>
        <w:top w:val="none" w:sz="0" w:space="0" w:color="auto"/>
        <w:left w:val="none" w:sz="0" w:space="0" w:color="auto"/>
        <w:bottom w:val="none" w:sz="0" w:space="0" w:color="auto"/>
        <w:right w:val="none" w:sz="0" w:space="0" w:color="auto"/>
      </w:divBdr>
    </w:div>
    <w:div w:id="1292439768">
      <w:bodyDiv w:val="1"/>
      <w:marLeft w:val="0"/>
      <w:marRight w:val="0"/>
      <w:marTop w:val="0"/>
      <w:marBottom w:val="0"/>
      <w:divBdr>
        <w:top w:val="none" w:sz="0" w:space="0" w:color="auto"/>
        <w:left w:val="none" w:sz="0" w:space="0" w:color="auto"/>
        <w:bottom w:val="none" w:sz="0" w:space="0" w:color="auto"/>
        <w:right w:val="none" w:sz="0" w:space="0" w:color="auto"/>
      </w:divBdr>
    </w:div>
    <w:div w:id="1294487322">
      <w:bodyDiv w:val="1"/>
      <w:marLeft w:val="0"/>
      <w:marRight w:val="0"/>
      <w:marTop w:val="0"/>
      <w:marBottom w:val="0"/>
      <w:divBdr>
        <w:top w:val="none" w:sz="0" w:space="0" w:color="auto"/>
        <w:left w:val="none" w:sz="0" w:space="0" w:color="auto"/>
        <w:bottom w:val="none" w:sz="0" w:space="0" w:color="auto"/>
        <w:right w:val="none" w:sz="0" w:space="0" w:color="auto"/>
      </w:divBdr>
    </w:div>
    <w:div w:id="1334651034">
      <w:bodyDiv w:val="1"/>
      <w:marLeft w:val="0"/>
      <w:marRight w:val="0"/>
      <w:marTop w:val="0"/>
      <w:marBottom w:val="0"/>
      <w:divBdr>
        <w:top w:val="none" w:sz="0" w:space="0" w:color="auto"/>
        <w:left w:val="none" w:sz="0" w:space="0" w:color="auto"/>
        <w:bottom w:val="none" w:sz="0" w:space="0" w:color="auto"/>
        <w:right w:val="none" w:sz="0" w:space="0" w:color="auto"/>
      </w:divBdr>
    </w:div>
    <w:div w:id="1337030179">
      <w:bodyDiv w:val="1"/>
      <w:marLeft w:val="0"/>
      <w:marRight w:val="0"/>
      <w:marTop w:val="0"/>
      <w:marBottom w:val="0"/>
      <w:divBdr>
        <w:top w:val="none" w:sz="0" w:space="0" w:color="auto"/>
        <w:left w:val="none" w:sz="0" w:space="0" w:color="auto"/>
        <w:bottom w:val="none" w:sz="0" w:space="0" w:color="auto"/>
        <w:right w:val="none" w:sz="0" w:space="0" w:color="auto"/>
      </w:divBdr>
    </w:div>
    <w:div w:id="1367951684">
      <w:bodyDiv w:val="1"/>
      <w:marLeft w:val="0"/>
      <w:marRight w:val="0"/>
      <w:marTop w:val="0"/>
      <w:marBottom w:val="0"/>
      <w:divBdr>
        <w:top w:val="none" w:sz="0" w:space="0" w:color="auto"/>
        <w:left w:val="none" w:sz="0" w:space="0" w:color="auto"/>
        <w:bottom w:val="none" w:sz="0" w:space="0" w:color="auto"/>
        <w:right w:val="none" w:sz="0" w:space="0" w:color="auto"/>
      </w:divBdr>
    </w:div>
    <w:div w:id="1379814045">
      <w:bodyDiv w:val="1"/>
      <w:marLeft w:val="0"/>
      <w:marRight w:val="0"/>
      <w:marTop w:val="0"/>
      <w:marBottom w:val="0"/>
      <w:divBdr>
        <w:top w:val="none" w:sz="0" w:space="0" w:color="auto"/>
        <w:left w:val="none" w:sz="0" w:space="0" w:color="auto"/>
        <w:bottom w:val="none" w:sz="0" w:space="0" w:color="auto"/>
        <w:right w:val="none" w:sz="0" w:space="0" w:color="auto"/>
      </w:divBdr>
    </w:div>
    <w:div w:id="1384981023">
      <w:bodyDiv w:val="1"/>
      <w:marLeft w:val="0"/>
      <w:marRight w:val="0"/>
      <w:marTop w:val="0"/>
      <w:marBottom w:val="0"/>
      <w:divBdr>
        <w:top w:val="none" w:sz="0" w:space="0" w:color="auto"/>
        <w:left w:val="none" w:sz="0" w:space="0" w:color="auto"/>
        <w:bottom w:val="none" w:sz="0" w:space="0" w:color="auto"/>
        <w:right w:val="none" w:sz="0" w:space="0" w:color="auto"/>
      </w:divBdr>
    </w:div>
    <w:div w:id="1401100990">
      <w:bodyDiv w:val="1"/>
      <w:marLeft w:val="0"/>
      <w:marRight w:val="0"/>
      <w:marTop w:val="0"/>
      <w:marBottom w:val="0"/>
      <w:divBdr>
        <w:top w:val="none" w:sz="0" w:space="0" w:color="auto"/>
        <w:left w:val="none" w:sz="0" w:space="0" w:color="auto"/>
        <w:bottom w:val="none" w:sz="0" w:space="0" w:color="auto"/>
        <w:right w:val="none" w:sz="0" w:space="0" w:color="auto"/>
      </w:divBdr>
    </w:div>
    <w:div w:id="1437405514">
      <w:bodyDiv w:val="1"/>
      <w:marLeft w:val="0"/>
      <w:marRight w:val="0"/>
      <w:marTop w:val="0"/>
      <w:marBottom w:val="0"/>
      <w:divBdr>
        <w:top w:val="none" w:sz="0" w:space="0" w:color="auto"/>
        <w:left w:val="none" w:sz="0" w:space="0" w:color="auto"/>
        <w:bottom w:val="none" w:sz="0" w:space="0" w:color="auto"/>
        <w:right w:val="none" w:sz="0" w:space="0" w:color="auto"/>
      </w:divBdr>
    </w:div>
    <w:div w:id="1439253436">
      <w:bodyDiv w:val="1"/>
      <w:marLeft w:val="0"/>
      <w:marRight w:val="0"/>
      <w:marTop w:val="0"/>
      <w:marBottom w:val="0"/>
      <w:divBdr>
        <w:top w:val="none" w:sz="0" w:space="0" w:color="auto"/>
        <w:left w:val="none" w:sz="0" w:space="0" w:color="auto"/>
        <w:bottom w:val="none" w:sz="0" w:space="0" w:color="auto"/>
        <w:right w:val="none" w:sz="0" w:space="0" w:color="auto"/>
      </w:divBdr>
    </w:div>
    <w:div w:id="1457144635">
      <w:bodyDiv w:val="1"/>
      <w:marLeft w:val="0"/>
      <w:marRight w:val="0"/>
      <w:marTop w:val="0"/>
      <w:marBottom w:val="0"/>
      <w:divBdr>
        <w:top w:val="none" w:sz="0" w:space="0" w:color="auto"/>
        <w:left w:val="none" w:sz="0" w:space="0" w:color="auto"/>
        <w:bottom w:val="none" w:sz="0" w:space="0" w:color="auto"/>
        <w:right w:val="none" w:sz="0" w:space="0" w:color="auto"/>
      </w:divBdr>
    </w:div>
    <w:div w:id="1462574986">
      <w:bodyDiv w:val="1"/>
      <w:marLeft w:val="0"/>
      <w:marRight w:val="0"/>
      <w:marTop w:val="0"/>
      <w:marBottom w:val="0"/>
      <w:divBdr>
        <w:top w:val="none" w:sz="0" w:space="0" w:color="auto"/>
        <w:left w:val="none" w:sz="0" w:space="0" w:color="auto"/>
        <w:bottom w:val="none" w:sz="0" w:space="0" w:color="auto"/>
        <w:right w:val="none" w:sz="0" w:space="0" w:color="auto"/>
      </w:divBdr>
    </w:div>
    <w:div w:id="1477213502">
      <w:bodyDiv w:val="1"/>
      <w:marLeft w:val="0"/>
      <w:marRight w:val="0"/>
      <w:marTop w:val="0"/>
      <w:marBottom w:val="0"/>
      <w:divBdr>
        <w:top w:val="none" w:sz="0" w:space="0" w:color="auto"/>
        <w:left w:val="none" w:sz="0" w:space="0" w:color="auto"/>
        <w:bottom w:val="none" w:sz="0" w:space="0" w:color="auto"/>
        <w:right w:val="none" w:sz="0" w:space="0" w:color="auto"/>
      </w:divBdr>
    </w:div>
    <w:div w:id="1498620049">
      <w:bodyDiv w:val="1"/>
      <w:marLeft w:val="0"/>
      <w:marRight w:val="0"/>
      <w:marTop w:val="0"/>
      <w:marBottom w:val="0"/>
      <w:divBdr>
        <w:top w:val="none" w:sz="0" w:space="0" w:color="auto"/>
        <w:left w:val="none" w:sz="0" w:space="0" w:color="auto"/>
        <w:bottom w:val="none" w:sz="0" w:space="0" w:color="auto"/>
        <w:right w:val="none" w:sz="0" w:space="0" w:color="auto"/>
      </w:divBdr>
    </w:div>
    <w:div w:id="1498958983">
      <w:bodyDiv w:val="1"/>
      <w:marLeft w:val="0"/>
      <w:marRight w:val="0"/>
      <w:marTop w:val="0"/>
      <w:marBottom w:val="0"/>
      <w:divBdr>
        <w:top w:val="none" w:sz="0" w:space="0" w:color="auto"/>
        <w:left w:val="none" w:sz="0" w:space="0" w:color="auto"/>
        <w:bottom w:val="none" w:sz="0" w:space="0" w:color="auto"/>
        <w:right w:val="none" w:sz="0" w:space="0" w:color="auto"/>
      </w:divBdr>
    </w:div>
    <w:div w:id="1504972267">
      <w:bodyDiv w:val="1"/>
      <w:marLeft w:val="0"/>
      <w:marRight w:val="0"/>
      <w:marTop w:val="0"/>
      <w:marBottom w:val="0"/>
      <w:divBdr>
        <w:top w:val="none" w:sz="0" w:space="0" w:color="auto"/>
        <w:left w:val="none" w:sz="0" w:space="0" w:color="auto"/>
        <w:bottom w:val="none" w:sz="0" w:space="0" w:color="auto"/>
        <w:right w:val="none" w:sz="0" w:space="0" w:color="auto"/>
      </w:divBdr>
    </w:div>
    <w:div w:id="1507092213">
      <w:bodyDiv w:val="1"/>
      <w:marLeft w:val="0"/>
      <w:marRight w:val="0"/>
      <w:marTop w:val="0"/>
      <w:marBottom w:val="0"/>
      <w:divBdr>
        <w:top w:val="none" w:sz="0" w:space="0" w:color="auto"/>
        <w:left w:val="none" w:sz="0" w:space="0" w:color="auto"/>
        <w:bottom w:val="none" w:sz="0" w:space="0" w:color="auto"/>
        <w:right w:val="none" w:sz="0" w:space="0" w:color="auto"/>
      </w:divBdr>
    </w:div>
    <w:div w:id="1512721622">
      <w:bodyDiv w:val="1"/>
      <w:marLeft w:val="0"/>
      <w:marRight w:val="0"/>
      <w:marTop w:val="0"/>
      <w:marBottom w:val="0"/>
      <w:divBdr>
        <w:top w:val="none" w:sz="0" w:space="0" w:color="auto"/>
        <w:left w:val="none" w:sz="0" w:space="0" w:color="auto"/>
        <w:bottom w:val="none" w:sz="0" w:space="0" w:color="auto"/>
        <w:right w:val="none" w:sz="0" w:space="0" w:color="auto"/>
      </w:divBdr>
    </w:div>
    <w:div w:id="1516386552">
      <w:bodyDiv w:val="1"/>
      <w:marLeft w:val="0"/>
      <w:marRight w:val="0"/>
      <w:marTop w:val="0"/>
      <w:marBottom w:val="0"/>
      <w:divBdr>
        <w:top w:val="none" w:sz="0" w:space="0" w:color="auto"/>
        <w:left w:val="none" w:sz="0" w:space="0" w:color="auto"/>
        <w:bottom w:val="none" w:sz="0" w:space="0" w:color="auto"/>
        <w:right w:val="none" w:sz="0" w:space="0" w:color="auto"/>
      </w:divBdr>
    </w:div>
    <w:div w:id="1518228862">
      <w:bodyDiv w:val="1"/>
      <w:marLeft w:val="0"/>
      <w:marRight w:val="0"/>
      <w:marTop w:val="0"/>
      <w:marBottom w:val="0"/>
      <w:divBdr>
        <w:top w:val="none" w:sz="0" w:space="0" w:color="auto"/>
        <w:left w:val="none" w:sz="0" w:space="0" w:color="auto"/>
        <w:bottom w:val="none" w:sz="0" w:space="0" w:color="auto"/>
        <w:right w:val="none" w:sz="0" w:space="0" w:color="auto"/>
      </w:divBdr>
    </w:div>
    <w:div w:id="1540628369">
      <w:bodyDiv w:val="1"/>
      <w:marLeft w:val="0"/>
      <w:marRight w:val="0"/>
      <w:marTop w:val="0"/>
      <w:marBottom w:val="0"/>
      <w:divBdr>
        <w:top w:val="none" w:sz="0" w:space="0" w:color="auto"/>
        <w:left w:val="none" w:sz="0" w:space="0" w:color="auto"/>
        <w:bottom w:val="none" w:sz="0" w:space="0" w:color="auto"/>
        <w:right w:val="none" w:sz="0" w:space="0" w:color="auto"/>
      </w:divBdr>
    </w:div>
    <w:div w:id="1549535404">
      <w:bodyDiv w:val="1"/>
      <w:marLeft w:val="0"/>
      <w:marRight w:val="0"/>
      <w:marTop w:val="0"/>
      <w:marBottom w:val="0"/>
      <w:divBdr>
        <w:top w:val="none" w:sz="0" w:space="0" w:color="auto"/>
        <w:left w:val="none" w:sz="0" w:space="0" w:color="auto"/>
        <w:bottom w:val="none" w:sz="0" w:space="0" w:color="auto"/>
        <w:right w:val="none" w:sz="0" w:space="0" w:color="auto"/>
      </w:divBdr>
    </w:div>
    <w:div w:id="1557817265">
      <w:bodyDiv w:val="1"/>
      <w:marLeft w:val="0"/>
      <w:marRight w:val="0"/>
      <w:marTop w:val="0"/>
      <w:marBottom w:val="0"/>
      <w:divBdr>
        <w:top w:val="none" w:sz="0" w:space="0" w:color="auto"/>
        <w:left w:val="none" w:sz="0" w:space="0" w:color="auto"/>
        <w:bottom w:val="none" w:sz="0" w:space="0" w:color="auto"/>
        <w:right w:val="none" w:sz="0" w:space="0" w:color="auto"/>
      </w:divBdr>
    </w:div>
    <w:div w:id="1573470268">
      <w:bodyDiv w:val="1"/>
      <w:marLeft w:val="0"/>
      <w:marRight w:val="0"/>
      <w:marTop w:val="0"/>
      <w:marBottom w:val="0"/>
      <w:divBdr>
        <w:top w:val="none" w:sz="0" w:space="0" w:color="auto"/>
        <w:left w:val="none" w:sz="0" w:space="0" w:color="auto"/>
        <w:bottom w:val="none" w:sz="0" w:space="0" w:color="auto"/>
        <w:right w:val="none" w:sz="0" w:space="0" w:color="auto"/>
      </w:divBdr>
    </w:div>
    <w:div w:id="1578510966">
      <w:bodyDiv w:val="1"/>
      <w:marLeft w:val="0"/>
      <w:marRight w:val="0"/>
      <w:marTop w:val="0"/>
      <w:marBottom w:val="0"/>
      <w:divBdr>
        <w:top w:val="none" w:sz="0" w:space="0" w:color="auto"/>
        <w:left w:val="none" w:sz="0" w:space="0" w:color="auto"/>
        <w:bottom w:val="none" w:sz="0" w:space="0" w:color="auto"/>
        <w:right w:val="none" w:sz="0" w:space="0" w:color="auto"/>
      </w:divBdr>
    </w:div>
    <w:div w:id="1581601003">
      <w:bodyDiv w:val="1"/>
      <w:marLeft w:val="0"/>
      <w:marRight w:val="0"/>
      <w:marTop w:val="0"/>
      <w:marBottom w:val="0"/>
      <w:divBdr>
        <w:top w:val="none" w:sz="0" w:space="0" w:color="auto"/>
        <w:left w:val="none" w:sz="0" w:space="0" w:color="auto"/>
        <w:bottom w:val="none" w:sz="0" w:space="0" w:color="auto"/>
        <w:right w:val="none" w:sz="0" w:space="0" w:color="auto"/>
      </w:divBdr>
    </w:div>
    <w:div w:id="1593660949">
      <w:bodyDiv w:val="1"/>
      <w:marLeft w:val="0"/>
      <w:marRight w:val="0"/>
      <w:marTop w:val="0"/>
      <w:marBottom w:val="0"/>
      <w:divBdr>
        <w:top w:val="none" w:sz="0" w:space="0" w:color="auto"/>
        <w:left w:val="none" w:sz="0" w:space="0" w:color="auto"/>
        <w:bottom w:val="none" w:sz="0" w:space="0" w:color="auto"/>
        <w:right w:val="none" w:sz="0" w:space="0" w:color="auto"/>
      </w:divBdr>
    </w:div>
    <w:div w:id="1600990898">
      <w:bodyDiv w:val="1"/>
      <w:marLeft w:val="0"/>
      <w:marRight w:val="0"/>
      <w:marTop w:val="0"/>
      <w:marBottom w:val="0"/>
      <w:divBdr>
        <w:top w:val="none" w:sz="0" w:space="0" w:color="auto"/>
        <w:left w:val="none" w:sz="0" w:space="0" w:color="auto"/>
        <w:bottom w:val="none" w:sz="0" w:space="0" w:color="auto"/>
        <w:right w:val="none" w:sz="0" w:space="0" w:color="auto"/>
      </w:divBdr>
    </w:div>
    <w:div w:id="1604873636">
      <w:bodyDiv w:val="1"/>
      <w:marLeft w:val="0"/>
      <w:marRight w:val="0"/>
      <w:marTop w:val="0"/>
      <w:marBottom w:val="0"/>
      <w:divBdr>
        <w:top w:val="none" w:sz="0" w:space="0" w:color="auto"/>
        <w:left w:val="none" w:sz="0" w:space="0" w:color="auto"/>
        <w:bottom w:val="none" w:sz="0" w:space="0" w:color="auto"/>
        <w:right w:val="none" w:sz="0" w:space="0" w:color="auto"/>
      </w:divBdr>
    </w:div>
    <w:div w:id="1608538982">
      <w:bodyDiv w:val="1"/>
      <w:marLeft w:val="0"/>
      <w:marRight w:val="0"/>
      <w:marTop w:val="0"/>
      <w:marBottom w:val="0"/>
      <w:divBdr>
        <w:top w:val="none" w:sz="0" w:space="0" w:color="auto"/>
        <w:left w:val="none" w:sz="0" w:space="0" w:color="auto"/>
        <w:bottom w:val="none" w:sz="0" w:space="0" w:color="auto"/>
        <w:right w:val="none" w:sz="0" w:space="0" w:color="auto"/>
      </w:divBdr>
    </w:div>
    <w:div w:id="1617715910">
      <w:bodyDiv w:val="1"/>
      <w:marLeft w:val="0"/>
      <w:marRight w:val="0"/>
      <w:marTop w:val="0"/>
      <w:marBottom w:val="0"/>
      <w:divBdr>
        <w:top w:val="none" w:sz="0" w:space="0" w:color="auto"/>
        <w:left w:val="none" w:sz="0" w:space="0" w:color="auto"/>
        <w:bottom w:val="none" w:sz="0" w:space="0" w:color="auto"/>
        <w:right w:val="none" w:sz="0" w:space="0" w:color="auto"/>
      </w:divBdr>
    </w:div>
    <w:div w:id="1660885798">
      <w:bodyDiv w:val="1"/>
      <w:marLeft w:val="0"/>
      <w:marRight w:val="0"/>
      <w:marTop w:val="0"/>
      <w:marBottom w:val="0"/>
      <w:divBdr>
        <w:top w:val="none" w:sz="0" w:space="0" w:color="auto"/>
        <w:left w:val="none" w:sz="0" w:space="0" w:color="auto"/>
        <w:bottom w:val="none" w:sz="0" w:space="0" w:color="auto"/>
        <w:right w:val="none" w:sz="0" w:space="0" w:color="auto"/>
      </w:divBdr>
    </w:div>
    <w:div w:id="1670863208">
      <w:bodyDiv w:val="1"/>
      <w:marLeft w:val="0"/>
      <w:marRight w:val="0"/>
      <w:marTop w:val="0"/>
      <w:marBottom w:val="0"/>
      <w:divBdr>
        <w:top w:val="none" w:sz="0" w:space="0" w:color="auto"/>
        <w:left w:val="none" w:sz="0" w:space="0" w:color="auto"/>
        <w:bottom w:val="none" w:sz="0" w:space="0" w:color="auto"/>
        <w:right w:val="none" w:sz="0" w:space="0" w:color="auto"/>
      </w:divBdr>
    </w:div>
    <w:div w:id="1693414407">
      <w:bodyDiv w:val="1"/>
      <w:marLeft w:val="0"/>
      <w:marRight w:val="0"/>
      <w:marTop w:val="0"/>
      <w:marBottom w:val="0"/>
      <w:divBdr>
        <w:top w:val="none" w:sz="0" w:space="0" w:color="auto"/>
        <w:left w:val="none" w:sz="0" w:space="0" w:color="auto"/>
        <w:bottom w:val="none" w:sz="0" w:space="0" w:color="auto"/>
        <w:right w:val="none" w:sz="0" w:space="0" w:color="auto"/>
      </w:divBdr>
    </w:div>
    <w:div w:id="1695615676">
      <w:bodyDiv w:val="1"/>
      <w:marLeft w:val="0"/>
      <w:marRight w:val="0"/>
      <w:marTop w:val="0"/>
      <w:marBottom w:val="0"/>
      <w:divBdr>
        <w:top w:val="none" w:sz="0" w:space="0" w:color="auto"/>
        <w:left w:val="none" w:sz="0" w:space="0" w:color="auto"/>
        <w:bottom w:val="none" w:sz="0" w:space="0" w:color="auto"/>
        <w:right w:val="none" w:sz="0" w:space="0" w:color="auto"/>
      </w:divBdr>
    </w:div>
    <w:div w:id="1702241163">
      <w:bodyDiv w:val="1"/>
      <w:marLeft w:val="0"/>
      <w:marRight w:val="0"/>
      <w:marTop w:val="0"/>
      <w:marBottom w:val="0"/>
      <w:divBdr>
        <w:top w:val="none" w:sz="0" w:space="0" w:color="auto"/>
        <w:left w:val="none" w:sz="0" w:space="0" w:color="auto"/>
        <w:bottom w:val="none" w:sz="0" w:space="0" w:color="auto"/>
        <w:right w:val="none" w:sz="0" w:space="0" w:color="auto"/>
      </w:divBdr>
    </w:div>
    <w:div w:id="1706172793">
      <w:bodyDiv w:val="1"/>
      <w:marLeft w:val="0"/>
      <w:marRight w:val="0"/>
      <w:marTop w:val="0"/>
      <w:marBottom w:val="0"/>
      <w:divBdr>
        <w:top w:val="none" w:sz="0" w:space="0" w:color="auto"/>
        <w:left w:val="none" w:sz="0" w:space="0" w:color="auto"/>
        <w:bottom w:val="none" w:sz="0" w:space="0" w:color="auto"/>
        <w:right w:val="none" w:sz="0" w:space="0" w:color="auto"/>
      </w:divBdr>
    </w:div>
    <w:div w:id="1709838484">
      <w:bodyDiv w:val="1"/>
      <w:marLeft w:val="0"/>
      <w:marRight w:val="0"/>
      <w:marTop w:val="0"/>
      <w:marBottom w:val="0"/>
      <w:divBdr>
        <w:top w:val="none" w:sz="0" w:space="0" w:color="auto"/>
        <w:left w:val="none" w:sz="0" w:space="0" w:color="auto"/>
        <w:bottom w:val="none" w:sz="0" w:space="0" w:color="auto"/>
        <w:right w:val="none" w:sz="0" w:space="0" w:color="auto"/>
      </w:divBdr>
    </w:div>
    <w:div w:id="1765109704">
      <w:bodyDiv w:val="1"/>
      <w:marLeft w:val="0"/>
      <w:marRight w:val="0"/>
      <w:marTop w:val="0"/>
      <w:marBottom w:val="0"/>
      <w:divBdr>
        <w:top w:val="none" w:sz="0" w:space="0" w:color="auto"/>
        <w:left w:val="none" w:sz="0" w:space="0" w:color="auto"/>
        <w:bottom w:val="none" w:sz="0" w:space="0" w:color="auto"/>
        <w:right w:val="none" w:sz="0" w:space="0" w:color="auto"/>
      </w:divBdr>
    </w:div>
    <w:div w:id="1771512979">
      <w:bodyDiv w:val="1"/>
      <w:marLeft w:val="0"/>
      <w:marRight w:val="0"/>
      <w:marTop w:val="0"/>
      <w:marBottom w:val="0"/>
      <w:divBdr>
        <w:top w:val="none" w:sz="0" w:space="0" w:color="auto"/>
        <w:left w:val="none" w:sz="0" w:space="0" w:color="auto"/>
        <w:bottom w:val="none" w:sz="0" w:space="0" w:color="auto"/>
        <w:right w:val="none" w:sz="0" w:space="0" w:color="auto"/>
      </w:divBdr>
    </w:div>
    <w:div w:id="1818954085">
      <w:bodyDiv w:val="1"/>
      <w:marLeft w:val="0"/>
      <w:marRight w:val="0"/>
      <w:marTop w:val="0"/>
      <w:marBottom w:val="0"/>
      <w:divBdr>
        <w:top w:val="none" w:sz="0" w:space="0" w:color="auto"/>
        <w:left w:val="none" w:sz="0" w:space="0" w:color="auto"/>
        <w:bottom w:val="none" w:sz="0" w:space="0" w:color="auto"/>
        <w:right w:val="none" w:sz="0" w:space="0" w:color="auto"/>
      </w:divBdr>
    </w:div>
    <w:div w:id="1830249463">
      <w:bodyDiv w:val="1"/>
      <w:marLeft w:val="0"/>
      <w:marRight w:val="0"/>
      <w:marTop w:val="0"/>
      <w:marBottom w:val="0"/>
      <w:divBdr>
        <w:top w:val="none" w:sz="0" w:space="0" w:color="auto"/>
        <w:left w:val="none" w:sz="0" w:space="0" w:color="auto"/>
        <w:bottom w:val="none" w:sz="0" w:space="0" w:color="auto"/>
        <w:right w:val="none" w:sz="0" w:space="0" w:color="auto"/>
      </w:divBdr>
    </w:div>
    <w:div w:id="1836992160">
      <w:bodyDiv w:val="1"/>
      <w:marLeft w:val="0"/>
      <w:marRight w:val="0"/>
      <w:marTop w:val="0"/>
      <w:marBottom w:val="0"/>
      <w:divBdr>
        <w:top w:val="none" w:sz="0" w:space="0" w:color="auto"/>
        <w:left w:val="none" w:sz="0" w:space="0" w:color="auto"/>
        <w:bottom w:val="none" w:sz="0" w:space="0" w:color="auto"/>
        <w:right w:val="none" w:sz="0" w:space="0" w:color="auto"/>
      </w:divBdr>
    </w:div>
    <w:div w:id="1838110175">
      <w:bodyDiv w:val="1"/>
      <w:marLeft w:val="0"/>
      <w:marRight w:val="0"/>
      <w:marTop w:val="0"/>
      <w:marBottom w:val="0"/>
      <w:divBdr>
        <w:top w:val="none" w:sz="0" w:space="0" w:color="auto"/>
        <w:left w:val="none" w:sz="0" w:space="0" w:color="auto"/>
        <w:bottom w:val="none" w:sz="0" w:space="0" w:color="auto"/>
        <w:right w:val="none" w:sz="0" w:space="0" w:color="auto"/>
      </w:divBdr>
    </w:div>
    <w:div w:id="1848591561">
      <w:bodyDiv w:val="1"/>
      <w:marLeft w:val="0"/>
      <w:marRight w:val="0"/>
      <w:marTop w:val="0"/>
      <w:marBottom w:val="0"/>
      <w:divBdr>
        <w:top w:val="none" w:sz="0" w:space="0" w:color="auto"/>
        <w:left w:val="none" w:sz="0" w:space="0" w:color="auto"/>
        <w:bottom w:val="none" w:sz="0" w:space="0" w:color="auto"/>
        <w:right w:val="none" w:sz="0" w:space="0" w:color="auto"/>
      </w:divBdr>
    </w:div>
    <w:div w:id="1855925189">
      <w:bodyDiv w:val="1"/>
      <w:marLeft w:val="0"/>
      <w:marRight w:val="0"/>
      <w:marTop w:val="0"/>
      <w:marBottom w:val="0"/>
      <w:divBdr>
        <w:top w:val="none" w:sz="0" w:space="0" w:color="auto"/>
        <w:left w:val="none" w:sz="0" w:space="0" w:color="auto"/>
        <w:bottom w:val="none" w:sz="0" w:space="0" w:color="auto"/>
        <w:right w:val="none" w:sz="0" w:space="0" w:color="auto"/>
      </w:divBdr>
    </w:div>
    <w:div w:id="1864047494">
      <w:bodyDiv w:val="1"/>
      <w:marLeft w:val="0"/>
      <w:marRight w:val="0"/>
      <w:marTop w:val="0"/>
      <w:marBottom w:val="0"/>
      <w:divBdr>
        <w:top w:val="none" w:sz="0" w:space="0" w:color="auto"/>
        <w:left w:val="none" w:sz="0" w:space="0" w:color="auto"/>
        <w:bottom w:val="none" w:sz="0" w:space="0" w:color="auto"/>
        <w:right w:val="none" w:sz="0" w:space="0" w:color="auto"/>
      </w:divBdr>
    </w:div>
    <w:div w:id="1878615294">
      <w:bodyDiv w:val="1"/>
      <w:marLeft w:val="0"/>
      <w:marRight w:val="0"/>
      <w:marTop w:val="0"/>
      <w:marBottom w:val="0"/>
      <w:divBdr>
        <w:top w:val="none" w:sz="0" w:space="0" w:color="auto"/>
        <w:left w:val="none" w:sz="0" w:space="0" w:color="auto"/>
        <w:bottom w:val="none" w:sz="0" w:space="0" w:color="auto"/>
        <w:right w:val="none" w:sz="0" w:space="0" w:color="auto"/>
      </w:divBdr>
    </w:div>
    <w:div w:id="1882935687">
      <w:bodyDiv w:val="1"/>
      <w:marLeft w:val="0"/>
      <w:marRight w:val="0"/>
      <w:marTop w:val="0"/>
      <w:marBottom w:val="0"/>
      <w:divBdr>
        <w:top w:val="none" w:sz="0" w:space="0" w:color="auto"/>
        <w:left w:val="none" w:sz="0" w:space="0" w:color="auto"/>
        <w:bottom w:val="none" w:sz="0" w:space="0" w:color="auto"/>
        <w:right w:val="none" w:sz="0" w:space="0" w:color="auto"/>
      </w:divBdr>
    </w:div>
    <w:div w:id="1896891016">
      <w:bodyDiv w:val="1"/>
      <w:marLeft w:val="0"/>
      <w:marRight w:val="0"/>
      <w:marTop w:val="0"/>
      <w:marBottom w:val="0"/>
      <w:divBdr>
        <w:top w:val="none" w:sz="0" w:space="0" w:color="auto"/>
        <w:left w:val="none" w:sz="0" w:space="0" w:color="auto"/>
        <w:bottom w:val="none" w:sz="0" w:space="0" w:color="auto"/>
        <w:right w:val="none" w:sz="0" w:space="0" w:color="auto"/>
      </w:divBdr>
    </w:div>
    <w:div w:id="1902209958">
      <w:bodyDiv w:val="1"/>
      <w:marLeft w:val="0"/>
      <w:marRight w:val="0"/>
      <w:marTop w:val="0"/>
      <w:marBottom w:val="0"/>
      <w:divBdr>
        <w:top w:val="none" w:sz="0" w:space="0" w:color="auto"/>
        <w:left w:val="none" w:sz="0" w:space="0" w:color="auto"/>
        <w:bottom w:val="none" w:sz="0" w:space="0" w:color="auto"/>
        <w:right w:val="none" w:sz="0" w:space="0" w:color="auto"/>
      </w:divBdr>
    </w:div>
    <w:div w:id="1906066676">
      <w:bodyDiv w:val="1"/>
      <w:marLeft w:val="0"/>
      <w:marRight w:val="0"/>
      <w:marTop w:val="0"/>
      <w:marBottom w:val="0"/>
      <w:divBdr>
        <w:top w:val="none" w:sz="0" w:space="0" w:color="auto"/>
        <w:left w:val="none" w:sz="0" w:space="0" w:color="auto"/>
        <w:bottom w:val="none" w:sz="0" w:space="0" w:color="auto"/>
        <w:right w:val="none" w:sz="0" w:space="0" w:color="auto"/>
      </w:divBdr>
    </w:div>
    <w:div w:id="1911307056">
      <w:bodyDiv w:val="1"/>
      <w:marLeft w:val="0"/>
      <w:marRight w:val="0"/>
      <w:marTop w:val="0"/>
      <w:marBottom w:val="0"/>
      <w:divBdr>
        <w:top w:val="none" w:sz="0" w:space="0" w:color="auto"/>
        <w:left w:val="none" w:sz="0" w:space="0" w:color="auto"/>
        <w:bottom w:val="none" w:sz="0" w:space="0" w:color="auto"/>
        <w:right w:val="none" w:sz="0" w:space="0" w:color="auto"/>
      </w:divBdr>
    </w:div>
    <w:div w:id="1923948884">
      <w:bodyDiv w:val="1"/>
      <w:marLeft w:val="0"/>
      <w:marRight w:val="0"/>
      <w:marTop w:val="0"/>
      <w:marBottom w:val="0"/>
      <w:divBdr>
        <w:top w:val="none" w:sz="0" w:space="0" w:color="auto"/>
        <w:left w:val="none" w:sz="0" w:space="0" w:color="auto"/>
        <w:bottom w:val="none" w:sz="0" w:space="0" w:color="auto"/>
        <w:right w:val="none" w:sz="0" w:space="0" w:color="auto"/>
      </w:divBdr>
    </w:div>
    <w:div w:id="1933734849">
      <w:bodyDiv w:val="1"/>
      <w:marLeft w:val="0"/>
      <w:marRight w:val="0"/>
      <w:marTop w:val="0"/>
      <w:marBottom w:val="0"/>
      <w:divBdr>
        <w:top w:val="none" w:sz="0" w:space="0" w:color="auto"/>
        <w:left w:val="none" w:sz="0" w:space="0" w:color="auto"/>
        <w:bottom w:val="none" w:sz="0" w:space="0" w:color="auto"/>
        <w:right w:val="none" w:sz="0" w:space="0" w:color="auto"/>
      </w:divBdr>
    </w:div>
    <w:div w:id="1938898802">
      <w:bodyDiv w:val="1"/>
      <w:marLeft w:val="0"/>
      <w:marRight w:val="0"/>
      <w:marTop w:val="0"/>
      <w:marBottom w:val="0"/>
      <w:divBdr>
        <w:top w:val="none" w:sz="0" w:space="0" w:color="auto"/>
        <w:left w:val="none" w:sz="0" w:space="0" w:color="auto"/>
        <w:bottom w:val="none" w:sz="0" w:space="0" w:color="auto"/>
        <w:right w:val="none" w:sz="0" w:space="0" w:color="auto"/>
      </w:divBdr>
    </w:div>
    <w:div w:id="1939483665">
      <w:bodyDiv w:val="1"/>
      <w:marLeft w:val="0"/>
      <w:marRight w:val="0"/>
      <w:marTop w:val="0"/>
      <w:marBottom w:val="0"/>
      <w:divBdr>
        <w:top w:val="none" w:sz="0" w:space="0" w:color="auto"/>
        <w:left w:val="none" w:sz="0" w:space="0" w:color="auto"/>
        <w:bottom w:val="none" w:sz="0" w:space="0" w:color="auto"/>
        <w:right w:val="none" w:sz="0" w:space="0" w:color="auto"/>
      </w:divBdr>
    </w:div>
    <w:div w:id="1948274590">
      <w:bodyDiv w:val="1"/>
      <w:marLeft w:val="0"/>
      <w:marRight w:val="0"/>
      <w:marTop w:val="0"/>
      <w:marBottom w:val="0"/>
      <w:divBdr>
        <w:top w:val="none" w:sz="0" w:space="0" w:color="auto"/>
        <w:left w:val="none" w:sz="0" w:space="0" w:color="auto"/>
        <w:bottom w:val="none" w:sz="0" w:space="0" w:color="auto"/>
        <w:right w:val="none" w:sz="0" w:space="0" w:color="auto"/>
      </w:divBdr>
    </w:div>
    <w:div w:id="1953171200">
      <w:bodyDiv w:val="1"/>
      <w:marLeft w:val="0"/>
      <w:marRight w:val="0"/>
      <w:marTop w:val="0"/>
      <w:marBottom w:val="0"/>
      <w:divBdr>
        <w:top w:val="none" w:sz="0" w:space="0" w:color="auto"/>
        <w:left w:val="none" w:sz="0" w:space="0" w:color="auto"/>
        <w:bottom w:val="none" w:sz="0" w:space="0" w:color="auto"/>
        <w:right w:val="none" w:sz="0" w:space="0" w:color="auto"/>
      </w:divBdr>
    </w:div>
    <w:div w:id="1956784519">
      <w:bodyDiv w:val="1"/>
      <w:marLeft w:val="0"/>
      <w:marRight w:val="0"/>
      <w:marTop w:val="0"/>
      <w:marBottom w:val="0"/>
      <w:divBdr>
        <w:top w:val="none" w:sz="0" w:space="0" w:color="auto"/>
        <w:left w:val="none" w:sz="0" w:space="0" w:color="auto"/>
        <w:bottom w:val="none" w:sz="0" w:space="0" w:color="auto"/>
        <w:right w:val="none" w:sz="0" w:space="0" w:color="auto"/>
      </w:divBdr>
    </w:div>
    <w:div w:id="1967665013">
      <w:bodyDiv w:val="1"/>
      <w:marLeft w:val="0"/>
      <w:marRight w:val="0"/>
      <w:marTop w:val="0"/>
      <w:marBottom w:val="0"/>
      <w:divBdr>
        <w:top w:val="none" w:sz="0" w:space="0" w:color="auto"/>
        <w:left w:val="none" w:sz="0" w:space="0" w:color="auto"/>
        <w:bottom w:val="none" w:sz="0" w:space="0" w:color="auto"/>
        <w:right w:val="none" w:sz="0" w:space="0" w:color="auto"/>
      </w:divBdr>
    </w:div>
    <w:div w:id="1969312908">
      <w:bodyDiv w:val="1"/>
      <w:marLeft w:val="0"/>
      <w:marRight w:val="0"/>
      <w:marTop w:val="0"/>
      <w:marBottom w:val="0"/>
      <w:divBdr>
        <w:top w:val="none" w:sz="0" w:space="0" w:color="auto"/>
        <w:left w:val="none" w:sz="0" w:space="0" w:color="auto"/>
        <w:bottom w:val="none" w:sz="0" w:space="0" w:color="auto"/>
        <w:right w:val="none" w:sz="0" w:space="0" w:color="auto"/>
      </w:divBdr>
    </w:div>
    <w:div w:id="1969433428">
      <w:bodyDiv w:val="1"/>
      <w:marLeft w:val="0"/>
      <w:marRight w:val="0"/>
      <w:marTop w:val="0"/>
      <w:marBottom w:val="0"/>
      <w:divBdr>
        <w:top w:val="none" w:sz="0" w:space="0" w:color="auto"/>
        <w:left w:val="none" w:sz="0" w:space="0" w:color="auto"/>
        <w:bottom w:val="none" w:sz="0" w:space="0" w:color="auto"/>
        <w:right w:val="none" w:sz="0" w:space="0" w:color="auto"/>
      </w:divBdr>
    </w:div>
    <w:div w:id="1974748979">
      <w:marLeft w:val="0"/>
      <w:marRight w:val="0"/>
      <w:marTop w:val="0"/>
      <w:marBottom w:val="0"/>
      <w:divBdr>
        <w:top w:val="none" w:sz="0" w:space="0" w:color="auto"/>
        <w:left w:val="none" w:sz="0" w:space="0" w:color="auto"/>
        <w:bottom w:val="none" w:sz="0" w:space="0" w:color="auto"/>
        <w:right w:val="none" w:sz="0" w:space="0" w:color="auto"/>
      </w:divBdr>
    </w:div>
    <w:div w:id="1974748980">
      <w:marLeft w:val="0"/>
      <w:marRight w:val="0"/>
      <w:marTop w:val="0"/>
      <w:marBottom w:val="0"/>
      <w:divBdr>
        <w:top w:val="none" w:sz="0" w:space="0" w:color="auto"/>
        <w:left w:val="none" w:sz="0" w:space="0" w:color="auto"/>
        <w:bottom w:val="none" w:sz="0" w:space="0" w:color="auto"/>
        <w:right w:val="none" w:sz="0" w:space="0" w:color="auto"/>
      </w:divBdr>
    </w:div>
    <w:div w:id="1974748981">
      <w:marLeft w:val="0"/>
      <w:marRight w:val="0"/>
      <w:marTop w:val="0"/>
      <w:marBottom w:val="0"/>
      <w:divBdr>
        <w:top w:val="none" w:sz="0" w:space="0" w:color="auto"/>
        <w:left w:val="none" w:sz="0" w:space="0" w:color="auto"/>
        <w:bottom w:val="none" w:sz="0" w:space="0" w:color="auto"/>
        <w:right w:val="none" w:sz="0" w:space="0" w:color="auto"/>
      </w:divBdr>
    </w:div>
    <w:div w:id="1974748982">
      <w:marLeft w:val="0"/>
      <w:marRight w:val="0"/>
      <w:marTop w:val="0"/>
      <w:marBottom w:val="0"/>
      <w:divBdr>
        <w:top w:val="none" w:sz="0" w:space="0" w:color="auto"/>
        <w:left w:val="none" w:sz="0" w:space="0" w:color="auto"/>
        <w:bottom w:val="none" w:sz="0" w:space="0" w:color="auto"/>
        <w:right w:val="none" w:sz="0" w:space="0" w:color="auto"/>
      </w:divBdr>
    </w:div>
    <w:div w:id="1974748983">
      <w:marLeft w:val="0"/>
      <w:marRight w:val="0"/>
      <w:marTop w:val="0"/>
      <w:marBottom w:val="0"/>
      <w:divBdr>
        <w:top w:val="none" w:sz="0" w:space="0" w:color="auto"/>
        <w:left w:val="none" w:sz="0" w:space="0" w:color="auto"/>
        <w:bottom w:val="none" w:sz="0" w:space="0" w:color="auto"/>
        <w:right w:val="none" w:sz="0" w:space="0" w:color="auto"/>
      </w:divBdr>
    </w:div>
    <w:div w:id="1974748984">
      <w:marLeft w:val="0"/>
      <w:marRight w:val="0"/>
      <w:marTop w:val="0"/>
      <w:marBottom w:val="0"/>
      <w:divBdr>
        <w:top w:val="none" w:sz="0" w:space="0" w:color="auto"/>
        <w:left w:val="none" w:sz="0" w:space="0" w:color="auto"/>
        <w:bottom w:val="none" w:sz="0" w:space="0" w:color="auto"/>
        <w:right w:val="none" w:sz="0" w:space="0" w:color="auto"/>
      </w:divBdr>
    </w:div>
    <w:div w:id="1974748985">
      <w:marLeft w:val="0"/>
      <w:marRight w:val="0"/>
      <w:marTop w:val="0"/>
      <w:marBottom w:val="0"/>
      <w:divBdr>
        <w:top w:val="none" w:sz="0" w:space="0" w:color="auto"/>
        <w:left w:val="none" w:sz="0" w:space="0" w:color="auto"/>
        <w:bottom w:val="none" w:sz="0" w:space="0" w:color="auto"/>
        <w:right w:val="none" w:sz="0" w:space="0" w:color="auto"/>
      </w:divBdr>
    </w:div>
    <w:div w:id="1974748986">
      <w:marLeft w:val="0"/>
      <w:marRight w:val="0"/>
      <w:marTop w:val="0"/>
      <w:marBottom w:val="0"/>
      <w:divBdr>
        <w:top w:val="none" w:sz="0" w:space="0" w:color="auto"/>
        <w:left w:val="none" w:sz="0" w:space="0" w:color="auto"/>
        <w:bottom w:val="none" w:sz="0" w:space="0" w:color="auto"/>
        <w:right w:val="none" w:sz="0" w:space="0" w:color="auto"/>
      </w:divBdr>
    </w:div>
    <w:div w:id="1974748987">
      <w:marLeft w:val="0"/>
      <w:marRight w:val="0"/>
      <w:marTop w:val="0"/>
      <w:marBottom w:val="0"/>
      <w:divBdr>
        <w:top w:val="none" w:sz="0" w:space="0" w:color="auto"/>
        <w:left w:val="none" w:sz="0" w:space="0" w:color="auto"/>
        <w:bottom w:val="none" w:sz="0" w:space="0" w:color="auto"/>
        <w:right w:val="none" w:sz="0" w:space="0" w:color="auto"/>
      </w:divBdr>
    </w:div>
    <w:div w:id="1974748988">
      <w:marLeft w:val="0"/>
      <w:marRight w:val="0"/>
      <w:marTop w:val="0"/>
      <w:marBottom w:val="0"/>
      <w:divBdr>
        <w:top w:val="none" w:sz="0" w:space="0" w:color="auto"/>
        <w:left w:val="none" w:sz="0" w:space="0" w:color="auto"/>
        <w:bottom w:val="none" w:sz="0" w:space="0" w:color="auto"/>
        <w:right w:val="none" w:sz="0" w:space="0" w:color="auto"/>
      </w:divBdr>
    </w:div>
    <w:div w:id="1974748989">
      <w:marLeft w:val="0"/>
      <w:marRight w:val="0"/>
      <w:marTop w:val="0"/>
      <w:marBottom w:val="0"/>
      <w:divBdr>
        <w:top w:val="none" w:sz="0" w:space="0" w:color="auto"/>
        <w:left w:val="none" w:sz="0" w:space="0" w:color="auto"/>
        <w:bottom w:val="none" w:sz="0" w:space="0" w:color="auto"/>
        <w:right w:val="none" w:sz="0" w:space="0" w:color="auto"/>
      </w:divBdr>
    </w:div>
    <w:div w:id="1974748990">
      <w:marLeft w:val="0"/>
      <w:marRight w:val="0"/>
      <w:marTop w:val="0"/>
      <w:marBottom w:val="0"/>
      <w:divBdr>
        <w:top w:val="none" w:sz="0" w:space="0" w:color="auto"/>
        <w:left w:val="none" w:sz="0" w:space="0" w:color="auto"/>
        <w:bottom w:val="none" w:sz="0" w:space="0" w:color="auto"/>
        <w:right w:val="none" w:sz="0" w:space="0" w:color="auto"/>
      </w:divBdr>
    </w:div>
    <w:div w:id="1974748991">
      <w:marLeft w:val="0"/>
      <w:marRight w:val="0"/>
      <w:marTop w:val="0"/>
      <w:marBottom w:val="0"/>
      <w:divBdr>
        <w:top w:val="none" w:sz="0" w:space="0" w:color="auto"/>
        <w:left w:val="none" w:sz="0" w:space="0" w:color="auto"/>
        <w:bottom w:val="none" w:sz="0" w:space="0" w:color="auto"/>
        <w:right w:val="none" w:sz="0" w:space="0" w:color="auto"/>
      </w:divBdr>
    </w:div>
    <w:div w:id="1974748992">
      <w:marLeft w:val="0"/>
      <w:marRight w:val="0"/>
      <w:marTop w:val="0"/>
      <w:marBottom w:val="0"/>
      <w:divBdr>
        <w:top w:val="none" w:sz="0" w:space="0" w:color="auto"/>
        <w:left w:val="none" w:sz="0" w:space="0" w:color="auto"/>
        <w:bottom w:val="none" w:sz="0" w:space="0" w:color="auto"/>
        <w:right w:val="none" w:sz="0" w:space="0" w:color="auto"/>
      </w:divBdr>
    </w:div>
    <w:div w:id="1974748993">
      <w:marLeft w:val="0"/>
      <w:marRight w:val="0"/>
      <w:marTop w:val="0"/>
      <w:marBottom w:val="0"/>
      <w:divBdr>
        <w:top w:val="none" w:sz="0" w:space="0" w:color="auto"/>
        <w:left w:val="none" w:sz="0" w:space="0" w:color="auto"/>
        <w:bottom w:val="none" w:sz="0" w:space="0" w:color="auto"/>
        <w:right w:val="none" w:sz="0" w:space="0" w:color="auto"/>
      </w:divBdr>
    </w:div>
    <w:div w:id="1974748994">
      <w:marLeft w:val="0"/>
      <w:marRight w:val="0"/>
      <w:marTop w:val="0"/>
      <w:marBottom w:val="0"/>
      <w:divBdr>
        <w:top w:val="none" w:sz="0" w:space="0" w:color="auto"/>
        <w:left w:val="none" w:sz="0" w:space="0" w:color="auto"/>
        <w:bottom w:val="none" w:sz="0" w:space="0" w:color="auto"/>
        <w:right w:val="none" w:sz="0" w:space="0" w:color="auto"/>
      </w:divBdr>
    </w:div>
    <w:div w:id="1974748995">
      <w:marLeft w:val="0"/>
      <w:marRight w:val="0"/>
      <w:marTop w:val="0"/>
      <w:marBottom w:val="0"/>
      <w:divBdr>
        <w:top w:val="none" w:sz="0" w:space="0" w:color="auto"/>
        <w:left w:val="none" w:sz="0" w:space="0" w:color="auto"/>
        <w:bottom w:val="none" w:sz="0" w:space="0" w:color="auto"/>
        <w:right w:val="none" w:sz="0" w:space="0" w:color="auto"/>
      </w:divBdr>
    </w:div>
    <w:div w:id="1974748996">
      <w:marLeft w:val="0"/>
      <w:marRight w:val="0"/>
      <w:marTop w:val="0"/>
      <w:marBottom w:val="0"/>
      <w:divBdr>
        <w:top w:val="none" w:sz="0" w:space="0" w:color="auto"/>
        <w:left w:val="none" w:sz="0" w:space="0" w:color="auto"/>
        <w:bottom w:val="none" w:sz="0" w:space="0" w:color="auto"/>
        <w:right w:val="none" w:sz="0" w:space="0" w:color="auto"/>
      </w:divBdr>
    </w:div>
    <w:div w:id="1979875144">
      <w:bodyDiv w:val="1"/>
      <w:marLeft w:val="0"/>
      <w:marRight w:val="0"/>
      <w:marTop w:val="0"/>
      <w:marBottom w:val="0"/>
      <w:divBdr>
        <w:top w:val="none" w:sz="0" w:space="0" w:color="auto"/>
        <w:left w:val="none" w:sz="0" w:space="0" w:color="auto"/>
        <w:bottom w:val="none" w:sz="0" w:space="0" w:color="auto"/>
        <w:right w:val="none" w:sz="0" w:space="0" w:color="auto"/>
      </w:divBdr>
    </w:div>
    <w:div w:id="1983271312">
      <w:bodyDiv w:val="1"/>
      <w:marLeft w:val="0"/>
      <w:marRight w:val="0"/>
      <w:marTop w:val="0"/>
      <w:marBottom w:val="0"/>
      <w:divBdr>
        <w:top w:val="none" w:sz="0" w:space="0" w:color="auto"/>
        <w:left w:val="none" w:sz="0" w:space="0" w:color="auto"/>
        <w:bottom w:val="none" w:sz="0" w:space="0" w:color="auto"/>
        <w:right w:val="none" w:sz="0" w:space="0" w:color="auto"/>
      </w:divBdr>
    </w:div>
    <w:div w:id="1995142130">
      <w:bodyDiv w:val="1"/>
      <w:marLeft w:val="0"/>
      <w:marRight w:val="0"/>
      <w:marTop w:val="0"/>
      <w:marBottom w:val="0"/>
      <w:divBdr>
        <w:top w:val="none" w:sz="0" w:space="0" w:color="auto"/>
        <w:left w:val="none" w:sz="0" w:space="0" w:color="auto"/>
        <w:bottom w:val="none" w:sz="0" w:space="0" w:color="auto"/>
        <w:right w:val="none" w:sz="0" w:space="0" w:color="auto"/>
      </w:divBdr>
    </w:div>
    <w:div w:id="2002348822">
      <w:bodyDiv w:val="1"/>
      <w:marLeft w:val="0"/>
      <w:marRight w:val="0"/>
      <w:marTop w:val="0"/>
      <w:marBottom w:val="0"/>
      <w:divBdr>
        <w:top w:val="none" w:sz="0" w:space="0" w:color="auto"/>
        <w:left w:val="none" w:sz="0" w:space="0" w:color="auto"/>
        <w:bottom w:val="none" w:sz="0" w:space="0" w:color="auto"/>
        <w:right w:val="none" w:sz="0" w:space="0" w:color="auto"/>
      </w:divBdr>
    </w:div>
    <w:div w:id="2028024394">
      <w:bodyDiv w:val="1"/>
      <w:marLeft w:val="0"/>
      <w:marRight w:val="0"/>
      <w:marTop w:val="0"/>
      <w:marBottom w:val="0"/>
      <w:divBdr>
        <w:top w:val="none" w:sz="0" w:space="0" w:color="auto"/>
        <w:left w:val="none" w:sz="0" w:space="0" w:color="auto"/>
        <w:bottom w:val="none" w:sz="0" w:space="0" w:color="auto"/>
        <w:right w:val="none" w:sz="0" w:space="0" w:color="auto"/>
      </w:divBdr>
    </w:div>
    <w:div w:id="2040348039">
      <w:bodyDiv w:val="1"/>
      <w:marLeft w:val="0"/>
      <w:marRight w:val="0"/>
      <w:marTop w:val="0"/>
      <w:marBottom w:val="0"/>
      <w:divBdr>
        <w:top w:val="none" w:sz="0" w:space="0" w:color="auto"/>
        <w:left w:val="none" w:sz="0" w:space="0" w:color="auto"/>
        <w:bottom w:val="none" w:sz="0" w:space="0" w:color="auto"/>
        <w:right w:val="none" w:sz="0" w:space="0" w:color="auto"/>
      </w:divBdr>
    </w:div>
    <w:div w:id="2047099659">
      <w:bodyDiv w:val="1"/>
      <w:marLeft w:val="0"/>
      <w:marRight w:val="0"/>
      <w:marTop w:val="0"/>
      <w:marBottom w:val="0"/>
      <w:divBdr>
        <w:top w:val="none" w:sz="0" w:space="0" w:color="auto"/>
        <w:left w:val="none" w:sz="0" w:space="0" w:color="auto"/>
        <w:bottom w:val="none" w:sz="0" w:space="0" w:color="auto"/>
        <w:right w:val="none" w:sz="0" w:space="0" w:color="auto"/>
      </w:divBdr>
    </w:div>
    <w:div w:id="2051955250">
      <w:bodyDiv w:val="1"/>
      <w:marLeft w:val="0"/>
      <w:marRight w:val="0"/>
      <w:marTop w:val="0"/>
      <w:marBottom w:val="0"/>
      <w:divBdr>
        <w:top w:val="none" w:sz="0" w:space="0" w:color="auto"/>
        <w:left w:val="none" w:sz="0" w:space="0" w:color="auto"/>
        <w:bottom w:val="none" w:sz="0" w:space="0" w:color="auto"/>
        <w:right w:val="none" w:sz="0" w:space="0" w:color="auto"/>
      </w:divBdr>
    </w:div>
    <w:div w:id="2055957439">
      <w:bodyDiv w:val="1"/>
      <w:marLeft w:val="0"/>
      <w:marRight w:val="0"/>
      <w:marTop w:val="0"/>
      <w:marBottom w:val="0"/>
      <w:divBdr>
        <w:top w:val="none" w:sz="0" w:space="0" w:color="auto"/>
        <w:left w:val="none" w:sz="0" w:space="0" w:color="auto"/>
        <w:bottom w:val="none" w:sz="0" w:space="0" w:color="auto"/>
        <w:right w:val="none" w:sz="0" w:space="0" w:color="auto"/>
      </w:divBdr>
    </w:div>
    <w:div w:id="2085371462">
      <w:bodyDiv w:val="1"/>
      <w:marLeft w:val="0"/>
      <w:marRight w:val="0"/>
      <w:marTop w:val="0"/>
      <w:marBottom w:val="0"/>
      <w:divBdr>
        <w:top w:val="none" w:sz="0" w:space="0" w:color="auto"/>
        <w:left w:val="none" w:sz="0" w:space="0" w:color="auto"/>
        <w:bottom w:val="none" w:sz="0" w:space="0" w:color="auto"/>
        <w:right w:val="none" w:sz="0" w:space="0" w:color="auto"/>
      </w:divBdr>
    </w:div>
    <w:div w:id="2088382588">
      <w:bodyDiv w:val="1"/>
      <w:marLeft w:val="0"/>
      <w:marRight w:val="0"/>
      <w:marTop w:val="0"/>
      <w:marBottom w:val="0"/>
      <w:divBdr>
        <w:top w:val="none" w:sz="0" w:space="0" w:color="auto"/>
        <w:left w:val="none" w:sz="0" w:space="0" w:color="auto"/>
        <w:bottom w:val="none" w:sz="0" w:space="0" w:color="auto"/>
        <w:right w:val="none" w:sz="0" w:space="0" w:color="auto"/>
      </w:divBdr>
    </w:div>
    <w:div w:id="2110348154">
      <w:bodyDiv w:val="1"/>
      <w:marLeft w:val="0"/>
      <w:marRight w:val="0"/>
      <w:marTop w:val="0"/>
      <w:marBottom w:val="0"/>
      <w:divBdr>
        <w:top w:val="none" w:sz="0" w:space="0" w:color="auto"/>
        <w:left w:val="none" w:sz="0" w:space="0" w:color="auto"/>
        <w:bottom w:val="none" w:sz="0" w:space="0" w:color="auto"/>
        <w:right w:val="none" w:sz="0" w:space="0" w:color="auto"/>
      </w:divBdr>
    </w:div>
    <w:div w:id="2133399537">
      <w:bodyDiv w:val="1"/>
      <w:marLeft w:val="0"/>
      <w:marRight w:val="0"/>
      <w:marTop w:val="0"/>
      <w:marBottom w:val="0"/>
      <w:divBdr>
        <w:top w:val="none" w:sz="0" w:space="0" w:color="auto"/>
        <w:left w:val="none" w:sz="0" w:space="0" w:color="auto"/>
        <w:bottom w:val="none" w:sz="0" w:space="0" w:color="auto"/>
        <w:right w:val="none" w:sz="0" w:space="0" w:color="auto"/>
      </w:divBdr>
    </w:div>
    <w:div w:id="214685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komissiya2006@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2DB29A3B7A2D23953970124DE970448E0958E889642D2E54C08EFA075D6894ABA1143025600CD1D24A007411A89FB78EAD51DCF1VAZCD" TargetMode="External"/><Relationship Id="rId5" Type="http://schemas.openxmlformats.org/officeDocument/2006/relationships/webSettings" Target="webSettings.xml"/><Relationship Id="rId10" Type="http://schemas.openxmlformats.org/officeDocument/2006/relationships/hyperlink" Target="consultantplus://offline/ref=182DB29A3B7A2D23953970124DE970448E0958E889642D2E54C08EFA075D6894ABA1143025600CD1D24A007411A89FB78EAD51DCF1VAZCD" TargetMode="External"/><Relationship Id="rId4" Type="http://schemas.openxmlformats.org/officeDocument/2006/relationships/settings" Target="settings.xml"/><Relationship Id="rId9" Type="http://schemas.openxmlformats.org/officeDocument/2006/relationships/hyperlink" Target="consultantplus://offline/ref=182DB29A3B7A2D23953970124DE970448E0958E889642D2E54C08EFA075D6894ABA1143025600CD1D24A007411A89FB78EAD51DCF1VAZC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E2569-5846-4985-A990-FC131ECB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6128</TotalTime>
  <Pages>34</Pages>
  <Words>13133</Words>
  <Characters>74864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Аудитор</dc:creator>
  <cp:keywords/>
  <dc:description/>
  <cp:lastModifiedBy>Пользователь</cp:lastModifiedBy>
  <cp:revision>216</cp:revision>
  <cp:lastPrinted>2020-02-07T02:06:00Z</cp:lastPrinted>
  <dcterms:created xsi:type="dcterms:W3CDTF">2015-01-15T00:51:00Z</dcterms:created>
  <dcterms:modified xsi:type="dcterms:W3CDTF">2022-02-14T00:39:00Z</dcterms:modified>
</cp:coreProperties>
</file>