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EC" w:rsidRDefault="002D1D05" w:rsidP="00606FCE">
      <w:pPr>
        <w:pStyle w:val="30"/>
        <w:shd w:val="clear" w:color="auto" w:fill="auto"/>
        <w:spacing w:after="0"/>
        <w:ind w:right="20"/>
      </w:pPr>
      <w:r>
        <w:rPr>
          <w:rStyle w:val="313pt"/>
        </w:rPr>
        <w:t>Муниципальный район «Красночикойский район»</w:t>
      </w:r>
      <w:r>
        <w:rPr>
          <w:rStyle w:val="313pt"/>
        </w:rPr>
        <w:br/>
      </w:r>
      <w:r>
        <w:t>АДМИНИСТРАЦИЯ МУНИПАЛЬНОГО РАЙОНА</w:t>
      </w:r>
      <w:r>
        <w:br/>
        <w:t>«КРАСНОЧИКОЙСКИЙ РАЙОН»</w:t>
      </w:r>
    </w:p>
    <w:p w:rsidR="00053BEC" w:rsidRDefault="002D1D05" w:rsidP="00606FCE">
      <w:pPr>
        <w:pStyle w:val="30"/>
        <w:shd w:val="clear" w:color="auto" w:fill="auto"/>
        <w:spacing w:after="418" w:line="280" w:lineRule="exact"/>
        <w:ind w:right="20"/>
      </w:pPr>
      <w:r>
        <w:t>ПОСТАНОВЛЕНИЕ</w:t>
      </w:r>
    </w:p>
    <w:p w:rsidR="00053BEC" w:rsidRDefault="002D1D05" w:rsidP="00606FCE">
      <w:pPr>
        <w:pStyle w:val="20"/>
        <w:shd w:val="clear" w:color="auto" w:fill="auto"/>
        <w:tabs>
          <w:tab w:val="left" w:pos="602"/>
          <w:tab w:val="left" w:leader="underscore" w:pos="2155"/>
          <w:tab w:val="left" w:leader="underscore" w:pos="2818"/>
          <w:tab w:val="left" w:pos="8374"/>
        </w:tabs>
        <w:spacing w:before="0" w:after="407" w:line="260" w:lineRule="exact"/>
        <w:ind w:firstLine="0"/>
      </w:pPr>
      <w:r>
        <w:rPr>
          <w:rStyle w:val="212pt"/>
        </w:rPr>
        <w:t>«</w:t>
      </w:r>
      <w:r w:rsidR="00606FCE">
        <w:rPr>
          <w:rStyle w:val="212pt0"/>
        </w:rPr>
        <w:t xml:space="preserve">28 декабря </w:t>
      </w:r>
      <w:r w:rsidR="00606FCE">
        <w:t xml:space="preserve">2021 года </w:t>
      </w:r>
      <w:r w:rsidR="00606FCE">
        <w:tab/>
      </w:r>
      <w:r w:rsidR="00606FCE">
        <w:tab/>
      </w:r>
      <w:r w:rsidR="00606FCE">
        <w:tab/>
      </w:r>
      <w:r w:rsidR="00606FCE">
        <w:tab/>
        <w:t>№ 799</w:t>
      </w:r>
    </w:p>
    <w:p w:rsidR="00053BEC" w:rsidRDefault="002D1D05" w:rsidP="00606FCE">
      <w:pPr>
        <w:pStyle w:val="20"/>
        <w:shd w:val="clear" w:color="auto" w:fill="auto"/>
        <w:spacing w:before="0" w:after="382" w:line="260" w:lineRule="exact"/>
        <w:ind w:right="20" w:firstLine="0"/>
        <w:jc w:val="center"/>
      </w:pPr>
      <w:r>
        <w:t>с. Красный Чикой</w:t>
      </w:r>
    </w:p>
    <w:p w:rsidR="00053BEC" w:rsidRDefault="002D1D05" w:rsidP="00606FCE">
      <w:pPr>
        <w:pStyle w:val="30"/>
        <w:shd w:val="clear" w:color="auto" w:fill="auto"/>
        <w:spacing w:after="302" w:line="372" w:lineRule="exact"/>
        <w:ind w:right="20"/>
      </w:pPr>
      <w:bookmarkStart w:id="0" w:name="_GoBack"/>
      <w:r>
        <w:t>О внесении изменений в постановление администрации муниципального</w:t>
      </w:r>
      <w:r>
        <w:br/>
        <w:t xml:space="preserve">района «Красночикойский район» от 29 </w:t>
      </w:r>
      <w:r>
        <w:t>сентября 2015 года №845</w:t>
      </w:r>
      <w:r>
        <w:br/>
        <w:t>«Об образовании межведомственной комиссии по охране труда</w:t>
      </w:r>
      <w:r>
        <w:br/>
        <w:t>муниципального района «Красночикойский район»</w:t>
      </w:r>
    </w:p>
    <w:bookmarkEnd w:id="0"/>
    <w:p w:rsidR="00053BEC" w:rsidRDefault="002D1D05" w:rsidP="00606FCE">
      <w:pPr>
        <w:pStyle w:val="20"/>
        <w:shd w:val="clear" w:color="auto" w:fill="auto"/>
        <w:spacing w:before="0" w:after="300" w:line="370" w:lineRule="exact"/>
        <w:ind w:firstLine="0"/>
      </w:pPr>
      <w:r>
        <w:t>В соответствии со ст.25 Устава муниципального района «Красночикойский район» администрация муниципального района «Красночикойски</w:t>
      </w:r>
      <w:r>
        <w:t>й район» постановляет:</w:t>
      </w:r>
    </w:p>
    <w:p w:rsidR="00053BEC" w:rsidRDefault="002D1D05" w:rsidP="00606FCE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370" w:lineRule="exact"/>
        <w:ind w:left="740"/>
      </w:pPr>
      <w:r>
        <w:t xml:space="preserve">Внести изменения в постановление администрации муниципального района «Красночикойский район» от 29 сентября 2015 года №845 «Об образовании межведомственной комиссии по охране труда муниципального района «Красночикойский район» </w:t>
      </w:r>
      <w:r>
        <w:t>следующие изменения:</w:t>
      </w:r>
    </w:p>
    <w:p w:rsidR="00053BEC" w:rsidRDefault="002D1D05" w:rsidP="00606FCE">
      <w:pPr>
        <w:pStyle w:val="20"/>
        <w:shd w:val="clear" w:color="auto" w:fill="auto"/>
        <w:spacing w:before="0" w:after="0" w:line="370" w:lineRule="exact"/>
        <w:ind w:left="740"/>
      </w:pPr>
      <w:r>
        <w:t>1.1. Состав межведомственной комиссии по охране труда муниципального района «Красночикойский район» изменить, изложив его в новой редакции (прилагается).</w:t>
      </w:r>
    </w:p>
    <w:p w:rsidR="00053BEC" w:rsidRDefault="002D1D05" w:rsidP="00606FCE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370" w:lineRule="exact"/>
        <w:ind w:left="740"/>
      </w:pPr>
      <w:r>
        <w:t>Настоящее постановление вступает в силу со дня его официального опубликования (об</w:t>
      </w:r>
      <w:r>
        <w:t>народования).</w:t>
      </w:r>
    </w:p>
    <w:p w:rsidR="00053BEC" w:rsidRDefault="002D1D05" w:rsidP="00606FCE">
      <w:pPr>
        <w:pStyle w:val="20"/>
        <w:shd w:val="clear" w:color="auto" w:fill="auto"/>
        <w:spacing w:before="0" w:after="0" w:line="370" w:lineRule="exact"/>
        <w:ind w:right="5717" w:firstLine="0"/>
      </w:pPr>
      <w:r>
        <w:t>Г лава муниципального района</w:t>
      </w:r>
      <w:r>
        <w:br/>
        <w:t>«Красночикойский район»</w:t>
      </w:r>
      <w:r w:rsidR="00606FCE">
        <w:tab/>
      </w:r>
      <w:r w:rsidR="00606FCE">
        <w:tab/>
      </w:r>
      <w:r w:rsidR="00606FCE">
        <w:tab/>
      </w:r>
      <w:r w:rsidR="00606FCE">
        <w:tab/>
        <w:t>А.Т. Грешилов</w:t>
      </w:r>
    </w:p>
    <w:p w:rsidR="00053BEC" w:rsidRDefault="00053BEC">
      <w:pPr>
        <w:rPr>
          <w:sz w:val="2"/>
          <w:szCs w:val="2"/>
        </w:rPr>
        <w:sectPr w:rsidR="00053B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3BEC" w:rsidRDefault="002D1D05" w:rsidP="00606FCE">
      <w:pPr>
        <w:pStyle w:val="40"/>
        <w:shd w:val="clear" w:color="auto" w:fill="auto"/>
        <w:ind w:left="6120"/>
      </w:pPr>
      <w:r>
        <w:lastRenderedPageBreak/>
        <w:t>Приложение №1 к постановлению администрации мун</w:t>
      </w:r>
      <w:r>
        <w:t>иципального района «Красночикойский район»</w:t>
      </w:r>
    </w:p>
    <w:p w:rsidR="00053BEC" w:rsidRDefault="002D1D05" w:rsidP="00606FCE">
      <w:pPr>
        <w:pStyle w:val="40"/>
        <w:shd w:val="clear" w:color="auto" w:fill="auto"/>
        <w:tabs>
          <w:tab w:val="left" w:leader="underscore" w:pos="7468"/>
          <w:tab w:val="left" w:leader="underscore" w:pos="8793"/>
          <w:tab w:val="left" w:leader="underscore" w:pos="9450"/>
        </w:tabs>
        <w:ind w:left="6580"/>
        <w:jc w:val="both"/>
      </w:pPr>
      <w:r>
        <w:t>от «</w:t>
      </w:r>
      <w:r>
        <w:tab/>
        <w:t>»</w:t>
      </w:r>
      <w:r>
        <w:tab/>
        <w:t>20</w:t>
      </w:r>
      <w:r>
        <w:tab/>
        <w:t>г</w:t>
      </w:r>
    </w:p>
    <w:p w:rsidR="00053BEC" w:rsidRDefault="002D1D05" w:rsidP="00606FCE">
      <w:pPr>
        <w:pStyle w:val="50"/>
        <w:shd w:val="clear" w:color="auto" w:fill="auto"/>
        <w:spacing w:after="0"/>
        <w:ind w:left="8480"/>
      </w:pPr>
      <w:r>
        <w:t>№</w:t>
      </w:r>
    </w:p>
    <w:p w:rsidR="00053BEC" w:rsidRDefault="002D1D05" w:rsidP="00606FCE">
      <w:pPr>
        <w:pStyle w:val="40"/>
        <w:shd w:val="clear" w:color="auto" w:fill="auto"/>
        <w:spacing w:line="319" w:lineRule="exact"/>
        <w:ind w:right="140"/>
        <w:jc w:val="center"/>
      </w:pPr>
      <w:r>
        <w:t>СОСТАВ</w:t>
      </w:r>
    </w:p>
    <w:p w:rsidR="00053BEC" w:rsidRDefault="002D1D05" w:rsidP="00606FCE">
      <w:pPr>
        <w:pStyle w:val="40"/>
        <w:shd w:val="clear" w:color="auto" w:fill="auto"/>
        <w:spacing w:line="319" w:lineRule="exact"/>
        <w:ind w:right="140"/>
        <w:jc w:val="center"/>
      </w:pPr>
      <w:r>
        <w:t>межведомственной комиссии по охране труда муниципального района</w:t>
      </w:r>
    </w:p>
    <w:p w:rsidR="00053BEC" w:rsidRDefault="002D1D05" w:rsidP="00606FCE">
      <w:pPr>
        <w:pStyle w:val="40"/>
        <w:shd w:val="clear" w:color="auto" w:fill="auto"/>
        <w:spacing w:line="319" w:lineRule="exact"/>
        <w:ind w:right="140"/>
        <w:jc w:val="center"/>
      </w:pPr>
      <w:r>
        <w:t>«Красночикойский район»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547"/>
        <w:gridCol w:w="5155"/>
      </w:tblGrid>
      <w:tr w:rsidR="00053BEC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</w:rPr>
              <w:t>Батыршина Дина Валерьевна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6" w:lineRule="exact"/>
              <w:ind w:firstLine="0"/>
            </w:pPr>
            <w:r>
              <w:rPr>
                <w:rStyle w:val="212pt2"/>
              </w:rPr>
              <w:t xml:space="preserve">Заместитель руководителя администрации муниципального района </w:t>
            </w:r>
            <w:r>
              <w:rPr>
                <w:rStyle w:val="212pt2"/>
              </w:rPr>
              <w:t>«Красночикойский район», председатель комиссии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</w:rPr>
              <w:t>Филиппов Виктор Михайлович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1" w:lineRule="exact"/>
              <w:ind w:firstLine="0"/>
            </w:pPr>
            <w:r>
              <w:rPr>
                <w:rStyle w:val="212pt2"/>
              </w:rPr>
              <w:t>Заместитель руководителя администрации муниципального района «Красночикойский район», заместитель председателя комиссии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</w:rPr>
              <w:t>Арефьева Ирина Владимировна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6" w:lineRule="exact"/>
              <w:ind w:firstLine="0"/>
            </w:pPr>
            <w:r>
              <w:rPr>
                <w:rStyle w:val="212pt2"/>
              </w:rPr>
              <w:t xml:space="preserve">Ведущий специалист по </w:t>
            </w:r>
            <w:r>
              <w:rPr>
                <w:rStyle w:val="212pt2"/>
              </w:rPr>
              <w:t>охране труда администрации муниципального района «Красночикойский район»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2"/>
              </w:rPr>
              <w:t>Бугринский Александр Федорович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6" w:lineRule="exact"/>
              <w:ind w:firstLine="0"/>
            </w:pPr>
            <w:r>
              <w:rPr>
                <w:rStyle w:val="212pt2"/>
              </w:rPr>
              <w:t>Начальник отдела по организации мероприятий по ГО и ЧС и мобилизационной подготовке администрации муниципального района «Красночикойский район»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1" w:lineRule="exact"/>
              <w:ind w:firstLine="0"/>
            </w:pPr>
            <w:r>
              <w:rPr>
                <w:rStyle w:val="212pt2"/>
              </w:rPr>
              <w:t>Никонова Светлана Владимировна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1" w:lineRule="exact"/>
              <w:ind w:firstLine="0"/>
            </w:pPr>
            <w:r>
              <w:rPr>
                <w:rStyle w:val="212pt2"/>
              </w:rPr>
              <w:t>Специалист - эксперт территориального отдела управления Федеральной службы по надзору в сфере защиты прав потребителей и благополучия человека по Забайкальскому краю в Красночикойском районе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</w:rPr>
              <w:t>Недорезов Артем Павлович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2"/>
              </w:rPr>
              <w:t>Инспектор отдела надзорной деятельности и профилактической работы по Красночикойскому району УНД ГУ МЧС России по Забайкальскому краю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</w:rPr>
              <w:t>Нагаев Роман Валерьевич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81" w:lineRule="exact"/>
              <w:ind w:firstLine="0"/>
            </w:pPr>
            <w:r>
              <w:rPr>
                <w:rStyle w:val="212pt2"/>
              </w:rPr>
              <w:t xml:space="preserve">Главный государственный инспектор государственного технического надзора по Красночикойскому </w:t>
            </w:r>
            <w:r>
              <w:rPr>
                <w:rStyle w:val="212pt2"/>
              </w:rPr>
              <w:t>району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1" w:lineRule="exact"/>
              <w:ind w:firstLine="0"/>
            </w:pPr>
            <w:r>
              <w:rPr>
                <w:rStyle w:val="212pt2"/>
              </w:rPr>
              <w:t>Черепанова Светлана Степановна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1" w:lineRule="exact"/>
              <w:ind w:firstLine="0"/>
            </w:pPr>
            <w:r>
              <w:rPr>
                <w:rStyle w:val="212pt2"/>
              </w:rPr>
              <w:t>Председатель районной организации профсоюзов работников образования и науки РФ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</w:rPr>
              <w:t>Никифорова Ирйна Викторовна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6" w:lineRule="exact"/>
              <w:ind w:firstLine="0"/>
            </w:pPr>
            <w:r>
              <w:rPr>
                <w:rStyle w:val="212pt2"/>
              </w:rPr>
              <w:t>Начальник юридического отдела администрации муниципального района «Красночикойский район»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</w:rPr>
              <w:t xml:space="preserve">Валитов </w:t>
            </w:r>
            <w:r>
              <w:rPr>
                <w:rStyle w:val="212pt2"/>
              </w:rPr>
              <w:t>Ринат Валерьевич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</w:rPr>
              <w:t>Главный врач ГУЗ «Красночикойская ЦРБ»</w:t>
            </w:r>
          </w:p>
        </w:tc>
      </w:tr>
      <w:tr w:rsidR="00053BE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2"/>
              </w:rPr>
              <w:t>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</w:rPr>
              <w:t>Карпова Татьяна Михайловна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BEC" w:rsidRDefault="002D1D05" w:rsidP="00606FCE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2"/>
              </w:rPr>
              <w:t>Главный специалист-уполномоченный по Красночикойскому району ГУ ЗРО ФСС РФ</w:t>
            </w:r>
          </w:p>
        </w:tc>
      </w:tr>
    </w:tbl>
    <w:p w:rsidR="00053BEC" w:rsidRDefault="00053BEC">
      <w:pPr>
        <w:rPr>
          <w:sz w:val="2"/>
          <w:szCs w:val="2"/>
        </w:rPr>
      </w:pPr>
    </w:p>
    <w:sectPr w:rsidR="00053B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05" w:rsidRDefault="002D1D05">
      <w:r>
        <w:separator/>
      </w:r>
    </w:p>
  </w:endnote>
  <w:endnote w:type="continuationSeparator" w:id="0">
    <w:p w:rsidR="002D1D05" w:rsidRDefault="002D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05" w:rsidRDefault="002D1D05"/>
  </w:footnote>
  <w:footnote w:type="continuationSeparator" w:id="0">
    <w:p w:rsidR="002D1D05" w:rsidRDefault="002D1D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7E37"/>
    <w:multiLevelType w:val="multilevel"/>
    <w:tmpl w:val="ADD65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C"/>
    <w:rsid w:val="00053BEC"/>
    <w:rsid w:val="002D1D05"/>
    <w:rsid w:val="006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EE9C"/>
  <w15:docId w15:val="{2170227A-AC75-4587-9296-9410C01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7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480" w:line="0" w:lineRule="atLeas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314" w:lineRule="exact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2022-01-14T06:50:00Z</dcterms:created>
  <dcterms:modified xsi:type="dcterms:W3CDTF">2022-01-14T06:53:00Z</dcterms:modified>
</cp:coreProperties>
</file>