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11" w:rsidRDefault="008B7165" w:rsidP="00753E65">
      <w:pPr>
        <w:pStyle w:val="30"/>
        <w:shd w:val="clear" w:color="auto" w:fill="auto"/>
        <w:spacing w:after="0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042111" w:rsidRDefault="008B7165" w:rsidP="00753E65">
      <w:pPr>
        <w:pStyle w:val="10"/>
        <w:shd w:val="clear" w:color="auto" w:fill="auto"/>
        <w:spacing w:before="0" w:after="3" w:line="320" w:lineRule="exact"/>
      </w:pPr>
      <w:bookmarkStart w:id="0" w:name="bookmark0"/>
      <w:r>
        <w:t>ПОСТАНОВЛЕНИЕ</w:t>
      </w:r>
      <w:bookmarkEnd w:id="0"/>
    </w:p>
    <w:p w:rsidR="00042111" w:rsidRDefault="0000083A" w:rsidP="00753E65">
      <w:pPr>
        <w:pStyle w:val="20"/>
        <w:shd w:val="clear" w:color="auto" w:fill="auto"/>
        <w:tabs>
          <w:tab w:val="left" w:pos="1053"/>
          <w:tab w:val="left" w:leader="underscore" w:pos="2840"/>
          <w:tab w:val="left" w:pos="7647"/>
        </w:tabs>
        <w:spacing w:before="0" w:after="0" w:line="300" w:lineRule="exact"/>
        <w:ind w:firstLine="0"/>
      </w:pPr>
      <w:r>
        <w:t>09 апреля 2021 года</w:t>
      </w:r>
      <w:r>
        <w:tab/>
      </w:r>
      <w:r>
        <w:tab/>
      </w:r>
      <w:r>
        <w:tab/>
      </w:r>
      <w:r>
        <w:tab/>
        <w:t>№ 219</w:t>
      </w:r>
    </w:p>
    <w:p w:rsidR="00042111" w:rsidRDefault="008B7165" w:rsidP="00753E65">
      <w:pPr>
        <w:pStyle w:val="20"/>
        <w:shd w:val="clear" w:color="auto" w:fill="auto"/>
        <w:spacing w:before="0" w:after="0" w:line="280" w:lineRule="exact"/>
        <w:ind w:firstLine="0"/>
        <w:jc w:val="center"/>
      </w:pPr>
      <w:r>
        <w:t>с. Красный Чикой</w:t>
      </w:r>
    </w:p>
    <w:p w:rsidR="00042111" w:rsidRDefault="008B7165" w:rsidP="0000083A">
      <w:pPr>
        <w:pStyle w:val="22"/>
        <w:shd w:val="clear" w:color="auto" w:fill="auto"/>
        <w:spacing w:before="0"/>
      </w:pPr>
      <w:bookmarkStart w:id="1" w:name="bookmark1"/>
      <w:r>
        <w:t>О проведении районного турнира по баскетболу</w:t>
      </w:r>
      <w:bookmarkEnd w:id="1"/>
    </w:p>
    <w:p w:rsidR="00042111" w:rsidRDefault="008B7165" w:rsidP="0000083A">
      <w:pPr>
        <w:pStyle w:val="30"/>
        <w:shd w:val="clear" w:color="auto" w:fill="auto"/>
        <w:spacing w:after="0" w:line="319" w:lineRule="exact"/>
      </w:pPr>
      <w:r>
        <w:t>на кубок спортивного зала МОУ «Малоархангельская СОШ»</w:t>
      </w:r>
    </w:p>
    <w:p w:rsidR="00042111" w:rsidRDefault="008B7165" w:rsidP="0000083A">
      <w:pPr>
        <w:pStyle w:val="22"/>
        <w:shd w:val="clear" w:color="auto" w:fill="auto"/>
        <w:spacing w:before="0" w:after="238"/>
      </w:pPr>
      <w:bookmarkStart w:id="2" w:name="bookmark2"/>
      <w:r>
        <w:t>среди девушек 5-9 классов</w:t>
      </w:r>
      <w:bookmarkEnd w:id="2"/>
    </w:p>
    <w:p w:rsidR="00042111" w:rsidRDefault="008B7165" w:rsidP="0000083A">
      <w:pPr>
        <w:pStyle w:val="20"/>
        <w:shd w:val="clear" w:color="auto" w:fill="auto"/>
        <w:spacing w:before="0" w:after="240" w:line="322" w:lineRule="exact"/>
        <w:ind w:firstLine="760"/>
      </w:pPr>
      <w:r>
        <w:t>В соответствии со статьёй 25 Устава муниципального района</w:t>
      </w:r>
      <w:r>
        <w:br/>
        <w:t>“Красночикойский район”, администрация муниципального района</w:t>
      </w:r>
      <w:r>
        <w:br/>
        <w:t>“Красночикойского района” постановляет:</w:t>
      </w:r>
    </w:p>
    <w:p w:rsidR="00042111" w:rsidRDefault="008B7165" w:rsidP="0000083A">
      <w:pPr>
        <w:pStyle w:val="20"/>
        <w:numPr>
          <w:ilvl w:val="0"/>
          <w:numId w:val="1"/>
        </w:numPr>
        <w:shd w:val="clear" w:color="auto" w:fill="auto"/>
        <w:tabs>
          <w:tab w:val="left" w:pos="1411"/>
        </w:tabs>
        <w:spacing w:before="0" w:after="0" w:line="322" w:lineRule="exact"/>
        <w:ind w:firstLine="760"/>
      </w:pPr>
      <w:r>
        <w:t>Провести районный турнир по баскетболу на кубок спортивного</w:t>
      </w:r>
      <w:r>
        <w:br/>
        <w:t>зала МОУ «Малоархангельской СОШ» среди девушек 5-9 классов 17 апреля</w:t>
      </w:r>
      <w:r>
        <w:br/>
        <w:t>2021 года.</w:t>
      </w:r>
    </w:p>
    <w:p w:rsidR="00042111" w:rsidRDefault="008B7165" w:rsidP="0000083A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326" w:lineRule="exact"/>
        <w:ind w:firstLine="760"/>
      </w:pPr>
      <w:r>
        <w:t>Утвердить Положение о проведении районного турнира по</w:t>
      </w:r>
      <w:r>
        <w:br/>
        <w:t>баскетболу на кубок спортивного зала МОУ «Малоархангельской СОШ»</w:t>
      </w:r>
      <w:r>
        <w:br/>
        <w:t>среди девушек 5-9 классов (Приложение № 1).</w:t>
      </w:r>
    </w:p>
    <w:p w:rsidR="00042111" w:rsidRDefault="008B7165" w:rsidP="0000083A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324" w:lineRule="exact"/>
        <w:ind w:firstLine="760"/>
      </w:pPr>
      <w:r>
        <w:t>Контроль за исполнением настоящего Постановления возложить на</w:t>
      </w:r>
      <w:r>
        <w:br/>
        <w:t>заместителя руководителя администрации муниципального района</w:t>
      </w:r>
    </w:p>
    <w:p w:rsidR="00042111" w:rsidRDefault="008B7165" w:rsidP="0000083A">
      <w:pPr>
        <w:pStyle w:val="20"/>
        <w:shd w:val="clear" w:color="auto" w:fill="auto"/>
        <w:tabs>
          <w:tab w:val="left" w:pos="1098"/>
        </w:tabs>
        <w:spacing w:before="0" w:after="598" w:line="324" w:lineRule="exact"/>
        <w:ind w:right="4454" w:firstLine="0"/>
      </w:pPr>
      <w:r>
        <w:t>«Красночикойский район» Батыршину Д</w:t>
      </w:r>
    </w:p>
    <w:p w:rsidR="00042111" w:rsidRDefault="008B7165" w:rsidP="0000083A">
      <w:pPr>
        <w:pStyle w:val="20"/>
        <w:shd w:val="clear" w:color="auto" w:fill="auto"/>
        <w:spacing w:before="0" w:after="0" w:line="326" w:lineRule="exact"/>
        <w:ind w:firstLine="0"/>
        <w:jc w:val="left"/>
      </w:pPr>
      <w:r>
        <w:t>Глава муниципального района</w:t>
      </w:r>
      <w:r>
        <w:br/>
        <w:t>«Красночикойский район»</w:t>
      </w:r>
      <w:r w:rsidR="0000083A">
        <w:t xml:space="preserve"> </w:t>
      </w:r>
      <w:r w:rsidR="0000083A">
        <w:tab/>
      </w:r>
      <w:r w:rsidR="0000083A">
        <w:tab/>
      </w:r>
      <w:r w:rsidR="0000083A">
        <w:tab/>
      </w:r>
      <w:r w:rsidR="0000083A">
        <w:tab/>
      </w:r>
      <w:r w:rsidR="0000083A">
        <w:tab/>
      </w:r>
      <w:r w:rsidR="0000083A">
        <w:tab/>
      </w:r>
      <w:r w:rsidR="0000083A">
        <w:tab/>
        <w:t>А.Т. Грешилов</w:t>
      </w:r>
    </w:p>
    <w:p w:rsidR="00042111" w:rsidRDefault="00042111">
      <w:pPr>
        <w:framePr w:wrap="none" w:vAnchor="page" w:hAnchor="page" w:x="6683" w:y="9723"/>
        <w:rPr>
          <w:sz w:val="2"/>
          <w:szCs w:val="2"/>
        </w:rPr>
      </w:pPr>
    </w:p>
    <w:p w:rsidR="00042111" w:rsidRDefault="008B7165">
      <w:pPr>
        <w:pStyle w:val="a5"/>
        <w:framePr w:wrap="none" w:vAnchor="page" w:hAnchor="page" w:x="10369" w:y="13903"/>
        <w:shd w:val="clear" w:color="auto" w:fill="auto"/>
        <w:spacing w:line="130" w:lineRule="exact"/>
      </w:pPr>
      <w:r>
        <w:rPr>
          <w:rStyle w:val="a6"/>
          <w:i/>
          <w:iCs/>
        </w:rPr>
        <w:t>%</w:t>
      </w:r>
    </w:p>
    <w:p w:rsidR="00042111" w:rsidRDefault="00042111">
      <w:pPr>
        <w:rPr>
          <w:sz w:val="2"/>
          <w:szCs w:val="2"/>
        </w:rPr>
        <w:sectPr w:rsidR="000421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2111" w:rsidRDefault="008B7165" w:rsidP="0000083A">
      <w:pPr>
        <w:pStyle w:val="20"/>
        <w:shd w:val="clear" w:color="auto" w:fill="auto"/>
        <w:spacing w:before="0" w:after="238" w:line="317" w:lineRule="exact"/>
        <w:ind w:left="5360" w:firstLine="2300"/>
        <w:jc w:val="left"/>
      </w:pPr>
      <w:r>
        <w:lastRenderedPageBreak/>
        <w:t xml:space="preserve">Приложение 1 к постановлению администрации муниципального района «Красночикойский район» от </w:t>
      </w:r>
    </w:p>
    <w:p w:rsidR="00042111" w:rsidRDefault="008B7165" w:rsidP="0000083A">
      <w:pPr>
        <w:pStyle w:val="22"/>
        <w:shd w:val="clear" w:color="auto" w:fill="auto"/>
        <w:spacing w:before="0"/>
      </w:pPr>
      <w:bookmarkStart w:id="3" w:name="bookmark3"/>
      <w:r>
        <w:t>ПОЛОЖЕНИЕ</w:t>
      </w:r>
      <w:bookmarkEnd w:id="3"/>
    </w:p>
    <w:p w:rsidR="00042111" w:rsidRDefault="008B7165" w:rsidP="0000083A">
      <w:pPr>
        <w:pStyle w:val="30"/>
        <w:shd w:val="clear" w:color="auto" w:fill="auto"/>
        <w:spacing w:after="0" w:line="319" w:lineRule="exact"/>
      </w:pPr>
      <w:r>
        <w:t>о проведении районного турнира по баскетболу</w:t>
      </w:r>
      <w:r>
        <w:br/>
        <w:t>на кубок спортивного зала МОУ «Малоархангельская СОШ»</w:t>
      </w:r>
    </w:p>
    <w:p w:rsidR="00042111" w:rsidRDefault="008B7165" w:rsidP="0000083A">
      <w:pPr>
        <w:pStyle w:val="30"/>
        <w:shd w:val="clear" w:color="auto" w:fill="auto"/>
        <w:spacing w:after="242" w:line="319" w:lineRule="exact"/>
      </w:pPr>
      <w:r>
        <w:t>среди девушек 5-9 классов</w:t>
      </w:r>
    </w:p>
    <w:p w:rsidR="00042111" w:rsidRDefault="008B7165" w:rsidP="0000083A">
      <w:pPr>
        <w:pStyle w:val="22"/>
        <w:shd w:val="clear" w:color="auto" w:fill="auto"/>
        <w:spacing w:before="0" w:line="317" w:lineRule="exact"/>
      </w:pPr>
      <w:bookmarkStart w:id="4" w:name="bookmark4"/>
      <w:r>
        <w:t>ЦЕЛИ И ЗАДАЧИ</w:t>
      </w:r>
      <w:bookmarkEnd w:id="4"/>
    </w:p>
    <w:p w:rsidR="00042111" w:rsidRDefault="008B7165" w:rsidP="0000083A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17" w:lineRule="exact"/>
        <w:ind w:firstLine="740"/>
      </w:pPr>
      <w:r>
        <w:t>Популяризация и развитие баскетбола в районе.</w:t>
      </w:r>
    </w:p>
    <w:p w:rsidR="00042111" w:rsidRDefault="008B7165" w:rsidP="0000083A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before="0" w:after="0" w:line="317" w:lineRule="exact"/>
        <w:ind w:firstLine="740"/>
      </w:pPr>
      <w:r>
        <w:t>Выявление сильнейших игроков и команд района.</w:t>
      </w:r>
    </w:p>
    <w:p w:rsidR="00042111" w:rsidRDefault="008B7165" w:rsidP="0000083A">
      <w:pPr>
        <w:pStyle w:val="20"/>
        <w:numPr>
          <w:ilvl w:val="0"/>
          <w:numId w:val="2"/>
        </w:numPr>
        <w:shd w:val="clear" w:color="auto" w:fill="auto"/>
        <w:tabs>
          <w:tab w:val="left" w:pos="1127"/>
        </w:tabs>
        <w:spacing w:before="0" w:after="0" w:line="317" w:lineRule="exact"/>
        <w:ind w:left="1100"/>
        <w:jc w:val="left"/>
      </w:pPr>
      <w:r>
        <w:t>Привлечение населения к систематическим занятиям физической культурой и спортом.</w:t>
      </w:r>
    </w:p>
    <w:p w:rsidR="00042111" w:rsidRDefault="008B7165" w:rsidP="0000083A">
      <w:pPr>
        <w:pStyle w:val="20"/>
        <w:numPr>
          <w:ilvl w:val="0"/>
          <w:numId w:val="2"/>
        </w:numPr>
        <w:shd w:val="clear" w:color="auto" w:fill="auto"/>
        <w:tabs>
          <w:tab w:val="left" w:pos="1132"/>
        </w:tabs>
        <w:spacing w:before="0" w:after="236" w:line="317" w:lineRule="exact"/>
        <w:ind w:firstLine="740"/>
      </w:pPr>
      <w:r>
        <w:t>Укрепление здоровья и формирование здорового образа жизни.</w:t>
      </w:r>
    </w:p>
    <w:p w:rsidR="00042111" w:rsidRDefault="008B7165" w:rsidP="0000083A">
      <w:pPr>
        <w:pStyle w:val="22"/>
        <w:shd w:val="clear" w:color="auto" w:fill="auto"/>
        <w:spacing w:before="0" w:line="322" w:lineRule="exact"/>
      </w:pPr>
      <w:bookmarkStart w:id="5" w:name="bookmark5"/>
      <w:r>
        <w:t>ВРЕМЯ И МЕСТО ПРОВЕДЕНИЯ</w:t>
      </w:r>
      <w:bookmarkEnd w:id="5"/>
    </w:p>
    <w:p w:rsidR="00042111" w:rsidRDefault="008B7165" w:rsidP="0000083A">
      <w:pPr>
        <w:pStyle w:val="20"/>
        <w:shd w:val="clear" w:color="auto" w:fill="auto"/>
        <w:spacing w:before="0" w:after="273" w:line="322" w:lineRule="exact"/>
        <w:ind w:firstLine="740"/>
      </w:pPr>
      <w:r>
        <w:t xml:space="preserve">Соревнования проводятся в спортивном зале МОУ «Малоархангельская СОШ» </w:t>
      </w:r>
      <w:r>
        <w:rPr>
          <w:rStyle w:val="25"/>
        </w:rPr>
        <w:t xml:space="preserve">17 апреля 2021 года, торжественное открытие </w:t>
      </w:r>
      <w:r>
        <w:t>в 10:00. Регистрация участников и заседание судейской коллегии с 09:30.</w:t>
      </w:r>
    </w:p>
    <w:p w:rsidR="00042111" w:rsidRDefault="008B7165" w:rsidP="0000083A">
      <w:pPr>
        <w:pStyle w:val="22"/>
        <w:shd w:val="clear" w:color="auto" w:fill="auto"/>
        <w:spacing w:before="0" w:line="280" w:lineRule="exact"/>
      </w:pPr>
      <w:bookmarkStart w:id="6" w:name="bookmark6"/>
      <w:r>
        <w:t>УЧАСТНИКИ СОРЕВНОВАНИЙ</w:t>
      </w:r>
      <w:bookmarkEnd w:id="6"/>
    </w:p>
    <w:p w:rsidR="00042111" w:rsidRDefault="008B7165" w:rsidP="0000083A">
      <w:pPr>
        <w:pStyle w:val="20"/>
        <w:shd w:val="clear" w:color="auto" w:fill="auto"/>
        <w:spacing w:before="0" w:after="0" w:line="367" w:lineRule="exact"/>
        <w:ind w:firstLine="740"/>
      </w:pPr>
      <w:r>
        <w:t>К соревнованиям допускаются девочки 5-9 классов, имеющие допуск врача и справку школьника, заверенную директором школы (обязательно). Состав команды - 7 человек (5 игроков + 2 запасных).</w:t>
      </w:r>
    </w:p>
    <w:p w:rsidR="00042111" w:rsidRDefault="008B7165" w:rsidP="0000083A">
      <w:pPr>
        <w:pStyle w:val="20"/>
        <w:shd w:val="clear" w:color="auto" w:fill="auto"/>
        <w:spacing w:before="0" w:after="0" w:line="322" w:lineRule="exact"/>
        <w:ind w:firstLine="740"/>
      </w:pPr>
      <w:r>
        <w:t>Единая спортивная форма и наличие сменной спортивной обуви обязательно.</w:t>
      </w:r>
    </w:p>
    <w:p w:rsidR="00042111" w:rsidRDefault="008B7165" w:rsidP="0000083A">
      <w:pPr>
        <w:pStyle w:val="20"/>
        <w:shd w:val="clear" w:color="auto" w:fill="auto"/>
        <w:spacing w:before="0" w:after="0" w:line="322" w:lineRule="exact"/>
        <w:ind w:firstLine="740"/>
      </w:pPr>
      <w:r>
        <w:t xml:space="preserve">Предварительные заявки на участие в соревнованиях отправить до 15.04.2021 года на электронную почту </w:t>
      </w:r>
      <w:hyperlink r:id="rId7" w:history="1">
        <w:r>
          <w:rPr>
            <w:rStyle w:val="a3"/>
          </w:rPr>
          <w:t>savinova-lika@mail.ru</w:t>
        </w:r>
      </w:hyperlink>
    </w:p>
    <w:p w:rsidR="00042111" w:rsidRDefault="008B7165" w:rsidP="0000083A">
      <w:pPr>
        <w:pStyle w:val="20"/>
        <w:shd w:val="clear" w:color="auto" w:fill="auto"/>
        <w:spacing w:before="0" w:after="238" w:line="322" w:lineRule="exact"/>
        <w:ind w:firstLine="740"/>
      </w:pPr>
      <w:r>
        <w:t>Контактные телефоны: Недорезова Анжелика Леонидовна (главный специалист администрации муниципального района «Красночикойский район» по физической культуре и спорту) 2-13-73, 89141253456.</w:t>
      </w:r>
    </w:p>
    <w:p w:rsidR="00042111" w:rsidRDefault="008B7165" w:rsidP="0000083A">
      <w:pPr>
        <w:pStyle w:val="22"/>
        <w:shd w:val="clear" w:color="auto" w:fill="auto"/>
        <w:spacing w:before="0" w:line="324" w:lineRule="exact"/>
      </w:pPr>
      <w:bookmarkStart w:id="7" w:name="bookmark7"/>
      <w:r>
        <w:t>РУКОВОДСТВО СОРЕВНОВАНИЯМИ</w:t>
      </w:r>
      <w:bookmarkEnd w:id="7"/>
    </w:p>
    <w:p w:rsidR="00042111" w:rsidRDefault="008B7165" w:rsidP="0000083A">
      <w:pPr>
        <w:pStyle w:val="20"/>
        <w:shd w:val="clear" w:color="auto" w:fill="auto"/>
        <w:tabs>
          <w:tab w:val="left" w:pos="8594"/>
        </w:tabs>
        <w:spacing w:before="0" w:after="0" w:line="324" w:lineRule="exact"/>
        <w:ind w:firstLine="740"/>
      </w:pPr>
      <w:r>
        <w:t>Руководство осуществляет администрация муниципального района «Красночикойский район» в лице главного специалиста по физической культуре и спорту Недорезовой А.Л.</w:t>
      </w:r>
      <w:r>
        <w:tab/>
      </w:r>
      <w:r>
        <w:rPr>
          <w:rStyle w:val="26"/>
        </w:rPr>
        <w:t>*</w:t>
      </w:r>
    </w:p>
    <w:p w:rsidR="00042111" w:rsidRDefault="008B7165" w:rsidP="0000083A">
      <w:pPr>
        <w:pStyle w:val="20"/>
        <w:shd w:val="clear" w:color="auto" w:fill="auto"/>
        <w:spacing w:before="0" w:after="0" w:line="324" w:lineRule="exact"/>
        <w:ind w:firstLine="740"/>
      </w:pPr>
      <w:r>
        <w:t>Непосредственное руководство возлагается на судейскую коллегию.</w:t>
      </w:r>
    </w:p>
    <w:p w:rsidR="00042111" w:rsidRDefault="008B7165" w:rsidP="0000083A">
      <w:pPr>
        <w:pStyle w:val="20"/>
        <w:shd w:val="clear" w:color="auto" w:fill="auto"/>
        <w:spacing w:before="0" w:after="390" w:line="280" w:lineRule="exact"/>
        <w:ind w:firstLine="0"/>
        <w:jc w:val="left"/>
      </w:pPr>
      <w:r>
        <w:t>Рычков В.Д - главный судья соревнований.</w:t>
      </w:r>
    </w:p>
    <w:p w:rsidR="00042111" w:rsidRDefault="008B7165" w:rsidP="0000083A">
      <w:pPr>
        <w:pStyle w:val="22"/>
        <w:shd w:val="clear" w:color="auto" w:fill="auto"/>
        <w:spacing w:before="0" w:line="280" w:lineRule="exact"/>
      </w:pPr>
      <w:bookmarkStart w:id="8" w:name="bookmark8"/>
      <w:r>
        <w:t>ПРОГРАММА СОРЕВНОВАНИЙ</w:t>
      </w:r>
      <w:bookmarkEnd w:id="8"/>
    </w:p>
    <w:p w:rsidR="00042111" w:rsidRDefault="008B7165" w:rsidP="0000083A">
      <w:pPr>
        <w:pStyle w:val="20"/>
        <w:shd w:val="clear" w:color="auto" w:fill="auto"/>
        <w:spacing w:before="0" w:after="0" w:line="280" w:lineRule="exact"/>
        <w:ind w:firstLine="740"/>
      </w:pPr>
      <w:r>
        <w:t>Соревнования проводятся по круговой системе, при большом</w:t>
      </w:r>
    </w:p>
    <w:p w:rsidR="00042111" w:rsidRDefault="008B7165" w:rsidP="0000083A">
      <w:pPr>
        <w:pStyle w:val="20"/>
        <w:shd w:val="clear" w:color="auto" w:fill="auto"/>
        <w:spacing w:before="0" w:after="0" w:line="280" w:lineRule="exact"/>
        <w:ind w:firstLine="0"/>
        <w:jc w:val="left"/>
      </w:pPr>
      <w:r>
        <w:t>количестве команд - деление на подгруппы, финальные игры - стыковые.</w:t>
      </w:r>
    </w:p>
    <w:p w:rsidR="00042111" w:rsidRDefault="00042111">
      <w:pPr>
        <w:rPr>
          <w:sz w:val="2"/>
          <w:szCs w:val="2"/>
        </w:rPr>
        <w:sectPr w:rsidR="000421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2111" w:rsidRDefault="008B7165" w:rsidP="0000083A">
      <w:pPr>
        <w:pStyle w:val="20"/>
        <w:shd w:val="clear" w:color="auto" w:fill="auto"/>
        <w:spacing w:before="0" w:after="314" w:line="372" w:lineRule="exact"/>
        <w:ind w:firstLine="0"/>
      </w:pPr>
      <w:r>
        <w:lastRenderedPageBreak/>
        <w:t>Соревнования проводятся по правилам Федерации баскетбола России. Игры проводятся в два тайма по 10 минут.</w:t>
      </w:r>
    </w:p>
    <w:p w:rsidR="00042111" w:rsidRDefault="008B7165" w:rsidP="0000083A">
      <w:pPr>
        <w:pStyle w:val="30"/>
        <w:shd w:val="clear" w:color="auto" w:fill="auto"/>
        <w:spacing w:after="0" w:line="280" w:lineRule="exact"/>
      </w:pPr>
      <w:r>
        <w:t>НАГРАЖДЕНИЕ</w:t>
      </w:r>
    </w:p>
    <w:p w:rsidR="00042111" w:rsidRDefault="008B7165" w:rsidP="0000083A">
      <w:pPr>
        <w:pStyle w:val="20"/>
        <w:shd w:val="clear" w:color="auto" w:fill="auto"/>
        <w:spacing w:before="0" w:after="0" w:line="367" w:lineRule="exact"/>
        <w:ind w:firstLine="760"/>
      </w:pPr>
      <w:r>
        <w:t>Победители соревнований награждаются грамотами, медалями, кубком, денежной премией, призеры - медалями, грамотами , денежными премиями.</w:t>
      </w:r>
    </w:p>
    <w:p w:rsidR="00042111" w:rsidRDefault="008B7165" w:rsidP="0000083A">
      <w:pPr>
        <w:pStyle w:val="30"/>
        <w:shd w:val="clear" w:color="auto" w:fill="auto"/>
        <w:spacing w:after="0" w:line="319" w:lineRule="exact"/>
      </w:pPr>
      <w:r>
        <w:t>ФИНАНСИРОВАНИЕ</w:t>
      </w:r>
    </w:p>
    <w:p w:rsidR="00042111" w:rsidRDefault="008B7165" w:rsidP="0000083A">
      <w:pPr>
        <w:pStyle w:val="20"/>
        <w:shd w:val="clear" w:color="auto" w:fill="auto"/>
        <w:spacing w:before="0" w:after="0" w:line="319" w:lineRule="exact"/>
        <w:ind w:firstLine="760"/>
      </w:pPr>
      <w:r>
        <w:t>Расходы, связанные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район». Денежная премия победителям и призерам соревнований за счет средств МОУ «Малоархангельская СОШ». Расходы на проезд и питание за счёт командирующих организаций.</w:t>
      </w:r>
    </w:p>
    <w:p w:rsidR="00042111" w:rsidRDefault="008B7165" w:rsidP="0000083A">
      <w:pPr>
        <w:pStyle w:val="20"/>
        <w:shd w:val="clear" w:color="auto" w:fill="auto"/>
        <w:spacing w:before="0" w:after="277" w:line="367" w:lineRule="exact"/>
        <w:ind w:firstLine="760"/>
      </w:pPr>
      <w:r>
        <w:t xml:space="preserve">Питание для участников соревнований организуется в столовой МОУ «Малоархангельская СОШ». Стоимость питания 150 руб. Заявка на питание подается до 15 апреля на электронную почту </w:t>
      </w:r>
      <w:r>
        <w:rPr>
          <w:rStyle w:val="24"/>
        </w:rPr>
        <w:t>savinova</w:t>
      </w:r>
      <w:r w:rsidRPr="00F26B22">
        <w:rPr>
          <w:rStyle w:val="24"/>
          <w:lang w:val="ru-RU"/>
        </w:rPr>
        <w:t>-</w:t>
      </w:r>
      <w:r>
        <w:rPr>
          <w:rStyle w:val="24"/>
        </w:rPr>
        <w:t>lika</w:t>
      </w:r>
      <w:r w:rsidRPr="00F26B22">
        <w:rPr>
          <w:rStyle w:val="24"/>
          <w:lang w:val="ru-RU"/>
        </w:rPr>
        <w:t>@</w:t>
      </w:r>
      <w:r>
        <w:rPr>
          <w:rStyle w:val="24"/>
        </w:rPr>
        <w:t>mail</w:t>
      </w:r>
      <w:r>
        <w:rPr>
          <w:rStyle w:val="24"/>
          <w:lang w:val="ru-RU" w:eastAsia="ru-RU" w:bidi="ru-RU"/>
        </w:rPr>
        <w:t>,ш</w:t>
      </w:r>
    </w:p>
    <w:p w:rsidR="00042111" w:rsidRDefault="008B7165" w:rsidP="0000083A">
      <w:pPr>
        <w:pStyle w:val="30"/>
        <w:shd w:val="clear" w:color="auto" w:fill="auto"/>
        <w:spacing w:after="0"/>
      </w:pPr>
      <w:r>
        <w:t>ОБЕСПЕЧЕНИЕ БЕЗОПАСНОСТИ УЧАСТНИКОВ</w:t>
      </w:r>
      <w:r>
        <w:br/>
        <w:t>СОРЕВНОВАНИЙ И ЗРИТЕЛЕЙ,</w:t>
      </w:r>
    </w:p>
    <w:p w:rsidR="00042111" w:rsidRDefault="008B7165" w:rsidP="0000083A">
      <w:pPr>
        <w:pStyle w:val="30"/>
        <w:shd w:val="clear" w:color="auto" w:fill="auto"/>
        <w:spacing w:after="0"/>
      </w:pPr>
      <w:r>
        <w:t>МЕДИЦИНСКОЕ СОПРОВОЖДЕНИЕ</w:t>
      </w:r>
    </w:p>
    <w:p w:rsidR="00042111" w:rsidRDefault="008B7165" w:rsidP="0000083A">
      <w:pPr>
        <w:pStyle w:val="20"/>
        <w:shd w:val="clear" w:color="auto" w:fill="auto"/>
        <w:spacing w:before="0" w:after="0" w:line="322" w:lineRule="exact"/>
        <w:ind w:firstLine="760"/>
      </w:pPr>
      <w:r>
        <w:t>Обеспечение безопасности участников и зрителей осуществляется согласно требованиям Правил обеспечения правил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042111" w:rsidRDefault="008B7165" w:rsidP="0000083A">
      <w:pPr>
        <w:pStyle w:val="20"/>
        <w:shd w:val="clear" w:color="auto" w:fill="auto"/>
        <w:spacing w:before="0" w:after="0" w:line="322" w:lineRule="exact"/>
        <w:ind w:firstLine="760"/>
      </w:pPr>
      <w:r>
        <w:t>Оказание медицинской помощи осуществляется в соответствии с приказом Министерства здравоохранения Российской Федерации № 1144н от 23.10.2020 г.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</w:t>
      </w:r>
    </w:p>
    <w:p w:rsidR="00042111" w:rsidRDefault="008B7165" w:rsidP="0000083A">
      <w:pPr>
        <w:pStyle w:val="20"/>
        <w:shd w:val="clear" w:color="auto" w:fill="auto"/>
        <w:spacing w:before="0" w:after="0" w:line="322" w:lineRule="exact"/>
        <w:ind w:firstLine="760"/>
      </w:pPr>
      <w:r>
        <w:t xml:space="preserve">Для предупреждения распространения новой короновирусной инфекции </w:t>
      </w:r>
      <w:r w:rsidRPr="00F26B22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F26B22">
        <w:rPr>
          <w:lang w:eastAsia="en-US" w:bidi="en-US"/>
        </w:rPr>
        <w:t xml:space="preserve">-2019) </w:t>
      </w:r>
      <w:r>
        <w:t>будут предприняты следующие меры предосторожности:</w:t>
      </w:r>
    </w:p>
    <w:p w:rsidR="00042111" w:rsidRDefault="008B7165" w:rsidP="0000083A">
      <w:pPr>
        <w:pStyle w:val="20"/>
        <w:numPr>
          <w:ilvl w:val="0"/>
          <w:numId w:val="3"/>
        </w:numPr>
        <w:shd w:val="clear" w:color="auto" w:fill="auto"/>
        <w:tabs>
          <w:tab w:val="left" w:pos="1037"/>
        </w:tabs>
        <w:spacing w:before="0" w:after="0" w:line="322" w:lineRule="exact"/>
        <w:ind w:firstLine="760"/>
      </w:pPr>
      <w:r>
        <w:t>Будет проведена термометрия всех входящих в здание (наличие у лица повышенной температуры тела является причиной для отказа лицу в посещении мероприятия).</w:t>
      </w:r>
    </w:p>
    <w:p w:rsidR="00042111" w:rsidRDefault="008B7165" w:rsidP="0000083A">
      <w:pPr>
        <w:pStyle w:val="20"/>
        <w:numPr>
          <w:ilvl w:val="0"/>
          <w:numId w:val="3"/>
        </w:numPr>
        <w:shd w:val="clear" w:color="auto" w:fill="auto"/>
        <w:tabs>
          <w:tab w:val="left" w:pos="1243"/>
        </w:tabs>
        <w:spacing w:before="0" w:after="0" w:line="322" w:lineRule="exact"/>
        <w:ind w:firstLine="760"/>
      </w:pPr>
      <w:r>
        <w:t>Будет соблюдаться масочный режим всеми участниками мероприятия.</w:t>
      </w:r>
    </w:p>
    <w:p w:rsidR="00042111" w:rsidRDefault="00042111">
      <w:pPr>
        <w:rPr>
          <w:sz w:val="2"/>
          <w:szCs w:val="2"/>
        </w:rPr>
        <w:sectPr w:rsidR="000421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2111" w:rsidRDefault="008B7165" w:rsidP="0000083A">
      <w:pPr>
        <w:pStyle w:val="20"/>
        <w:numPr>
          <w:ilvl w:val="0"/>
          <w:numId w:val="3"/>
        </w:numPr>
        <w:shd w:val="clear" w:color="auto" w:fill="auto"/>
        <w:tabs>
          <w:tab w:val="left" w:pos="1186"/>
        </w:tabs>
        <w:spacing w:before="0" w:after="0" w:line="329" w:lineRule="exact"/>
        <w:ind w:firstLine="740"/>
      </w:pPr>
      <w:bookmarkStart w:id="9" w:name="_GoBack"/>
      <w:r>
        <w:lastRenderedPageBreak/>
        <w:t>Рассадка в зрительном зале будет производиться согласно требованием Роспотребнадзора (в шахматном порядке). Контакты между зрителями будет ограничен.</w:t>
      </w:r>
    </w:p>
    <w:p w:rsidR="00042111" w:rsidRDefault="008B7165" w:rsidP="0000083A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322" w:lineRule="exact"/>
        <w:ind w:firstLine="740"/>
      </w:pPr>
      <w:r>
        <w:t>Будет проведена уборка помещений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bookmarkEnd w:id="9"/>
    <w:p w:rsidR="00042111" w:rsidRDefault="00042111">
      <w:pPr>
        <w:rPr>
          <w:sz w:val="2"/>
          <w:szCs w:val="2"/>
        </w:rPr>
      </w:pPr>
    </w:p>
    <w:sectPr w:rsidR="0004211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2CA" w:rsidRDefault="00BA32CA">
      <w:r>
        <w:separator/>
      </w:r>
    </w:p>
  </w:endnote>
  <w:endnote w:type="continuationSeparator" w:id="0">
    <w:p w:rsidR="00BA32CA" w:rsidRDefault="00BA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2CA" w:rsidRDefault="00BA32CA"/>
  </w:footnote>
  <w:footnote w:type="continuationSeparator" w:id="0">
    <w:p w:rsidR="00BA32CA" w:rsidRDefault="00BA32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60F6"/>
    <w:multiLevelType w:val="multilevel"/>
    <w:tmpl w:val="14E03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0E7FD0"/>
    <w:multiLevelType w:val="multilevel"/>
    <w:tmpl w:val="4F141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AD0F1D"/>
    <w:multiLevelType w:val="multilevel"/>
    <w:tmpl w:val="0D388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11"/>
    <w:rsid w:val="0000083A"/>
    <w:rsid w:val="00042111"/>
    <w:rsid w:val="00753E65"/>
    <w:rsid w:val="008B7165"/>
    <w:rsid w:val="00BA32CA"/>
    <w:rsid w:val="00F2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2F44"/>
  <w15:docId w15:val="{244471A9-07BB-4607-993C-1AC8BD66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libri15pt">
    <w:name w:val="Основной текст (2) + Calibri;15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Gulim" w:eastAsia="Gulim" w:hAnsi="Gulim" w:cs="Gulim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4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Calibri15pt0">
    <w:name w:val="Основной текст (2) + Calibri;15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840" w:line="31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ulim" w:eastAsia="Gulim" w:hAnsi="Gulim" w:cs="Gulim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inova-l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2021-12-22T01:29:00Z</dcterms:created>
  <dcterms:modified xsi:type="dcterms:W3CDTF">2021-12-23T01:55:00Z</dcterms:modified>
</cp:coreProperties>
</file>