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D44" w:rsidRDefault="00450B9A" w:rsidP="00A246C8">
      <w:pPr>
        <w:pStyle w:val="30"/>
        <w:shd w:val="clear" w:color="auto" w:fill="auto"/>
        <w:spacing w:line="260" w:lineRule="exact"/>
        <w:ind w:left="20"/>
      </w:pPr>
      <w:r>
        <w:t>Муниципальный район «Красночикойский район»</w:t>
      </w:r>
    </w:p>
    <w:p w:rsidR="006E4D44" w:rsidRDefault="00450B9A" w:rsidP="00A246C8">
      <w:pPr>
        <w:pStyle w:val="40"/>
        <w:shd w:val="clear" w:color="auto" w:fill="auto"/>
        <w:spacing w:after="0"/>
        <w:ind w:left="20" w:firstLine="0"/>
      </w:pPr>
      <w:r>
        <w:t>АДМИНИСТРАЦИЯ МУНИЦИПАЛЬНОГО РАЙОНА</w:t>
      </w:r>
      <w:r>
        <w:br/>
        <w:t>«КРАСНОЧИКОЙСКИЙ РАЙОН»</w:t>
      </w:r>
    </w:p>
    <w:p w:rsidR="006E4D44" w:rsidRDefault="00450B9A" w:rsidP="00A246C8">
      <w:pPr>
        <w:pStyle w:val="10"/>
        <w:shd w:val="clear" w:color="auto" w:fill="auto"/>
        <w:spacing w:before="0" w:after="0" w:line="320" w:lineRule="exact"/>
        <w:ind w:left="20"/>
      </w:pPr>
      <w:bookmarkStart w:id="0" w:name="bookmark0"/>
      <w:r>
        <w:t>ПОСТАНОВЛЕНИЕ</w:t>
      </w:r>
      <w:bookmarkEnd w:id="0"/>
    </w:p>
    <w:p w:rsidR="006E4D44" w:rsidRDefault="00450B9A" w:rsidP="00A246C8">
      <w:pPr>
        <w:pStyle w:val="a5"/>
        <w:shd w:val="clear" w:color="auto" w:fill="auto"/>
        <w:tabs>
          <w:tab w:val="left" w:pos="2062"/>
        </w:tabs>
        <w:spacing w:line="260" w:lineRule="exact"/>
        <w:jc w:val="both"/>
      </w:pPr>
      <w:r w:rsidRPr="009C2F2D">
        <w:rPr>
          <w:rStyle w:val="85pt0pt"/>
          <w:lang w:val="ru-RU"/>
        </w:rPr>
        <w:t>&lt;</w:t>
      </w:r>
      <w:r w:rsidRPr="009C2F2D">
        <w:rPr>
          <w:rStyle w:val="85pt0pt0"/>
          <w:lang w:val="ru-RU"/>
        </w:rPr>
        <w:t>&lt;</w:t>
      </w:r>
      <w:r>
        <w:rPr>
          <w:rStyle w:val="85pt0pt0"/>
        </w:rPr>
        <w:t>JJ</w:t>
      </w:r>
      <w:r w:rsidRPr="009C2F2D">
        <w:rPr>
          <w:rStyle w:val="85pt0pt0"/>
          <w:lang w:val="ru-RU"/>
        </w:rPr>
        <w:t>_</w:t>
      </w:r>
      <w:r w:rsidRPr="009C2F2D">
        <w:rPr>
          <w:rStyle w:val="Sylfaen13pt"/>
          <w:lang w:val="ru-RU"/>
        </w:rPr>
        <w:t xml:space="preserve"> </w:t>
      </w:r>
      <w:r>
        <w:rPr>
          <w:rStyle w:val="Sylfaen13pt0"/>
        </w:rPr>
        <w:t>»</w:t>
      </w:r>
      <w:r>
        <w:rPr>
          <w:rStyle w:val="Sylfaen13pt0"/>
        </w:rPr>
        <w:tab/>
        <w:t>2021 г.</w:t>
      </w:r>
    </w:p>
    <w:p w:rsidR="006E4D44" w:rsidRDefault="00450B9A" w:rsidP="00A246C8">
      <w:pPr>
        <w:pStyle w:val="a5"/>
        <w:shd w:val="clear" w:color="auto" w:fill="auto"/>
        <w:spacing w:line="260" w:lineRule="exact"/>
        <w:jc w:val="both"/>
      </w:pPr>
      <w:r>
        <w:rPr>
          <w:rStyle w:val="Arial13pt"/>
        </w:rPr>
        <w:t xml:space="preserve">№ </w:t>
      </w:r>
      <w:r>
        <w:rPr>
          <w:rStyle w:val="Arial11pt"/>
        </w:rPr>
        <w:t>50</w:t>
      </w:r>
      <w:r>
        <w:rPr>
          <w:rStyle w:val="ArialNarrow105pt"/>
        </w:rPr>
        <w:t xml:space="preserve"> О</w:t>
      </w:r>
    </w:p>
    <w:p w:rsidR="006E4D44" w:rsidRDefault="00450B9A" w:rsidP="00A246C8">
      <w:pPr>
        <w:pStyle w:val="20"/>
        <w:shd w:val="clear" w:color="auto" w:fill="auto"/>
        <w:spacing w:before="0" w:after="0" w:line="260" w:lineRule="exact"/>
        <w:ind w:left="20"/>
      </w:pPr>
      <w:r>
        <w:t>с. Красный Чикой</w:t>
      </w:r>
    </w:p>
    <w:p w:rsidR="006E4D44" w:rsidRDefault="00450B9A" w:rsidP="00A246C8">
      <w:pPr>
        <w:pStyle w:val="40"/>
        <w:shd w:val="clear" w:color="auto" w:fill="auto"/>
        <w:spacing w:after="304" w:line="319" w:lineRule="exact"/>
        <w:ind w:left="20" w:firstLine="0"/>
      </w:pPr>
      <w:r>
        <w:t>О проведении турнира по вольной борьбе среди юношей 2006 г.р и</w:t>
      </w:r>
      <w:r>
        <w:br/>
        <w:t>младше, а также среди юношей 2011 годов и младше,</w:t>
      </w:r>
      <w:r>
        <w:br/>
        <w:t>в честь Великих борцов Шергольджина Хэмчик Принлая, Саду Араги,</w:t>
      </w:r>
      <w:r>
        <w:br/>
        <w:t>Санжи Бадмаева, приуроченному к Меяедународному Дню</w:t>
      </w:r>
      <w:r>
        <w:br/>
        <w:t>толерантности (терпимости)</w:t>
      </w:r>
    </w:p>
    <w:p w:rsidR="006E4D44" w:rsidRDefault="00450B9A" w:rsidP="00A246C8">
      <w:pPr>
        <w:pStyle w:val="20"/>
        <w:shd w:val="clear" w:color="auto" w:fill="auto"/>
        <w:spacing w:before="0" w:after="258" w:line="314" w:lineRule="exact"/>
        <w:ind w:firstLine="700"/>
        <w:jc w:val="both"/>
      </w:pPr>
      <w:r>
        <w:t>На основании ст. 25 Устава муниципального района «Красночикойский район» администрация муниципального района постановляет:</w:t>
      </w:r>
    </w:p>
    <w:p w:rsidR="006E4D44" w:rsidRDefault="00450B9A" w:rsidP="00A246C8">
      <w:pPr>
        <w:pStyle w:val="20"/>
        <w:numPr>
          <w:ilvl w:val="0"/>
          <w:numId w:val="1"/>
        </w:numPr>
        <w:shd w:val="clear" w:color="auto" w:fill="auto"/>
        <w:tabs>
          <w:tab w:val="left" w:pos="1217"/>
        </w:tabs>
        <w:spacing w:before="0" w:after="0" w:line="367" w:lineRule="exact"/>
        <w:ind w:firstLine="700"/>
        <w:jc w:val="both"/>
      </w:pPr>
      <w:r>
        <w:t>Провести турнир по вольной борьбе среди юношей 2006 г.р и младше, а также среди юношей 2011 годов и младше в честь Великих борцов Шергольджина Хэмчик Принлая, Саду Араги, Санжи Бадмаева, приуроченному к Международному Дню толерантности (терпимости) 1 июня 2021 года.</w:t>
      </w:r>
    </w:p>
    <w:p w:rsidR="006E4D44" w:rsidRDefault="00450B9A" w:rsidP="00A246C8">
      <w:pPr>
        <w:pStyle w:val="20"/>
        <w:numPr>
          <w:ilvl w:val="0"/>
          <w:numId w:val="1"/>
        </w:numPr>
        <w:shd w:val="clear" w:color="auto" w:fill="auto"/>
        <w:tabs>
          <w:tab w:val="left" w:pos="1217"/>
        </w:tabs>
        <w:spacing w:before="0" w:after="0" w:line="319" w:lineRule="exact"/>
        <w:ind w:firstLine="700"/>
        <w:jc w:val="both"/>
      </w:pPr>
      <w:r>
        <w:t>Утвердить положение о проведении турнира по вольной борьбе среди юношей 2006 г.р и младше, а также среди юношей 2011 годов и младше в,честь Великих борцов Шергольджина Хэмчик Принлая, Саду Араги, Санжи Бадмаева, приуроченному к Международному Дню толерантности (терпимости) (Приложение № 1).</w:t>
      </w:r>
    </w:p>
    <w:p w:rsidR="006E4D44" w:rsidRDefault="00450B9A" w:rsidP="00A246C8">
      <w:pPr>
        <w:pStyle w:val="20"/>
        <w:numPr>
          <w:ilvl w:val="0"/>
          <w:numId w:val="1"/>
        </w:numPr>
        <w:shd w:val="clear" w:color="auto" w:fill="auto"/>
        <w:tabs>
          <w:tab w:val="left" w:pos="967"/>
        </w:tabs>
        <w:spacing w:before="0" w:after="0" w:line="362" w:lineRule="exact"/>
        <w:ind w:firstLine="700"/>
        <w:jc w:val="both"/>
      </w:pPr>
      <w:r>
        <w:t xml:space="preserve">Контроль за исполнением настоящего постановления возложить на заместителя руководителя * администрации муниципального района «Красночикойский район» Батыршину </w:t>
      </w:r>
      <w:r>
        <w:rPr>
          <w:rStyle w:val="2TimesNewRoman85pt0pt"/>
          <w:rFonts w:eastAsia="Sylfaen"/>
          <w:vertAlign w:val="superscript"/>
        </w:rPr>
        <w:t>71</w:t>
      </w:r>
      <w:r>
        <w:rPr>
          <w:vertAlign w:val="superscript"/>
        </w:rPr>
        <w:t xml:space="preserve"> </w:t>
      </w:r>
      <w:r>
        <w:rPr>
          <w:vertAlign w:val="superscript"/>
          <w:lang w:val="en-US" w:eastAsia="en-US" w:bidi="en-US"/>
        </w:rPr>
        <w:t>D</w:t>
      </w:r>
    </w:p>
    <w:p w:rsidR="006E4D44" w:rsidRDefault="00450B9A" w:rsidP="00A246C8">
      <w:pPr>
        <w:pStyle w:val="20"/>
        <w:shd w:val="clear" w:color="auto" w:fill="auto"/>
        <w:spacing w:before="0" w:after="0" w:line="322" w:lineRule="exact"/>
        <w:ind w:left="10"/>
        <w:jc w:val="left"/>
      </w:pPr>
      <w:r>
        <w:t>Глава муниципального района</w:t>
      </w:r>
      <w:r>
        <w:br/>
        <w:t>«Красночикойский район»</w:t>
      </w:r>
    </w:p>
    <w:p w:rsidR="006E4D44" w:rsidRDefault="006E4D44">
      <w:pPr>
        <w:framePr w:wrap="none" w:vAnchor="page" w:hAnchor="page" w:x="6397" w:y="12245"/>
        <w:rPr>
          <w:sz w:val="2"/>
          <w:szCs w:val="2"/>
        </w:rPr>
      </w:pPr>
    </w:p>
    <w:p w:rsidR="006E4D44" w:rsidRDefault="006E4D44">
      <w:pPr>
        <w:rPr>
          <w:sz w:val="2"/>
          <w:szCs w:val="2"/>
        </w:rPr>
        <w:sectPr w:rsidR="006E4D4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E4D44" w:rsidRDefault="00450B9A" w:rsidP="00A246C8">
      <w:pPr>
        <w:pStyle w:val="20"/>
        <w:shd w:val="clear" w:color="auto" w:fill="auto"/>
        <w:spacing w:before="0" w:after="0" w:line="314" w:lineRule="exact"/>
        <w:ind w:left="5340" w:firstLine="2020"/>
        <w:jc w:val="left"/>
      </w:pPr>
      <w:r>
        <w:lastRenderedPageBreak/>
        <w:t>Приложение № 1 к постановлению администрации муниципального района «Красночикойский район» от</w:t>
      </w:r>
      <w:r>
        <w:rPr>
          <w:rStyle w:val="2TimesNewRoman85pt0pt"/>
          <w:rFonts w:eastAsia="Sylfaen"/>
        </w:rPr>
        <w:t>«</w:t>
      </w:r>
      <w:r>
        <w:rPr>
          <w:rStyle w:val="2TimesNewRoman85pt0pt0"/>
          <w:rFonts w:eastAsia="Sylfaen"/>
        </w:rPr>
        <w:t>М</w:t>
      </w:r>
      <w:r>
        <w:rPr>
          <w:rStyle w:val="21"/>
        </w:rPr>
        <w:t xml:space="preserve"> </w:t>
      </w:r>
      <w:r>
        <w:t xml:space="preserve">» </w:t>
      </w:r>
      <w:r>
        <w:rPr>
          <w:rStyle w:val="2TimesNewRoman85pt0pt0"/>
          <w:rFonts w:eastAsia="Sylfaen"/>
        </w:rPr>
        <w:t>0Г</w:t>
      </w:r>
      <w:r>
        <w:rPr>
          <w:rStyle w:val="21"/>
        </w:rPr>
        <w:t xml:space="preserve"> </w:t>
      </w:r>
      <w:r>
        <w:t>2021 г №</w:t>
      </w:r>
    </w:p>
    <w:p w:rsidR="006E4D44" w:rsidRDefault="00450B9A" w:rsidP="00A246C8">
      <w:pPr>
        <w:pStyle w:val="40"/>
        <w:shd w:val="clear" w:color="auto" w:fill="auto"/>
        <w:spacing w:after="0" w:line="319" w:lineRule="exact"/>
        <w:ind w:right="20" w:firstLine="0"/>
      </w:pPr>
      <w:r>
        <w:t>Положение</w:t>
      </w:r>
    </w:p>
    <w:p w:rsidR="006E4D44" w:rsidRDefault="00450B9A" w:rsidP="00A246C8">
      <w:pPr>
        <w:pStyle w:val="40"/>
        <w:shd w:val="clear" w:color="auto" w:fill="auto"/>
        <w:spacing w:after="0" w:line="319" w:lineRule="exact"/>
        <w:ind w:left="1360"/>
        <w:jc w:val="left"/>
      </w:pPr>
      <w:r>
        <w:t>о проведении турнира по вольной борьбе среди юношей 2006 г.р и I младше, а также среди юношей 2011 годов и младше,</w:t>
      </w:r>
    </w:p>
    <w:p w:rsidR="006E4D44" w:rsidRDefault="00450B9A" w:rsidP="00A246C8">
      <w:pPr>
        <w:pStyle w:val="40"/>
        <w:shd w:val="clear" w:color="auto" w:fill="auto"/>
        <w:spacing w:after="0" w:line="319" w:lineRule="exact"/>
        <w:ind w:firstLine="0"/>
        <w:jc w:val="right"/>
      </w:pPr>
      <w:r>
        <w:t>«В честь Великих борцов Шергольджина Хэмчик Принлая, Саду Арагй,</w:t>
      </w:r>
    </w:p>
    <w:p w:rsidR="006E4D44" w:rsidRDefault="00450B9A" w:rsidP="00A246C8">
      <w:pPr>
        <w:pStyle w:val="40"/>
        <w:shd w:val="clear" w:color="auto" w:fill="auto"/>
        <w:spacing w:after="304" w:line="319" w:lineRule="exact"/>
        <w:ind w:right="20" w:firstLine="0"/>
      </w:pPr>
      <w:r>
        <w:t>Санжи Бадмаева», приуроченному к Международному Дню</w:t>
      </w:r>
      <w:r>
        <w:br/>
        <w:t>толерантности (терпимости)</w:t>
      </w:r>
    </w:p>
    <w:p w:rsidR="006E4D44" w:rsidRDefault="00450B9A" w:rsidP="00A246C8">
      <w:pPr>
        <w:pStyle w:val="40"/>
        <w:numPr>
          <w:ilvl w:val="0"/>
          <w:numId w:val="2"/>
        </w:numPr>
        <w:shd w:val="clear" w:color="auto" w:fill="auto"/>
        <w:tabs>
          <w:tab w:val="left" w:pos="4202"/>
        </w:tabs>
        <w:spacing w:after="0" w:line="314" w:lineRule="exact"/>
        <w:ind w:left="3820" w:firstLine="0"/>
        <w:jc w:val="both"/>
      </w:pPr>
      <w:r>
        <w:t>Цели и задачи</w:t>
      </w:r>
    </w:p>
    <w:p w:rsidR="006E4D44" w:rsidRDefault="00450B9A" w:rsidP="00A246C8">
      <w:pPr>
        <w:pStyle w:val="20"/>
        <w:numPr>
          <w:ilvl w:val="0"/>
          <w:numId w:val="3"/>
        </w:numPr>
        <w:shd w:val="clear" w:color="auto" w:fill="auto"/>
        <w:tabs>
          <w:tab w:val="left" w:pos="1177"/>
        </w:tabs>
        <w:spacing w:before="0" w:after="0" w:line="314" w:lineRule="exact"/>
        <w:ind w:firstLine="900"/>
        <w:jc w:val="both"/>
      </w:pPr>
      <w:r>
        <w:t>пропаганда здорового образа жизни;</w:t>
      </w:r>
    </w:p>
    <w:p w:rsidR="006E4D44" w:rsidRDefault="00450B9A" w:rsidP="00A246C8">
      <w:pPr>
        <w:pStyle w:val="20"/>
        <w:numPr>
          <w:ilvl w:val="0"/>
          <w:numId w:val="3"/>
        </w:numPr>
        <w:shd w:val="clear" w:color="auto" w:fill="auto"/>
        <w:tabs>
          <w:tab w:val="left" w:pos="1177"/>
        </w:tabs>
        <w:spacing w:before="0" w:after="0" w:line="314" w:lineRule="exact"/>
        <w:ind w:firstLine="900"/>
        <w:jc w:val="both"/>
      </w:pPr>
      <w:r>
        <w:t>популяризация вольной борьбы в районе;</w:t>
      </w:r>
    </w:p>
    <w:p w:rsidR="006E4D44" w:rsidRDefault="00450B9A" w:rsidP="00A246C8">
      <w:pPr>
        <w:pStyle w:val="20"/>
        <w:numPr>
          <w:ilvl w:val="0"/>
          <w:numId w:val="3"/>
        </w:numPr>
        <w:shd w:val="clear" w:color="auto" w:fill="auto"/>
        <w:tabs>
          <w:tab w:val="left" w:pos="1226"/>
        </w:tabs>
        <w:spacing w:before="0" w:after="296" w:line="314" w:lineRule="exact"/>
        <w:ind w:left="460" w:firstLine="440"/>
        <w:jc w:val="left"/>
      </w:pPr>
      <w:r>
        <w:t>укрепление терпимости, путем углубления взаимопонимания между культурами и народами.</w:t>
      </w:r>
    </w:p>
    <w:p w:rsidR="006E4D44" w:rsidRDefault="00450B9A" w:rsidP="00A246C8">
      <w:pPr>
        <w:pStyle w:val="40"/>
        <w:numPr>
          <w:ilvl w:val="0"/>
          <w:numId w:val="2"/>
        </w:numPr>
        <w:shd w:val="clear" w:color="auto" w:fill="auto"/>
        <w:tabs>
          <w:tab w:val="left" w:pos="3477"/>
        </w:tabs>
        <w:spacing w:after="0" w:line="319" w:lineRule="exact"/>
        <w:ind w:left="3080" w:firstLine="0"/>
        <w:jc w:val="both"/>
      </w:pPr>
      <w:r>
        <w:t>Место и сроки проведения</w:t>
      </w:r>
    </w:p>
    <w:p w:rsidR="006E4D44" w:rsidRDefault="00450B9A" w:rsidP="00A246C8">
      <w:pPr>
        <w:pStyle w:val="20"/>
        <w:shd w:val="clear" w:color="auto" w:fill="auto"/>
        <w:spacing w:before="0" w:after="0" w:line="319" w:lineRule="exact"/>
        <w:ind w:firstLine="900"/>
        <w:jc w:val="both"/>
      </w:pPr>
      <w:r>
        <w:t>Соревнования проводятся 1 июня 2021 года в с. Верхний Шергольджин.</w:t>
      </w:r>
    </w:p>
    <w:p w:rsidR="006E4D44" w:rsidRDefault="00450B9A" w:rsidP="00A246C8">
      <w:pPr>
        <w:pStyle w:val="50"/>
        <w:shd w:val="clear" w:color="auto" w:fill="auto"/>
        <w:spacing w:line="80" w:lineRule="exact"/>
        <w:ind w:left="9240"/>
      </w:pPr>
      <w:r>
        <w:t>■</w:t>
      </w:r>
    </w:p>
    <w:p w:rsidR="006E4D44" w:rsidRDefault="00450B9A" w:rsidP="00A246C8">
      <w:pPr>
        <w:pStyle w:val="20"/>
        <w:shd w:val="clear" w:color="auto" w:fill="auto"/>
        <w:spacing w:before="0" w:after="304" w:line="324" w:lineRule="exact"/>
        <w:ind w:firstLine="900"/>
        <w:jc w:val="both"/>
      </w:pPr>
      <w:r>
        <w:t>Заседание мандатной комиссии 1 июня в 09.00 ч. Взвешивание участников с 09.30 ч. Открытие в 11.00 часов.</w:t>
      </w:r>
    </w:p>
    <w:p w:rsidR="006E4D44" w:rsidRDefault="00450B9A" w:rsidP="00A246C8">
      <w:pPr>
        <w:pStyle w:val="40"/>
        <w:numPr>
          <w:ilvl w:val="0"/>
          <w:numId w:val="2"/>
        </w:numPr>
        <w:shd w:val="clear" w:color="auto" w:fill="auto"/>
        <w:tabs>
          <w:tab w:val="left" w:pos="3477"/>
        </w:tabs>
        <w:spacing w:after="0" w:line="319" w:lineRule="exact"/>
        <w:ind w:left="3080" w:firstLine="0"/>
        <w:jc w:val="both"/>
      </w:pPr>
      <w:r>
        <w:t>Участники соревнований</w:t>
      </w:r>
    </w:p>
    <w:p w:rsidR="006E4D44" w:rsidRDefault="00450B9A" w:rsidP="00A246C8">
      <w:pPr>
        <w:pStyle w:val="20"/>
        <w:shd w:val="clear" w:color="auto" w:fill="auto"/>
        <w:spacing w:before="0" w:after="0" w:line="319" w:lineRule="exact"/>
        <w:ind w:right="880" w:firstLine="900"/>
        <w:jc w:val="left"/>
      </w:pPr>
      <w:r>
        <w:rPr>
          <w:rStyle w:val="22"/>
        </w:rPr>
        <w:t xml:space="preserve">Юноши 2006 годов рождения и младше весовые категории </w:t>
      </w:r>
      <w:r>
        <w:t>- 29 кг; 32 кг; 35 кг; 38 кг; 41 кг; 44 кг; 48 кг; 52 кг; 57 кг; свыше 57 кг.</w:t>
      </w:r>
    </w:p>
    <w:p w:rsidR="006E4D44" w:rsidRDefault="00450B9A" w:rsidP="00A246C8">
      <w:pPr>
        <w:pStyle w:val="20"/>
        <w:shd w:val="clear" w:color="auto" w:fill="auto"/>
        <w:spacing w:before="0" w:after="0" w:line="319" w:lineRule="exact"/>
        <w:ind w:firstLine="900"/>
        <w:jc w:val="both"/>
      </w:pPr>
      <w:r>
        <w:rPr>
          <w:rStyle w:val="22"/>
        </w:rPr>
        <w:t>Юноши 2011 годов рождения и младше весовые категории</w:t>
      </w:r>
      <w:r>
        <w:t xml:space="preserve"> - 20 кг; 23 кг; 25 кг; 27 кг; 29 кг; 32 кг; 35 кг; 38 кг.</w:t>
      </w:r>
    </w:p>
    <w:p w:rsidR="006E4D44" w:rsidRDefault="00450B9A" w:rsidP="00A246C8">
      <w:pPr>
        <w:pStyle w:val="20"/>
        <w:shd w:val="clear" w:color="auto" w:fill="auto"/>
        <w:spacing w:before="0" w:after="298" w:line="319" w:lineRule="exact"/>
        <w:ind w:firstLine="900"/>
        <w:jc w:val="both"/>
      </w:pPr>
      <w:r>
        <w:t>При себе иметь документы удостоверяющие личность.</w:t>
      </w:r>
    </w:p>
    <w:p w:rsidR="006E4D44" w:rsidRDefault="00450B9A" w:rsidP="00A246C8">
      <w:pPr>
        <w:pStyle w:val="40"/>
        <w:numPr>
          <w:ilvl w:val="0"/>
          <w:numId w:val="2"/>
        </w:numPr>
        <w:shd w:val="clear" w:color="auto" w:fill="auto"/>
        <w:tabs>
          <w:tab w:val="left" w:pos="2632"/>
        </w:tabs>
        <w:spacing w:after="0" w:line="322" w:lineRule="exact"/>
        <w:ind w:left="2240" w:firstLine="0"/>
        <w:jc w:val="both"/>
      </w:pPr>
      <w:r>
        <w:t>Руководство до проведению турнира</w:t>
      </w:r>
    </w:p>
    <w:p w:rsidR="006E4D44" w:rsidRDefault="00450B9A" w:rsidP="00A246C8">
      <w:pPr>
        <w:pStyle w:val="20"/>
        <w:shd w:val="clear" w:color="auto" w:fill="auto"/>
        <w:spacing w:before="0" w:after="0" w:line="322" w:lineRule="exact"/>
        <w:ind w:firstLine="900"/>
        <w:jc w:val="both"/>
      </w:pPr>
      <w:r>
        <w:t>Общее руководство организацией и проведением соревнований осуществляет главный специалист по физической культуре и спорту администрации муниципального района «Красночикойский район» и директор МУ ДО «ДЮСШ Красночикойского района».</w:t>
      </w:r>
    </w:p>
    <w:p w:rsidR="006E4D44" w:rsidRDefault="00450B9A" w:rsidP="00A246C8">
      <w:pPr>
        <w:pStyle w:val="20"/>
        <w:shd w:val="clear" w:color="auto" w:fill="auto"/>
        <w:spacing w:before="0" w:after="0" w:line="322" w:lineRule="exact"/>
        <w:ind w:firstLine="900"/>
        <w:jc w:val="both"/>
      </w:pPr>
      <w:r>
        <w:t>Непосредственное проведение соревнований осуществляет судейская коллегия.</w:t>
      </w:r>
    </w:p>
    <w:p w:rsidR="006E4D44" w:rsidRDefault="00450B9A" w:rsidP="00A246C8">
      <w:pPr>
        <w:pStyle w:val="40"/>
        <w:numPr>
          <w:ilvl w:val="0"/>
          <w:numId w:val="2"/>
        </w:numPr>
        <w:shd w:val="clear" w:color="auto" w:fill="auto"/>
        <w:tabs>
          <w:tab w:val="left" w:pos="4207"/>
        </w:tabs>
        <w:spacing w:after="0" w:line="322" w:lineRule="exact"/>
        <w:ind w:left="3820" w:firstLine="0"/>
        <w:jc w:val="both"/>
      </w:pPr>
      <w:r>
        <w:t>Награждение</w:t>
      </w:r>
    </w:p>
    <w:p w:rsidR="006E4D44" w:rsidRDefault="00450B9A" w:rsidP="00A246C8">
      <w:pPr>
        <w:pStyle w:val="20"/>
        <w:shd w:val="clear" w:color="auto" w:fill="auto"/>
        <w:spacing w:before="0" w:after="300" w:line="322" w:lineRule="exact"/>
        <w:ind w:firstLine="740"/>
        <w:jc w:val="left"/>
      </w:pPr>
      <w:r>
        <w:t>Чемпионы и призёры награждаются призами, медалями, грамотами. Победители в номинации «Лучшая схватка» награждаются кубками.</w:t>
      </w:r>
    </w:p>
    <w:p w:rsidR="006E4D44" w:rsidRDefault="00450B9A" w:rsidP="00A246C8">
      <w:pPr>
        <w:pStyle w:val="40"/>
        <w:numPr>
          <w:ilvl w:val="0"/>
          <w:numId w:val="2"/>
        </w:numPr>
        <w:shd w:val="clear" w:color="auto" w:fill="auto"/>
        <w:tabs>
          <w:tab w:val="left" w:pos="4567"/>
        </w:tabs>
        <w:spacing w:after="0" w:line="322" w:lineRule="exact"/>
        <w:ind w:left="4180" w:firstLine="0"/>
        <w:jc w:val="both"/>
      </w:pPr>
      <w:r>
        <w:t>Расходы</w:t>
      </w:r>
    </w:p>
    <w:p w:rsidR="006E4D44" w:rsidRDefault="00450B9A" w:rsidP="00A246C8">
      <w:pPr>
        <w:pStyle w:val="20"/>
        <w:shd w:val="clear" w:color="auto" w:fill="auto"/>
        <w:spacing w:before="0" w:after="0" w:line="322" w:lineRule="exact"/>
        <w:jc w:val="right"/>
      </w:pPr>
      <w:r>
        <w:t>Расходы, связанные с проведением соревнований осуществляются за счёт средств, предусмотренных на мероприятия, посвященные</w:t>
      </w:r>
    </w:p>
    <w:p w:rsidR="006E4D44" w:rsidRDefault="00450B9A">
      <w:pPr>
        <w:pStyle w:val="a7"/>
        <w:framePr w:wrap="none" w:vAnchor="page" w:hAnchor="page" w:x="6328" w:y="16545"/>
        <w:shd w:val="clear" w:color="auto" w:fill="auto"/>
        <w:spacing w:line="190" w:lineRule="exact"/>
      </w:pPr>
      <w:r>
        <w:t>2</w:t>
      </w:r>
    </w:p>
    <w:p w:rsidR="006E4D44" w:rsidRDefault="006E4D44">
      <w:pPr>
        <w:rPr>
          <w:sz w:val="2"/>
          <w:szCs w:val="2"/>
        </w:rPr>
      </w:pPr>
      <w:bookmarkStart w:id="1" w:name="_GoBack"/>
      <w:bookmarkEnd w:id="1"/>
    </w:p>
    <w:sectPr w:rsidR="006E4D44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4A97" w:rsidRDefault="00DD4A97">
      <w:r>
        <w:separator/>
      </w:r>
    </w:p>
  </w:endnote>
  <w:endnote w:type="continuationSeparator" w:id="0">
    <w:p w:rsidR="00DD4A97" w:rsidRDefault="00DD4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4A97" w:rsidRDefault="00DD4A97"/>
  </w:footnote>
  <w:footnote w:type="continuationSeparator" w:id="0">
    <w:p w:rsidR="00DD4A97" w:rsidRDefault="00DD4A9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014DFB"/>
    <w:multiLevelType w:val="multilevel"/>
    <w:tmpl w:val="D52CBB60"/>
    <w:lvl w:ilvl="0">
      <w:start w:val="1"/>
      <w:numFmt w:val="decimal"/>
      <w:lvlText w:val="%1."/>
      <w:lvlJc w:val="left"/>
      <w:rPr>
        <w:rFonts w:ascii="Sylfaen" w:eastAsia="Sylfaen" w:hAnsi="Sylfaen" w:cs="Sylfae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0F97FAA"/>
    <w:multiLevelType w:val="multilevel"/>
    <w:tmpl w:val="C5DC30F4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B1002A7"/>
    <w:multiLevelType w:val="multilevel"/>
    <w:tmpl w:val="CDCC85EE"/>
    <w:lvl w:ilvl="0">
      <w:start w:val="1"/>
      <w:numFmt w:val="bullet"/>
      <w:lvlText w:val="-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D44"/>
    <w:rsid w:val="00450B9A"/>
    <w:rsid w:val="006E4D44"/>
    <w:rsid w:val="009C2F2D"/>
    <w:rsid w:val="00A246C8"/>
    <w:rsid w:val="00DD4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1BD726-6A7B-44CA-87FE-5DE22920F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Sylfaen" w:eastAsia="Sylfaen" w:hAnsi="Sylfaen" w:cs="Sylfae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85pt0pt">
    <w:name w:val="Другое + 8;5 pt;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85pt0pt0">
    <w:name w:val="Другое + 8;5 pt;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7"/>
      <w:szCs w:val="17"/>
      <w:u w:val="single"/>
      <w:lang w:val="en-US" w:eastAsia="en-US" w:bidi="en-US"/>
    </w:rPr>
  </w:style>
  <w:style w:type="character" w:customStyle="1" w:styleId="Sylfaen13pt">
    <w:name w:val="Другое + Sylfaen;13 pt"/>
    <w:basedOn w:val="a4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Sylfaen13pt0">
    <w:name w:val="Другое + Sylfaen;13 pt"/>
    <w:basedOn w:val="a4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rial13pt">
    <w:name w:val="Другое + Arial;13 pt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rial11pt">
    <w:name w:val="Другое + Arial;11 pt;Полужирный;Курсив"/>
    <w:basedOn w:val="a4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rialNarrow105pt">
    <w:name w:val="Другое + Arial Narrow;10;5 pt;Курсив"/>
    <w:basedOn w:val="a4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TimesNewRoman85pt0pt">
    <w:name w:val="Основной текст (2) + Times New Roman;8;5 pt;Курсив;Интервал 0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TimesNewRoman85pt0pt0">
    <w:name w:val="Основной текст (2) + Times New Roman;8;5 pt;Курсив;Интервал 0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7"/>
      <w:szCs w:val="17"/>
      <w:u w:val="single"/>
      <w:lang w:val="ru-RU" w:eastAsia="ru-RU" w:bidi="ru-RU"/>
    </w:rPr>
  </w:style>
  <w:style w:type="character" w:customStyle="1" w:styleId="21">
    <w:name w:val="Основной текст (2)"/>
    <w:basedOn w:val="2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22">
    <w:name w:val="Основной текст (2)"/>
    <w:basedOn w:val="2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  <w:jc w:val="center"/>
    </w:pPr>
    <w:rPr>
      <w:rFonts w:ascii="Sylfaen" w:eastAsia="Sylfaen" w:hAnsi="Sylfaen" w:cs="Sylfae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660" w:line="324" w:lineRule="exact"/>
      <w:ind w:hanging="900"/>
      <w:jc w:val="center"/>
    </w:pPr>
    <w:rPr>
      <w:rFonts w:ascii="Sylfaen" w:eastAsia="Sylfaen" w:hAnsi="Sylfaen" w:cs="Sylfae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60"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420" w:after="720" w:line="0" w:lineRule="atLeast"/>
      <w:jc w:val="center"/>
    </w:pPr>
    <w:rPr>
      <w:rFonts w:ascii="Sylfaen" w:eastAsia="Sylfaen" w:hAnsi="Sylfaen" w:cs="Sylfaen"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ПК</dc:creator>
  <cp:lastModifiedBy>ПК</cp:lastModifiedBy>
  <cp:revision>3</cp:revision>
  <dcterms:created xsi:type="dcterms:W3CDTF">2021-12-22T03:53:00Z</dcterms:created>
  <dcterms:modified xsi:type="dcterms:W3CDTF">2021-12-23T02:23:00Z</dcterms:modified>
</cp:coreProperties>
</file>