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ED9" w:rsidRPr="004528A9" w:rsidRDefault="00761ED9" w:rsidP="00761ED9">
      <w:pPr>
        <w:suppressAutoHyphens w:val="0"/>
        <w:spacing w:line="276" w:lineRule="auto"/>
        <w:jc w:val="center"/>
        <w:rPr>
          <w:rFonts w:eastAsiaTheme="minorEastAsia"/>
          <w:sz w:val="28"/>
          <w:szCs w:val="28"/>
          <w:lang w:eastAsia="ru-RU"/>
        </w:rPr>
      </w:pPr>
      <w:bookmarkStart w:id="0" w:name="_GoBack"/>
      <w:bookmarkEnd w:id="0"/>
      <w:r w:rsidRPr="004528A9">
        <w:rPr>
          <w:rFonts w:eastAsiaTheme="minorEastAsia"/>
          <w:sz w:val="28"/>
          <w:szCs w:val="28"/>
          <w:lang w:eastAsia="ru-RU"/>
        </w:rPr>
        <w:t>Сельское поселение «</w:t>
      </w:r>
      <w:proofErr w:type="spellStart"/>
      <w:r w:rsidRPr="004528A9">
        <w:rPr>
          <w:rFonts w:eastAsiaTheme="minorEastAsia"/>
          <w:sz w:val="28"/>
          <w:szCs w:val="28"/>
          <w:lang w:eastAsia="ru-RU"/>
        </w:rPr>
        <w:t>Коротковское</w:t>
      </w:r>
      <w:proofErr w:type="spellEnd"/>
      <w:r w:rsidRPr="004528A9">
        <w:rPr>
          <w:rFonts w:eastAsiaTheme="minorEastAsia"/>
          <w:sz w:val="28"/>
          <w:szCs w:val="28"/>
          <w:lang w:eastAsia="ru-RU"/>
        </w:rPr>
        <w:t>»</w:t>
      </w:r>
    </w:p>
    <w:p w:rsidR="00761ED9" w:rsidRPr="004528A9" w:rsidRDefault="00761ED9" w:rsidP="00761ED9">
      <w:pPr>
        <w:suppressAutoHyphens w:val="0"/>
        <w:spacing w:line="276" w:lineRule="auto"/>
        <w:jc w:val="center"/>
        <w:rPr>
          <w:rFonts w:eastAsiaTheme="minorEastAsia"/>
          <w:b/>
          <w:sz w:val="28"/>
          <w:szCs w:val="28"/>
          <w:lang w:eastAsia="ru-RU"/>
        </w:rPr>
      </w:pPr>
      <w:r w:rsidRPr="004528A9">
        <w:rPr>
          <w:rFonts w:eastAsiaTheme="minorEastAsia"/>
          <w:b/>
          <w:sz w:val="28"/>
          <w:szCs w:val="28"/>
          <w:lang w:eastAsia="ru-RU"/>
        </w:rPr>
        <w:t>СОВЕТ СЕЛЬСКОГО ПОСЕЛНИЯ «КОРОТКОВСКОЕ»</w:t>
      </w:r>
    </w:p>
    <w:p w:rsidR="00761ED9" w:rsidRPr="004528A9" w:rsidRDefault="00761ED9" w:rsidP="00761ED9">
      <w:pPr>
        <w:suppressAutoHyphens w:val="0"/>
        <w:spacing w:after="200" w:line="276" w:lineRule="auto"/>
        <w:jc w:val="center"/>
        <w:rPr>
          <w:rFonts w:eastAsiaTheme="minorEastAsia"/>
          <w:b/>
          <w:sz w:val="28"/>
          <w:szCs w:val="28"/>
          <w:lang w:eastAsia="ru-RU"/>
        </w:rPr>
      </w:pPr>
    </w:p>
    <w:p w:rsidR="00761ED9" w:rsidRPr="004528A9" w:rsidRDefault="00761ED9" w:rsidP="00761ED9">
      <w:pPr>
        <w:suppressAutoHyphens w:val="0"/>
        <w:spacing w:after="200" w:line="276" w:lineRule="auto"/>
        <w:jc w:val="center"/>
        <w:rPr>
          <w:rFonts w:eastAsiaTheme="minorEastAsia"/>
          <w:sz w:val="32"/>
          <w:szCs w:val="32"/>
          <w:lang w:eastAsia="ru-RU"/>
        </w:rPr>
      </w:pPr>
      <w:r w:rsidRPr="004528A9">
        <w:rPr>
          <w:rFonts w:eastAsiaTheme="minorEastAsia"/>
          <w:b/>
          <w:sz w:val="32"/>
          <w:szCs w:val="32"/>
          <w:lang w:eastAsia="ru-RU"/>
        </w:rPr>
        <w:t>РЕШЕНИЕ</w:t>
      </w:r>
    </w:p>
    <w:p w:rsidR="00761ED9" w:rsidRPr="004528A9" w:rsidRDefault="00761ED9" w:rsidP="00761ED9">
      <w:pPr>
        <w:suppressAutoHyphens w:val="0"/>
        <w:spacing w:after="200" w:line="276" w:lineRule="auto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 xml:space="preserve">     28 февраля 2022</w:t>
      </w:r>
      <w:r w:rsidRPr="004528A9">
        <w:rPr>
          <w:rFonts w:eastAsiaTheme="minorEastAsia"/>
          <w:sz w:val="28"/>
          <w:szCs w:val="28"/>
          <w:lang w:eastAsia="ru-RU"/>
        </w:rPr>
        <w:t xml:space="preserve"> г.                                                                                    № </w:t>
      </w:r>
      <w:r w:rsidR="003850FC">
        <w:rPr>
          <w:rFonts w:eastAsiaTheme="minorEastAsia"/>
          <w:sz w:val="28"/>
          <w:szCs w:val="28"/>
          <w:lang w:eastAsia="ru-RU"/>
        </w:rPr>
        <w:t>5</w:t>
      </w:r>
    </w:p>
    <w:p w:rsidR="00761ED9" w:rsidRPr="004528A9" w:rsidRDefault="003850FC" w:rsidP="00761ED9">
      <w:pPr>
        <w:suppressAutoHyphens w:val="0"/>
        <w:spacing w:after="200" w:line="276" w:lineRule="auto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 xml:space="preserve">                                                        </w:t>
      </w:r>
      <w:proofErr w:type="spellStart"/>
      <w:r w:rsidR="00761ED9" w:rsidRPr="004528A9">
        <w:rPr>
          <w:rFonts w:eastAsiaTheme="minorEastAsia"/>
          <w:sz w:val="28"/>
          <w:szCs w:val="28"/>
          <w:lang w:eastAsia="ru-RU"/>
        </w:rPr>
        <w:t>с.Барахоево</w:t>
      </w:r>
      <w:proofErr w:type="spellEnd"/>
    </w:p>
    <w:p w:rsidR="00761ED9" w:rsidRPr="00B635EF" w:rsidRDefault="00761ED9" w:rsidP="00761E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 от 10.11.2021 №13 «</w:t>
      </w:r>
      <w:r w:rsidRPr="00B635EF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муниципальном контроле в сфере благоустройства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Коротковское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761ED9" w:rsidRDefault="00761ED9" w:rsidP="00761E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61ED9" w:rsidRPr="00113BBD" w:rsidRDefault="00761ED9" w:rsidP="00761E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61ED9" w:rsidRPr="00113BBD" w:rsidRDefault="00761ED9" w:rsidP="00761E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соответст</w:t>
      </w:r>
      <w:r>
        <w:rPr>
          <w:rFonts w:ascii="Times New Roman" w:hAnsi="Times New Roman" w:cs="Times New Roman"/>
          <w:sz w:val="28"/>
          <w:szCs w:val="28"/>
        </w:rPr>
        <w:t xml:space="preserve">вии с федеральными законами от </w:t>
      </w:r>
      <w:r w:rsidRPr="00113BB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113BBD">
        <w:rPr>
          <w:rFonts w:ascii="Times New Roman" w:hAnsi="Times New Roman" w:cs="Times New Roman"/>
          <w:sz w:val="28"/>
          <w:szCs w:val="28"/>
        </w:rPr>
        <w:t xml:space="preserve">2003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hyperlink r:id="rId4" w:history="1">
        <w:r w:rsidRPr="00113BBD">
          <w:rPr>
            <w:rFonts w:ascii="Times New Roman" w:hAnsi="Times New Roman" w:cs="Times New Roman"/>
            <w:sz w:val="28"/>
            <w:szCs w:val="28"/>
          </w:rPr>
          <w:t>№ 131-ФЗ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от 31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113BBD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hyperlink r:id="rId5" w:history="1">
        <w:r w:rsidRPr="00113BBD">
          <w:rPr>
            <w:rFonts w:ascii="Times New Roman" w:hAnsi="Times New Roman" w:cs="Times New Roman"/>
            <w:sz w:val="28"/>
            <w:szCs w:val="28"/>
          </w:rPr>
          <w:t>№ 248-ФЗ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руководствуясь  Уставом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Коротковское»</w:t>
      </w:r>
      <w:r w:rsidRPr="00113BBD">
        <w:rPr>
          <w:rFonts w:ascii="Times New Roman" w:hAnsi="Times New Roman" w:cs="Times New Roman"/>
          <w:sz w:val="28"/>
          <w:szCs w:val="28"/>
        </w:rPr>
        <w:t>решил</w:t>
      </w:r>
      <w:proofErr w:type="spellEnd"/>
      <w:r w:rsidRPr="00113BBD">
        <w:rPr>
          <w:rFonts w:ascii="Times New Roman" w:hAnsi="Times New Roman" w:cs="Times New Roman"/>
          <w:sz w:val="28"/>
          <w:szCs w:val="28"/>
        </w:rPr>
        <w:t>:</w:t>
      </w:r>
    </w:p>
    <w:p w:rsidR="00761ED9" w:rsidRPr="00113BBD" w:rsidRDefault="00761ED9" w:rsidP="00761ED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761ED9" w:rsidRDefault="00761ED9" w:rsidP="00761E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Pr="005E72D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Внести следующие изменения в Решение от 10.11.2021 №13                «</w:t>
      </w:r>
      <w:hyperlink w:anchor="P32" w:history="1">
        <w:r w:rsidRPr="00113BBD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о муниципальном контроле в сфере благоустройства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Коротковское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»:</w:t>
      </w:r>
    </w:p>
    <w:p w:rsidR="00761ED9" w:rsidRPr="00E12301" w:rsidRDefault="00761ED9" w:rsidP="00761E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301">
        <w:rPr>
          <w:rFonts w:ascii="Times New Roman" w:hAnsi="Times New Roman" w:cs="Times New Roman"/>
          <w:sz w:val="28"/>
          <w:szCs w:val="28"/>
        </w:rPr>
        <w:t>1.1.</w:t>
      </w:r>
      <w:r w:rsidR="00E12301" w:rsidRPr="00E12301">
        <w:rPr>
          <w:rFonts w:ascii="Times New Roman" w:hAnsi="Times New Roman" w:cs="Times New Roman"/>
          <w:sz w:val="28"/>
          <w:szCs w:val="28"/>
        </w:rPr>
        <w:t>Пункт 1 «Общие положения» дополнить пунктом 1.10 следующего содержания:</w:t>
      </w:r>
    </w:p>
    <w:p w:rsidR="00E12301" w:rsidRPr="00E12301" w:rsidRDefault="00E12301" w:rsidP="00761E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301">
        <w:rPr>
          <w:rFonts w:ascii="Times New Roman" w:hAnsi="Times New Roman" w:cs="Times New Roman"/>
          <w:sz w:val="28"/>
          <w:szCs w:val="28"/>
        </w:rPr>
        <w:t>«1.10. Досудебный порядок подачи жалоб при осуществлении муниципального контроля не применяется, если иное не установлено федеральным законом о виде контроля, общими требованиями корганизациями и осуществлению данного вида муниципального контроля, утвержденными Правительством Российской Федерации.»</w:t>
      </w:r>
    </w:p>
    <w:p w:rsidR="00E12301" w:rsidRPr="00E12301" w:rsidRDefault="00E12301" w:rsidP="00E12301">
      <w:pPr>
        <w:suppressAutoHyphens w:val="0"/>
        <w:autoSpaceDE w:val="0"/>
        <w:autoSpaceDN w:val="0"/>
        <w:adjustRightInd w:val="0"/>
        <w:ind w:firstLine="709"/>
        <w:outlineLvl w:val="0"/>
        <w:rPr>
          <w:bCs/>
          <w:sz w:val="28"/>
          <w:szCs w:val="28"/>
          <w:lang w:eastAsia="ru-RU"/>
        </w:rPr>
      </w:pPr>
      <w:r w:rsidRPr="00E12301">
        <w:rPr>
          <w:sz w:val="28"/>
          <w:szCs w:val="28"/>
        </w:rPr>
        <w:t xml:space="preserve">1.2. Пункт 8 « </w:t>
      </w:r>
      <w:r w:rsidRPr="00E12301">
        <w:rPr>
          <w:bCs/>
          <w:sz w:val="28"/>
          <w:szCs w:val="28"/>
          <w:lang w:eastAsia="ru-RU"/>
        </w:rPr>
        <w:t>Обжалование решений контрольных органов,</w:t>
      </w:r>
    </w:p>
    <w:p w:rsidR="00E12301" w:rsidRPr="00E12301" w:rsidRDefault="00E12301" w:rsidP="00E12301">
      <w:pPr>
        <w:suppressAutoHyphens w:val="0"/>
        <w:autoSpaceDE w:val="0"/>
        <w:autoSpaceDN w:val="0"/>
        <w:adjustRightInd w:val="0"/>
        <w:ind w:firstLine="709"/>
        <w:rPr>
          <w:bCs/>
          <w:sz w:val="28"/>
          <w:szCs w:val="28"/>
          <w:lang w:eastAsia="ru-RU"/>
        </w:rPr>
      </w:pPr>
      <w:r w:rsidRPr="00E12301">
        <w:rPr>
          <w:bCs/>
          <w:sz w:val="28"/>
          <w:szCs w:val="28"/>
          <w:lang w:eastAsia="ru-RU"/>
        </w:rPr>
        <w:t>действий (бездействия) их должностных лиц</w:t>
      </w:r>
      <w:r>
        <w:rPr>
          <w:bCs/>
          <w:sz w:val="28"/>
          <w:szCs w:val="28"/>
          <w:lang w:eastAsia="ru-RU"/>
        </w:rPr>
        <w:t>» исключить.</w:t>
      </w:r>
    </w:p>
    <w:p w:rsidR="00761ED9" w:rsidRPr="00E9028A" w:rsidRDefault="00E12301" w:rsidP="00761ED9">
      <w:pPr>
        <w:pStyle w:val="a3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61ED9" w:rsidRPr="00E9028A">
        <w:rPr>
          <w:sz w:val="28"/>
          <w:szCs w:val="28"/>
        </w:rPr>
        <w:t xml:space="preserve">. Настоящее решение </w:t>
      </w:r>
      <w:r w:rsidR="00761ED9">
        <w:rPr>
          <w:sz w:val="28"/>
          <w:szCs w:val="28"/>
        </w:rPr>
        <w:t xml:space="preserve">официально </w:t>
      </w:r>
      <w:r w:rsidR="00761ED9" w:rsidRPr="00E9028A">
        <w:rPr>
          <w:sz w:val="28"/>
          <w:szCs w:val="28"/>
        </w:rPr>
        <w:t xml:space="preserve">опубликовать (обнародовать) </w:t>
      </w:r>
    </w:p>
    <w:p w:rsidR="00761ED9" w:rsidRPr="00E9028A" w:rsidRDefault="00761ED9" w:rsidP="00761ED9">
      <w:pPr>
        <w:pStyle w:val="a3"/>
        <w:spacing w:before="0" w:beforeAutospacing="0" w:after="0" w:afterAutospacing="0"/>
        <w:ind w:left="-709" w:right="-2" w:firstLine="709"/>
        <w:rPr>
          <w:sz w:val="28"/>
          <w:szCs w:val="28"/>
        </w:rPr>
      </w:pPr>
    </w:p>
    <w:p w:rsidR="00761ED9" w:rsidRDefault="00761ED9" w:rsidP="00761ED9">
      <w:pPr>
        <w:ind w:right="-2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Временно исполняющий обязанности</w:t>
      </w:r>
    </w:p>
    <w:p w:rsidR="00761ED9" w:rsidRPr="00E9028A" w:rsidRDefault="00761ED9" w:rsidP="00761ED9">
      <w:pPr>
        <w:ind w:right="-2"/>
        <w:rPr>
          <w:i/>
          <w:sz w:val="28"/>
          <w:szCs w:val="28"/>
        </w:rPr>
      </w:pPr>
      <w:r>
        <w:rPr>
          <w:sz w:val="28"/>
          <w:szCs w:val="28"/>
          <w:lang w:eastAsia="ru-RU"/>
        </w:rPr>
        <w:t>главы сельского поселения «</w:t>
      </w:r>
      <w:proofErr w:type="spellStart"/>
      <w:r>
        <w:rPr>
          <w:sz w:val="28"/>
          <w:szCs w:val="28"/>
          <w:lang w:eastAsia="ru-RU"/>
        </w:rPr>
        <w:t>Коротковское</w:t>
      </w:r>
      <w:proofErr w:type="spellEnd"/>
      <w:r>
        <w:rPr>
          <w:sz w:val="28"/>
          <w:szCs w:val="28"/>
          <w:lang w:eastAsia="ru-RU"/>
        </w:rPr>
        <w:t xml:space="preserve">»                             </w:t>
      </w:r>
      <w:proofErr w:type="spellStart"/>
      <w:r>
        <w:rPr>
          <w:sz w:val="28"/>
          <w:szCs w:val="28"/>
          <w:lang w:eastAsia="ru-RU"/>
        </w:rPr>
        <w:t>М.В.Шишмарева</w:t>
      </w:r>
      <w:proofErr w:type="spellEnd"/>
    </w:p>
    <w:p w:rsidR="004007FB" w:rsidRDefault="004007FB" w:rsidP="003850FC">
      <w:pPr>
        <w:pStyle w:val="ConsPlusNormal"/>
      </w:pPr>
    </w:p>
    <w:sectPr w:rsidR="004007FB" w:rsidSect="00B27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51E8"/>
    <w:rsid w:val="001751E8"/>
    <w:rsid w:val="003850FC"/>
    <w:rsid w:val="004007FB"/>
    <w:rsid w:val="00761ED9"/>
    <w:rsid w:val="00A20472"/>
    <w:rsid w:val="00AD702E"/>
    <w:rsid w:val="00B27042"/>
    <w:rsid w:val="00CC40BB"/>
    <w:rsid w:val="00E12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05D6AA-C915-4893-8325-964AFECE2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E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1ED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ConsPlusTitle">
    <w:name w:val="ConsPlusTitle"/>
    <w:rsid w:val="00761ED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761ED9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35D0F682167358E151F25A642B5824746B917DA7B26F6B49C753C07787687E0A525AFCE802493BDC270E36671vBbEH" TargetMode="External"/><Relationship Id="rId4" Type="http://schemas.openxmlformats.org/officeDocument/2006/relationships/hyperlink" Target="consultantplus://offline/ref=635D0F682167358E151F25A642B5824746B918D27D25F6B49C753C07787687E0A525AFCE802493BDC270E36671vBb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Коротково</dc:creator>
  <cp:keywords/>
  <dc:description/>
  <cp:lastModifiedBy>Admin</cp:lastModifiedBy>
  <cp:revision>5</cp:revision>
  <cp:lastPrinted>2022-03-09T02:55:00Z</cp:lastPrinted>
  <dcterms:created xsi:type="dcterms:W3CDTF">2022-03-08T08:52:00Z</dcterms:created>
  <dcterms:modified xsi:type="dcterms:W3CDTF">2022-03-10T04:17:00Z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