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EA" w:rsidRPr="007D0224" w:rsidRDefault="000A23EA" w:rsidP="000A23EA">
      <w:pPr>
        <w:jc w:val="center"/>
        <w:rPr>
          <w:sz w:val="28"/>
          <w:szCs w:val="28"/>
        </w:rPr>
      </w:pPr>
      <w:r w:rsidRPr="007D0224">
        <w:rPr>
          <w:sz w:val="28"/>
          <w:szCs w:val="28"/>
        </w:rPr>
        <w:t>Сельское поселение «Альбитуйское»</w:t>
      </w:r>
    </w:p>
    <w:p w:rsidR="000A23EA" w:rsidRPr="007D0224" w:rsidRDefault="000A23EA" w:rsidP="000A23EA">
      <w:pPr>
        <w:spacing w:line="288" w:lineRule="auto"/>
        <w:jc w:val="center"/>
        <w:rPr>
          <w:b/>
          <w:bCs/>
          <w:sz w:val="28"/>
          <w:szCs w:val="28"/>
        </w:rPr>
      </w:pPr>
      <w:r w:rsidRPr="007D0224">
        <w:rPr>
          <w:b/>
          <w:bCs/>
          <w:sz w:val="28"/>
          <w:szCs w:val="28"/>
        </w:rPr>
        <w:t>СОВЕТ СЕЛЬСКОГО ПОСЕЛЕНИЯ «АЛЬБИТУЙСКОЕ»</w:t>
      </w:r>
    </w:p>
    <w:p w:rsidR="000A23EA" w:rsidRPr="007D0224" w:rsidRDefault="000A23EA" w:rsidP="000A23EA">
      <w:pPr>
        <w:spacing w:line="288" w:lineRule="auto"/>
        <w:rPr>
          <w:bCs/>
          <w:sz w:val="28"/>
          <w:szCs w:val="28"/>
        </w:rPr>
      </w:pPr>
    </w:p>
    <w:p w:rsidR="000A23EA" w:rsidRPr="007D0224" w:rsidRDefault="000A23EA" w:rsidP="000A23EA">
      <w:pPr>
        <w:widowControl w:val="0"/>
        <w:spacing w:line="288" w:lineRule="auto"/>
        <w:ind w:firstLine="720"/>
        <w:jc w:val="center"/>
        <w:rPr>
          <w:b/>
          <w:bCs/>
          <w:snapToGrid w:val="0"/>
          <w:sz w:val="28"/>
          <w:szCs w:val="28"/>
        </w:rPr>
      </w:pPr>
      <w:r w:rsidRPr="007D0224">
        <w:rPr>
          <w:b/>
          <w:bCs/>
          <w:snapToGrid w:val="0"/>
          <w:sz w:val="28"/>
          <w:szCs w:val="28"/>
        </w:rPr>
        <w:t>РЕШЕНИЕ</w:t>
      </w:r>
    </w:p>
    <w:p w:rsidR="000A23EA" w:rsidRPr="007D0224" w:rsidRDefault="000A23EA" w:rsidP="000A23EA">
      <w:pPr>
        <w:widowControl w:val="0"/>
        <w:spacing w:line="288" w:lineRule="auto"/>
        <w:ind w:firstLine="720"/>
        <w:rPr>
          <w:bCs/>
          <w:snapToGrid w:val="0"/>
          <w:sz w:val="28"/>
          <w:szCs w:val="28"/>
        </w:rPr>
      </w:pPr>
      <w:r>
        <w:rPr>
          <w:bCs/>
          <w:snapToGrid w:val="0"/>
          <w:sz w:val="28"/>
          <w:szCs w:val="28"/>
        </w:rPr>
        <w:t>28</w:t>
      </w:r>
      <w:r w:rsidRPr="007D0224">
        <w:rPr>
          <w:bCs/>
          <w:snapToGrid w:val="0"/>
          <w:sz w:val="28"/>
          <w:szCs w:val="28"/>
        </w:rPr>
        <w:t>.0</w:t>
      </w:r>
      <w:r>
        <w:rPr>
          <w:bCs/>
          <w:snapToGrid w:val="0"/>
          <w:sz w:val="28"/>
          <w:szCs w:val="28"/>
        </w:rPr>
        <w:t>2</w:t>
      </w:r>
      <w:r w:rsidRPr="007D0224">
        <w:rPr>
          <w:bCs/>
          <w:snapToGrid w:val="0"/>
          <w:sz w:val="28"/>
          <w:szCs w:val="28"/>
        </w:rPr>
        <w:t xml:space="preserve">.2022                                                                </w:t>
      </w:r>
      <w:r>
        <w:rPr>
          <w:bCs/>
          <w:snapToGrid w:val="0"/>
          <w:sz w:val="28"/>
          <w:szCs w:val="28"/>
        </w:rPr>
        <w:t xml:space="preserve">                            № 50</w:t>
      </w:r>
    </w:p>
    <w:p w:rsidR="000A23EA" w:rsidRDefault="000A23EA" w:rsidP="000A23EA">
      <w:pPr>
        <w:widowControl w:val="0"/>
        <w:spacing w:line="288" w:lineRule="auto"/>
        <w:ind w:firstLine="720"/>
        <w:jc w:val="center"/>
        <w:rPr>
          <w:bCs/>
          <w:snapToGrid w:val="0"/>
          <w:sz w:val="28"/>
          <w:szCs w:val="28"/>
        </w:rPr>
      </w:pPr>
      <w:r w:rsidRPr="007D0224">
        <w:rPr>
          <w:bCs/>
          <w:snapToGrid w:val="0"/>
          <w:sz w:val="28"/>
          <w:szCs w:val="28"/>
        </w:rPr>
        <w:t>с. Альбитуй</w:t>
      </w:r>
    </w:p>
    <w:p w:rsidR="000A23EA" w:rsidRDefault="000A23EA" w:rsidP="000A23EA">
      <w:pPr>
        <w:widowControl w:val="0"/>
        <w:spacing w:line="288" w:lineRule="auto"/>
        <w:ind w:firstLine="720"/>
        <w:jc w:val="center"/>
        <w:rPr>
          <w:bCs/>
          <w:snapToGrid w:val="0"/>
          <w:sz w:val="28"/>
          <w:szCs w:val="28"/>
        </w:rPr>
      </w:pPr>
    </w:p>
    <w:p w:rsidR="000A23EA" w:rsidRPr="00DC2C49" w:rsidRDefault="000A23EA" w:rsidP="000A23EA">
      <w:pPr>
        <w:jc w:val="center"/>
        <w:rPr>
          <w:b/>
          <w:sz w:val="28"/>
          <w:szCs w:val="28"/>
        </w:rPr>
      </w:pPr>
      <w:r w:rsidRPr="00DC2C49">
        <w:rPr>
          <w:b/>
          <w:sz w:val="28"/>
          <w:szCs w:val="28"/>
        </w:rPr>
        <w:t xml:space="preserve">Об утверждении </w:t>
      </w:r>
      <w:proofErr w:type="gramStart"/>
      <w:r w:rsidRPr="00DC2C49">
        <w:rPr>
          <w:b/>
          <w:sz w:val="28"/>
          <w:szCs w:val="28"/>
          <w:shd w:val="clear" w:color="auto" w:fill="FFFFFF"/>
        </w:rPr>
        <w:t>Перечня индикаторов риска нарушения обязательных требований</w:t>
      </w:r>
      <w:proofErr w:type="gramEnd"/>
      <w:r w:rsidRPr="00DC2C49">
        <w:rPr>
          <w:b/>
          <w:sz w:val="28"/>
          <w:szCs w:val="28"/>
          <w:shd w:val="clear" w:color="auto" w:fill="FFFFFF"/>
        </w:rPr>
        <w:t xml:space="preserve"> по муниципальному контролю в сфере благоустройства на территории сельского поселения «А</w:t>
      </w:r>
      <w:r w:rsidRPr="00DC2C49">
        <w:rPr>
          <w:b/>
          <w:sz w:val="28"/>
          <w:szCs w:val="28"/>
        </w:rPr>
        <w:t>льбитуйское»</w:t>
      </w:r>
    </w:p>
    <w:p w:rsidR="000A23EA" w:rsidRPr="00DC2C49" w:rsidRDefault="000A23EA" w:rsidP="000A23EA">
      <w:pPr>
        <w:jc w:val="center"/>
        <w:rPr>
          <w:b/>
          <w:sz w:val="28"/>
          <w:szCs w:val="28"/>
        </w:rPr>
      </w:pPr>
    </w:p>
    <w:p w:rsidR="000A23EA" w:rsidRPr="00DC2C49" w:rsidRDefault="000A23EA" w:rsidP="000A23EA">
      <w:pPr>
        <w:rPr>
          <w:sz w:val="28"/>
          <w:szCs w:val="28"/>
        </w:rPr>
      </w:pPr>
    </w:p>
    <w:p w:rsidR="000A23EA" w:rsidRPr="00DC2C49" w:rsidRDefault="000A23EA" w:rsidP="000A23EA">
      <w:pPr>
        <w:jc w:val="both"/>
        <w:rPr>
          <w:sz w:val="28"/>
          <w:szCs w:val="28"/>
        </w:rPr>
      </w:pPr>
      <w:r w:rsidRPr="00DC2C49">
        <w:rPr>
          <w:sz w:val="28"/>
          <w:szCs w:val="28"/>
        </w:rPr>
        <w:t xml:space="preserve">            В соответствии с Федеральным законом от 31 июля 2020 г. № 248-ФЗ «О государственном контроле (надзоре) и муниципальном контроле в Российской Федерации» и Уставом сельского поселения «Альбитуйское» Совет решил:</w:t>
      </w:r>
    </w:p>
    <w:p w:rsidR="000A23EA" w:rsidRPr="00DC2C49" w:rsidRDefault="000A23EA" w:rsidP="000A23EA">
      <w:pPr>
        <w:jc w:val="both"/>
        <w:rPr>
          <w:sz w:val="28"/>
          <w:szCs w:val="28"/>
        </w:rPr>
      </w:pPr>
    </w:p>
    <w:p w:rsidR="000A23EA" w:rsidRPr="00DC2C49" w:rsidRDefault="000A23EA" w:rsidP="000A23EA">
      <w:pPr>
        <w:shd w:val="clear" w:color="auto" w:fill="FFFFFF"/>
        <w:ind w:firstLine="709"/>
        <w:jc w:val="both"/>
        <w:rPr>
          <w:sz w:val="28"/>
          <w:szCs w:val="28"/>
        </w:rPr>
      </w:pPr>
      <w:r w:rsidRPr="00DC2C49">
        <w:rPr>
          <w:sz w:val="28"/>
          <w:szCs w:val="28"/>
        </w:rPr>
        <w:t>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сельского поселения «Альбитуйское».</w:t>
      </w:r>
    </w:p>
    <w:p w:rsidR="000A23EA" w:rsidRPr="00DC2C49" w:rsidRDefault="000A23EA" w:rsidP="000A23EA">
      <w:pPr>
        <w:shd w:val="clear" w:color="auto" w:fill="FFFFFF"/>
        <w:ind w:firstLine="709"/>
        <w:jc w:val="both"/>
        <w:rPr>
          <w:sz w:val="28"/>
          <w:szCs w:val="28"/>
        </w:rPr>
      </w:pPr>
    </w:p>
    <w:p w:rsidR="000A23EA" w:rsidRPr="00DC2C49" w:rsidRDefault="000A23EA" w:rsidP="000A23EA">
      <w:pPr>
        <w:shd w:val="clear" w:color="auto" w:fill="FFFFFF"/>
        <w:ind w:firstLine="709"/>
        <w:jc w:val="both"/>
        <w:rPr>
          <w:sz w:val="28"/>
          <w:szCs w:val="28"/>
        </w:rPr>
      </w:pPr>
      <w:r w:rsidRPr="00DC2C49">
        <w:rPr>
          <w:sz w:val="28"/>
          <w:szCs w:val="28"/>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сельского поселения «Альбитуйское».</w:t>
      </w:r>
    </w:p>
    <w:p w:rsidR="000A23EA" w:rsidRPr="00DC2C49" w:rsidRDefault="000A23EA" w:rsidP="000A23EA">
      <w:pPr>
        <w:ind w:firstLine="709"/>
        <w:jc w:val="both"/>
        <w:rPr>
          <w:sz w:val="28"/>
          <w:szCs w:val="28"/>
        </w:rPr>
      </w:pPr>
    </w:p>
    <w:p w:rsidR="000A23EA" w:rsidRPr="00DC2C49" w:rsidRDefault="000A23EA" w:rsidP="000A23EA">
      <w:pPr>
        <w:ind w:firstLine="709"/>
        <w:jc w:val="both"/>
        <w:rPr>
          <w:sz w:val="28"/>
          <w:szCs w:val="28"/>
        </w:rPr>
      </w:pPr>
      <w:r w:rsidRPr="00DC2C49">
        <w:rPr>
          <w:sz w:val="28"/>
          <w:szCs w:val="28"/>
        </w:rPr>
        <w:t>3. Настоящее решение официально обнародовать.</w:t>
      </w:r>
    </w:p>
    <w:p w:rsidR="000A23EA" w:rsidRPr="00DC2C49" w:rsidRDefault="000A23EA" w:rsidP="000A23EA">
      <w:pPr>
        <w:jc w:val="both"/>
        <w:rPr>
          <w:sz w:val="28"/>
          <w:szCs w:val="28"/>
        </w:rPr>
      </w:pPr>
    </w:p>
    <w:p w:rsidR="000A23EA" w:rsidRPr="00DC2C49" w:rsidRDefault="000A23EA" w:rsidP="000A23EA">
      <w:pPr>
        <w:jc w:val="both"/>
        <w:rPr>
          <w:sz w:val="28"/>
          <w:szCs w:val="28"/>
        </w:rPr>
      </w:pPr>
    </w:p>
    <w:p w:rsidR="000A23EA" w:rsidRPr="00DC2C49" w:rsidRDefault="000A23EA" w:rsidP="000A23EA">
      <w:pPr>
        <w:jc w:val="both"/>
        <w:rPr>
          <w:sz w:val="28"/>
          <w:szCs w:val="28"/>
        </w:rPr>
      </w:pPr>
    </w:p>
    <w:p w:rsidR="000A23EA" w:rsidRPr="00DC2C49" w:rsidRDefault="000A23EA" w:rsidP="000A23EA">
      <w:pPr>
        <w:jc w:val="both"/>
        <w:rPr>
          <w:sz w:val="28"/>
          <w:szCs w:val="28"/>
        </w:rPr>
      </w:pPr>
      <w:r w:rsidRPr="00DC2C49">
        <w:rPr>
          <w:sz w:val="28"/>
          <w:szCs w:val="28"/>
        </w:rPr>
        <w:t>Глава сельского поселения</w:t>
      </w:r>
    </w:p>
    <w:p w:rsidR="000A23EA" w:rsidRPr="00DC2C49" w:rsidRDefault="000A23EA" w:rsidP="000A23EA">
      <w:pPr>
        <w:jc w:val="both"/>
        <w:rPr>
          <w:sz w:val="28"/>
          <w:szCs w:val="28"/>
        </w:rPr>
      </w:pPr>
      <w:r w:rsidRPr="00DC2C49">
        <w:rPr>
          <w:sz w:val="28"/>
          <w:szCs w:val="28"/>
        </w:rPr>
        <w:t>«Альбитуйское»                                                                                  В.А. Ланцов</w:t>
      </w:r>
    </w:p>
    <w:p w:rsidR="000A23EA" w:rsidRPr="00DC2C49" w:rsidRDefault="000A23EA" w:rsidP="000A23EA">
      <w:pPr>
        <w:shd w:val="clear" w:color="auto" w:fill="FFFFFF"/>
        <w:jc w:val="right"/>
        <w:rPr>
          <w:sz w:val="28"/>
          <w:szCs w:val="28"/>
        </w:rPr>
      </w:pPr>
      <w:r w:rsidRPr="00DC2C49">
        <w:rPr>
          <w:sz w:val="28"/>
          <w:szCs w:val="28"/>
        </w:rPr>
        <w:br w:type="page"/>
      </w:r>
      <w:r w:rsidRPr="00DC2C49">
        <w:rPr>
          <w:sz w:val="28"/>
          <w:szCs w:val="28"/>
        </w:rPr>
        <w:lastRenderedPageBreak/>
        <w:tab/>
      </w:r>
      <w:r w:rsidRPr="00DC2C49">
        <w:rPr>
          <w:sz w:val="28"/>
          <w:szCs w:val="28"/>
        </w:rPr>
        <w:tab/>
      </w:r>
      <w:r w:rsidRPr="00DC2C49">
        <w:rPr>
          <w:sz w:val="28"/>
          <w:szCs w:val="28"/>
        </w:rPr>
        <w:tab/>
      </w:r>
      <w:r w:rsidRPr="00DC2C49">
        <w:rPr>
          <w:sz w:val="28"/>
          <w:szCs w:val="28"/>
        </w:rPr>
        <w:tab/>
      </w:r>
      <w:r w:rsidRPr="00DC2C49">
        <w:rPr>
          <w:sz w:val="28"/>
          <w:szCs w:val="28"/>
        </w:rPr>
        <w:tab/>
      </w:r>
      <w:r w:rsidRPr="00DC2C49">
        <w:rPr>
          <w:sz w:val="28"/>
          <w:szCs w:val="28"/>
        </w:rPr>
        <w:tab/>
      </w:r>
      <w:r w:rsidRPr="00DC2C49">
        <w:rPr>
          <w:sz w:val="28"/>
          <w:szCs w:val="28"/>
        </w:rPr>
        <w:tab/>
      </w:r>
      <w:proofErr w:type="gramStart"/>
      <w:r w:rsidRPr="00DC2C49">
        <w:rPr>
          <w:sz w:val="28"/>
          <w:szCs w:val="28"/>
        </w:rPr>
        <w:t>Утвержден</w:t>
      </w:r>
      <w:proofErr w:type="gramEnd"/>
      <w:r w:rsidRPr="00DC2C49">
        <w:rPr>
          <w:sz w:val="28"/>
          <w:szCs w:val="28"/>
        </w:rPr>
        <w:t xml:space="preserve"> решением Совета </w:t>
      </w:r>
    </w:p>
    <w:p w:rsidR="000A23EA" w:rsidRPr="00DC2C49" w:rsidRDefault="000A23EA" w:rsidP="000A23EA">
      <w:pPr>
        <w:shd w:val="clear" w:color="auto" w:fill="FFFFFF"/>
        <w:ind w:left="2124"/>
        <w:jc w:val="right"/>
        <w:rPr>
          <w:sz w:val="28"/>
          <w:szCs w:val="28"/>
        </w:rPr>
      </w:pPr>
      <w:r w:rsidRPr="00DC2C49">
        <w:rPr>
          <w:sz w:val="28"/>
          <w:szCs w:val="28"/>
        </w:rPr>
        <w:t xml:space="preserve">      </w:t>
      </w:r>
      <w:r w:rsidRPr="00DC2C49">
        <w:rPr>
          <w:sz w:val="28"/>
          <w:szCs w:val="28"/>
        </w:rPr>
        <w:tab/>
      </w:r>
      <w:r w:rsidRPr="00DC2C49">
        <w:rPr>
          <w:sz w:val="28"/>
          <w:szCs w:val="28"/>
        </w:rPr>
        <w:tab/>
      </w:r>
      <w:r w:rsidRPr="00DC2C49">
        <w:rPr>
          <w:sz w:val="28"/>
          <w:szCs w:val="28"/>
        </w:rPr>
        <w:tab/>
      </w:r>
      <w:r w:rsidRPr="00DC2C49">
        <w:rPr>
          <w:sz w:val="28"/>
          <w:szCs w:val="28"/>
        </w:rPr>
        <w:tab/>
        <w:t>сельского поселения «Альбитуйское»</w:t>
      </w:r>
    </w:p>
    <w:p w:rsidR="000A23EA" w:rsidRPr="00DC2C49" w:rsidRDefault="000A23EA" w:rsidP="000A23EA">
      <w:pPr>
        <w:shd w:val="clear" w:color="auto" w:fill="FFFFFF"/>
        <w:ind w:left="2124"/>
        <w:jc w:val="right"/>
        <w:rPr>
          <w:sz w:val="28"/>
          <w:szCs w:val="28"/>
        </w:rPr>
      </w:pPr>
      <w:r w:rsidRPr="00DC2C49">
        <w:rPr>
          <w:sz w:val="28"/>
          <w:szCs w:val="28"/>
        </w:rPr>
        <w:tab/>
      </w:r>
      <w:r w:rsidRPr="00DC2C49">
        <w:rPr>
          <w:sz w:val="28"/>
          <w:szCs w:val="28"/>
        </w:rPr>
        <w:tab/>
      </w:r>
      <w:r w:rsidRPr="00DC2C49">
        <w:rPr>
          <w:sz w:val="28"/>
          <w:szCs w:val="28"/>
        </w:rPr>
        <w:tab/>
      </w:r>
      <w:r w:rsidRPr="00DC2C49">
        <w:rPr>
          <w:sz w:val="28"/>
          <w:szCs w:val="28"/>
        </w:rPr>
        <w:tab/>
        <w:t xml:space="preserve">от </w:t>
      </w:r>
      <w:r>
        <w:rPr>
          <w:sz w:val="28"/>
          <w:szCs w:val="28"/>
        </w:rPr>
        <w:t>28.02.</w:t>
      </w:r>
      <w:r w:rsidRPr="00DC2C49">
        <w:rPr>
          <w:sz w:val="28"/>
          <w:szCs w:val="28"/>
        </w:rPr>
        <w:t>20</w:t>
      </w:r>
      <w:r>
        <w:rPr>
          <w:sz w:val="28"/>
          <w:szCs w:val="28"/>
        </w:rPr>
        <w:t>22</w:t>
      </w:r>
      <w:r w:rsidRPr="00DC2C49">
        <w:rPr>
          <w:sz w:val="28"/>
          <w:szCs w:val="28"/>
        </w:rPr>
        <w:t xml:space="preserve"> г.</w:t>
      </w:r>
      <w:r>
        <w:rPr>
          <w:sz w:val="28"/>
          <w:szCs w:val="28"/>
        </w:rPr>
        <w:t xml:space="preserve"> № 50</w:t>
      </w:r>
    </w:p>
    <w:p w:rsidR="000A23EA" w:rsidRPr="00DC2C49" w:rsidRDefault="000A23EA" w:rsidP="000A23EA">
      <w:pPr>
        <w:shd w:val="clear" w:color="auto" w:fill="FFFFFF"/>
        <w:spacing w:after="100" w:afterAutospacing="1"/>
        <w:jc w:val="center"/>
        <w:rPr>
          <w:sz w:val="28"/>
          <w:szCs w:val="28"/>
        </w:rPr>
      </w:pPr>
    </w:p>
    <w:p w:rsidR="000A23EA" w:rsidRPr="00DC2C49" w:rsidRDefault="000A23EA" w:rsidP="000A23EA">
      <w:pPr>
        <w:shd w:val="clear" w:color="auto" w:fill="FFFFFF"/>
        <w:spacing w:after="100" w:afterAutospacing="1"/>
        <w:jc w:val="center"/>
        <w:rPr>
          <w:sz w:val="28"/>
          <w:szCs w:val="28"/>
        </w:rPr>
      </w:pPr>
    </w:p>
    <w:p w:rsidR="000A23EA" w:rsidRPr="00DC2C49" w:rsidRDefault="000A23EA" w:rsidP="000A23EA">
      <w:pPr>
        <w:shd w:val="clear" w:color="auto" w:fill="FFFFFF"/>
        <w:ind w:firstLine="709"/>
        <w:jc w:val="center"/>
        <w:rPr>
          <w:sz w:val="28"/>
          <w:szCs w:val="28"/>
        </w:rPr>
      </w:pPr>
      <w:r w:rsidRPr="00DC2C49">
        <w:rPr>
          <w:b/>
          <w:bCs/>
          <w:sz w:val="28"/>
          <w:szCs w:val="28"/>
        </w:rPr>
        <w:t>Перечень индикаторов риска нарушения обязательных по муниципальному контролю в сфере благоустройства на территории сельского поселения «Альбитуйское»</w:t>
      </w:r>
    </w:p>
    <w:p w:rsidR="000A23EA" w:rsidRPr="00DC2C49" w:rsidRDefault="000A23EA" w:rsidP="000A23EA">
      <w:pPr>
        <w:shd w:val="clear" w:color="auto" w:fill="FFFFFF"/>
        <w:ind w:firstLine="709"/>
        <w:jc w:val="both"/>
        <w:rPr>
          <w:sz w:val="28"/>
          <w:szCs w:val="28"/>
        </w:rPr>
      </w:pPr>
      <w:r w:rsidRPr="00DC2C49">
        <w:rPr>
          <w:b/>
          <w:bCs/>
          <w:sz w:val="28"/>
          <w:szCs w:val="28"/>
        </w:rPr>
        <w:t> </w:t>
      </w:r>
    </w:p>
    <w:p w:rsidR="000A23EA" w:rsidRPr="00DC2C49" w:rsidRDefault="000A23EA" w:rsidP="000A23EA">
      <w:pPr>
        <w:shd w:val="clear" w:color="auto" w:fill="FFFFFF"/>
        <w:ind w:firstLine="709"/>
        <w:jc w:val="both"/>
        <w:rPr>
          <w:sz w:val="28"/>
          <w:szCs w:val="28"/>
        </w:rPr>
      </w:pPr>
      <w:r w:rsidRPr="00DC2C49">
        <w:rPr>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A23EA" w:rsidRPr="00DC2C49" w:rsidRDefault="000A23EA" w:rsidP="000A23EA">
      <w:pPr>
        <w:shd w:val="clear" w:color="auto" w:fill="FFFFFF"/>
        <w:ind w:firstLine="709"/>
        <w:jc w:val="both"/>
        <w:rPr>
          <w:sz w:val="28"/>
          <w:szCs w:val="28"/>
        </w:rPr>
      </w:pPr>
      <w:r w:rsidRPr="00DC2C49">
        <w:rPr>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0A23EA" w:rsidRPr="00DC2C49" w:rsidRDefault="000A23EA" w:rsidP="000A23EA">
      <w:pPr>
        <w:shd w:val="clear" w:color="auto" w:fill="FFFFFF"/>
        <w:ind w:firstLine="709"/>
        <w:jc w:val="both"/>
        <w:rPr>
          <w:sz w:val="28"/>
          <w:szCs w:val="28"/>
        </w:rPr>
      </w:pPr>
      <w:r w:rsidRPr="00DC2C49">
        <w:rPr>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0A23EA" w:rsidRPr="00DC2C49" w:rsidRDefault="000A23EA" w:rsidP="000A23EA">
      <w:pPr>
        <w:shd w:val="clear" w:color="auto" w:fill="FFFFFF"/>
        <w:ind w:firstLine="709"/>
        <w:jc w:val="both"/>
        <w:rPr>
          <w:sz w:val="28"/>
          <w:szCs w:val="28"/>
        </w:rPr>
      </w:pPr>
      <w:r w:rsidRPr="00DC2C49">
        <w:rPr>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A23EA" w:rsidRPr="00DC2C49" w:rsidRDefault="000A23EA" w:rsidP="000A23EA">
      <w:pPr>
        <w:shd w:val="clear" w:color="auto" w:fill="FFFFFF"/>
        <w:ind w:firstLine="709"/>
        <w:jc w:val="both"/>
        <w:rPr>
          <w:sz w:val="28"/>
          <w:szCs w:val="28"/>
        </w:rPr>
      </w:pPr>
      <w:r w:rsidRPr="00DC2C49">
        <w:rPr>
          <w:sz w:val="28"/>
          <w:szCs w:val="28"/>
        </w:rPr>
        <w:t>Все внеплановые контрольные мероприятия могут проводиться только после согласования с органами прокуратуры.</w:t>
      </w:r>
    </w:p>
    <w:p w:rsidR="000A23EA" w:rsidRPr="00DC2C49" w:rsidRDefault="000A23EA" w:rsidP="000A23EA">
      <w:pPr>
        <w:shd w:val="clear" w:color="auto" w:fill="FFFFFF"/>
        <w:ind w:firstLine="709"/>
        <w:jc w:val="both"/>
        <w:rPr>
          <w:sz w:val="28"/>
          <w:szCs w:val="28"/>
        </w:rPr>
      </w:pPr>
      <w:r w:rsidRPr="00DC2C49">
        <w:rPr>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0A23EA" w:rsidRPr="00DC2C49" w:rsidRDefault="000A23EA" w:rsidP="000A23EA">
      <w:pPr>
        <w:shd w:val="clear" w:color="auto" w:fill="FFFFFF"/>
        <w:ind w:firstLine="709"/>
        <w:jc w:val="both"/>
        <w:rPr>
          <w:sz w:val="28"/>
          <w:szCs w:val="28"/>
        </w:rPr>
      </w:pPr>
      <w:r w:rsidRPr="00DC2C49">
        <w:rPr>
          <w:sz w:val="28"/>
          <w:szCs w:val="28"/>
        </w:rPr>
        <w:t> </w:t>
      </w:r>
    </w:p>
    <w:p w:rsidR="000A23EA" w:rsidRPr="00DC2C49" w:rsidRDefault="000A23EA" w:rsidP="000A23EA">
      <w:pPr>
        <w:shd w:val="clear" w:color="auto" w:fill="FFFFFF"/>
        <w:ind w:firstLine="709"/>
        <w:jc w:val="both"/>
        <w:rPr>
          <w:sz w:val="28"/>
          <w:szCs w:val="28"/>
        </w:rPr>
      </w:pPr>
      <w:r w:rsidRPr="00DC2C49">
        <w:rPr>
          <w:b/>
          <w:bCs/>
          <w:sz w:val="28"/>
          <w:szCs w:val="28"/>
        </w:rPr>
        <w:t>1.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0A23EA" w:rsidRPr="00DC2C49" w:rsidRDefault="000A23EA" w:rsidP="000A23EA">
      <w:pPr>
        <w:shd w:val="clear" w:color="auto" w:fill="FFFFFF"/>
        <w:ind w:firstLine="709"/>
        <w:jc w:val="both"/>
        <w:rPr>
          <w:sz w:val="28"/>
          <w:szCs w:val="28"/>
        </w:rPr>
      </w:pPr>
      <w:r w:rsidRPr="00DC2C49">
        <w:rPr>
          <w:b/>
          <w:bCs/>
          <w:sz w:val="28"/>
          <w:szCs w:val="28"/>
        </w:rPr>
        <w:t> </w:t>
      </w:r>
    </w:p>
    <w:p w:rsidR="000A23EA" w:rsidRPr="00DC2C49" w:rsidRDefault="000A23EA" w:rsidP="000A23EA">
      <w:pPr>
        <w:shd w:val="clear" w:color="auto" w:fill="FFFFFF"/>
        <w:ind w:firstLine="709"/>
        <w:jc w:val="both"/>
        <w:rPr>
          <w:sz w:val="28"/>
          <w:szCs w:val="28"/>
        </w:rPr>
      </w:pPr>
      <w:r w:rsidRPr="00DC2C49">
        <w:rPr>
          <w:sz w:val="28"/>
          <w:szCs w:val="28"/>
        </w:rPr>
        <w:lastRenderedPageBreak/>
        <w:t>1.1.          Признаки ненадлежащего содержание подземных инженерных коммуникаций, расположенных на территории общего пользования.</w:t>
      </w:r>
    </w:p>
    <w:p w:rsidR="000A23EA" w:rsidRPr="00DC2C49" w:rsidRDefault="000A23EA" w:rsidP="000A23EA">
      <w:pPr>
        <w:shd w:val="clear" w:color="auto" w:fill="FFFFFF"/>
        <w:ind w:firstLine="709"/>
        <w:jc w:val="both"/>
        <w:rPr>
          <w:sz w:val="28"/>
          <w:szCs w:val="28"/>
        </w:rPr>
      </w:pPr>
      <w:r w:rsidRPr="00DC2C49">
        <w:rPr>
          <w:sz w:val="28"/>
          <w:szCs w:val="28"/>
        </w:rPr>
        <w:t>1.2.          Признаки повреждения элементов благоустройства.</w:t>
      </w:r>
    </w:p>
    <w:p w:rsidR="000A23EA" w:rsidRPr="00DC2C49" w:rsidRDefault="000A23EA" w:rsidP="000A23EA">
      <w:pPr>
        <w:shd w:val="clear" w:color="auto" w:fill="FFFFFF"/>
        <w:ind w:firstLine="709"/>
        <w:jc w:val="both"/>
        <w:rPr>
          <w:sz w:val="28"/>
          <w:szCs w:val="28"/>
        </w:rPr>
      </w:pPr>
      <w:r w:rsidRPr="00DC2C49">
        <w:rPr>
          <w:sz w:val="28"/>
          <w:szCs w:val="28"/>
        </w:rPr>
        <w:t>1.3.          Признаки нарушения порядка проведения земляных работ.</w:t>
      </w:r>
    </w:p>
    <w:p w:rsidR="000A23EA" w:rsidRPr="00DC2C49" w:rsidRDefault="000A23EA" w:rsidP="000A23EA">
      <w:pPr>
        <w:shd w:val="clear" w:color="auto" w:fill="FFFFFF"/>
        <w:ind w:firstLine="709"/>
        <w:jc w:val="both"/>
        <w:rPr>
          <w:sz w:val="28"/>
          <w:szCs w:val="28"/>
        </w:rPr>
      </w:pPr>
      <w:r w:rsidRPr="00DC2C49">
        <w:rPr>
          <w:sz w:val="28"/>
          <w:szCs w:val="28"/>
        </w:rPr>
        <w:t xml:space="preserve">1.4.          Признаки </w:t>
      </w:r>
      <w:proofErr w:type="gramStart"/>
      <w:r w:rsidRPr="00DC2C49">
        <w:rPr>
          <w:sz w:val="28"/>
          <w:szCs w:val="28"/>
        </w:rPr>
        <w:t>нарушения порядка использования объекта озеленения</w:t>
      </w:r>
      <w:proofErr w:type="gramEnd"/>
      <w:r w:rsidRPr="00DC2C49">
        <w:rPr>
          <w:sz w:val="28"/>
          <w:szCs w:val="28"/>
        </w:rPr>
        <w:t>.</w:t>
      </w:r>
    </w:p>
    <w:p w:rsidR="000A23EA" w:rsidRPr="00DC2C49" w:rsidRDefault="000A23EA" w:rsidP="000A23EA">
      <w:pPr>
        <w:shd w:val="clear" w:color="auto" w:fill="FFFFFF"/>
        <w:ind w:firstLine="709"/>
        <w:jc w:val="both"/>
        <w:rPr>
          <w:sz w:val="28"/>
          <w:szCs w:val="28"/>
        </w:rPr>
      </w:pPr>
      <w:r w:rsidRPr="00DC2C49">
        <w:rPr>
          <w:sz w:val="28"/>
          <w:szCs w:val="28"/>
        </w:rPr>
        <w:t>1.5.          Признаки ненадлежащего содержания и использования территории общего пользования.</w:t>
      </w:r>
    </w:p>
    <w:p w:rsidR="000A23EA" w:rsidRPr="00DC2C49" w:rsidRDefault="000A23EA" w:rsidP="000A23EA">
      <w:pPr>
        <w:shd w:val="clear" w:color="auto" w:fill="FFFFFF"/>
        <w:ind w:firstLine="709"/>
        <w:jc w:val="both"/>
        <w:rPr>
          <w:sz w:val="28"/>
          <w:szCs w:val="28"/>
        </w:rPr>
      </w:pPr>
      <w:r w:rsidRPr="00DC2C49">
        <w:rPr>
          <w:sz w:val="28"/>
          <w:szCs w:val="28"/>
        </w:rPr>
        <w:t>1.6.          Признаки ненадлежащего содержания и использования фасадов зданий, строений, сооружений и их конструктивных элементов.</w:t>
      </w:r>
    </w:p>
    <w:p w:rsidR="000A23EA" w:rsidRPr="00DC2C49" w:rsidRDefault="000A23EA" w:rsidP="000A23EA">
      <w:pPr>
        <w:shd w:val="clear" w:color="auto" w:fill="FFFFFF"/>
        <w:ind w:firstLine="709"/>
        <w:jc w:val="both"/>
        <w:rPr>
          <w:sz w:val="28"/>
          <w:szCs w:val="28"/>
        </w:rPr>
      </w:pPr>
      <w:r w:rsidRPr="00DC2C49">
        <w:rPr>
          <w:sz w:val="28"/>
          <w:szCs w:val="28"/>
        </w:rPr>
        <w:t>1.7.          Признаки нарушения требований к внешнему виду фасадов зданий, строений, сооружений.</w:t>
      </w:r>
    </w:p>
    <w:p w:rsidR="000A23EA" w:rsidRPr="00DC2C49" w:rsidRDefault="000A23EA" w:rsidP="000A23EA">
      <w:pPr>
        <w:shd w:val="clear" w:color="auto" w:fill="FFFFFF"/>
        <w:ind w:firstLine="709"/>
        <w:jc w:val="both"/>
        <w:rPr>
          <w:sz w:val="28"/>
          <w:szCs w:val="28"/>
        </w:rPr>
      </w:pPr>
      <w:r w:rsidRPr="00DC2C49">
        <w:rPr>
          <w:sz w:val="28"/>
          <w:szCs w:val="28"/>
        </w:rPr>
        <w:t>1.8.          Признаки нарушения правил уборки кровли, крыш, входных групп здания, строения, сооружения.</w:t>
      </w:r>
    </w:p>
    <w:p w:rsidR="000A23EA" w:rsidRPr="00DC2C49" w:rsidRDefault="000A23EA" w:rsidP="000A23EA">
      <w:pPr>
        <w:shd w:val="clear" w:color="auto" w:fill="FFFFFF"/>
        <w:ind w:firstLine="709"/>
        <w:jc w:val="both"/>
        <w:rPr>
          <w:sz w:val="28"/>
          <w:szCs w:val="28"/>
        </w:rPr>
      </w:pPr>
      <w:r w:rsidRPr="00DC2C49">
        <w:rPr>
          <w:sz w:val="28"/>
          <w:szCs w:val="28"/>
        </w:rPr>
        <w:t>1.9.     Признаки иных нарушений Правил содержания и благоустройства территории сельского поселения «Альбитуйское».</w:t>
      </w:r>
    </w:p>
    <w:p w:rsidR="000A23EA" w:rsidRPr="00DC2C49" w:rsidRDefault="000A23EA" w:rsidP="000A23EA">
      <w:pPr>
        <w:shd w:val="clear" w:color="auto" w:fill="FFFFFF"/>
        <w:ind w:firstLine="709"/>
        <w:jc w:val="both"/>
        <w:rPr>
          <w:sz w:val="28"/>
          <w:szCs w:val="28"/>
        </w:rPr>
      </w:pPr>
    </w:p>
    <w:p w:rsidR="000A23EA" w:rsidRPr="00DC2C49" w:rsidRDefault="000A23EA" w:rsidP="000A23EA">
      <w:pPr>
        <w:shd w:val="clear" w:color="auto" w:fill="FFFFFF"/>
        <w:ind w:firstLine="709"/>
        <w:jc w:val="both"/>
        <w:rPr>
          <w:sz w:val="28"/>
          <w:szCs w:val="28"/>
        </w:rPr>
      </w:pPr>
    </w:p>
    <w:p w:rsidR="000A23EA" w:rsidRPr="00DC2C49" w:rsidRDefault="000A23EA" w:rsidP="000A23EA">
      <w:pPr>
        <w:shd w:val="clear" w:color="auto" w:fill="FFFFFF"/>
        <w:ind w:firstLine="709"/>
        <w:jc w:val="both"/>
        <w:rPr>
          <w:sz w:val="28"/>
          <w:szCs w:val="28"/>
        </w:rPr>
      </w:pPr>
    </w:p>
    <w:p w:rsidR="000A23EA" w:rsidRPr="00DC2C49" w:rsidRDefault="000A23EA" w:rsidP="000A23EA">
      <w:pPr>
        <w:shd w:val="clear" w:color="auto" w:fill="FFFFFF"/>
        <w:ind w:firstLine="709"/>
        <w:jc w:val="both"/>
        <w:rPr>
          <w:sz w:val="28"/>
          <w:szCs w:val="28"/>
        </w:rPr>
      </w:pPr>
      <w:r w:rsidRPr="00DC2C49">
        <w:rPr>
          <w:sz w:val="28"/>
          <w:szCs w:val="28"/>
        </w:rPr>
        <w:tab/>
      </w:r>
      <w:r w:rsidRPr="00DC2C49">
        <w:rPr>
          <w:sz w:val="28"/>
          <w:szCs w:val="28"/>
        </w:rPr>
        <w:tab/>
      </w:r>
      <w:r w:rsidRPr="00DC2C49">
        <w:rPr>
          <w:sz w:val="28"/>
          <w:szCs w:val="28"/>
        </w:rPr>
        <w:tab/>
      </w:r>
      <w:r w:rsidRPr="00DC2C49">
        <w:rPr>
          <w:sz w:val="28"/>
          <w:szCs w:val="28"/>
        </w:rPr>
        <w:tab/>
        <w:t>____________________</w:t>
      </w:r>
    </w:p>
    <w:p w:rsidR="000A23EA" w:rsidRPr="00DC2C49" w:rsidRDefault="000A23EA" w:rsidP="000A23EA">
      <w:pPr>
        <w:ind w:firstLine="709"/>
        <w:jc w:val="both"/>
        <w:rPr>
          <w:sz w:val="28"/>
          <w:szCs w:val="28"/>
        </w:rPr>
      </w:pPr>
    </w:p>
    <w:p w:rsidR="000A23EA" w:rsidRPr="007D0224" w:rsidRDefault="000A23EA" w:rsidP="000A23EA">
      <w:pPr>
        <w:widowControl w:val="0"/>
        <w:spacing w:line="288" w:lineRule="auto"/>
        <w:ind w:firstLine="720"/>
        <w:jc w:val="center"/>
        <w:rPr>
          <w:bCs/>
          <w:snapToGrid w:val="0"/>
          <w:sz w:val="28"/>
          <w:szCs w:val="28"/>
        </w:rPr>
      </w:pPr>
    </w:p>
    <w:p w:rsidR="000A23EA" w:rsidRDefault="000A23EA" w:rsidP="000A23EA">
      <w:pPr>
        <w:jc w:val="center"/>
        <w:rPr>
          <w:b/>
          <w:bCs/>
          <w:sz w:val="28"/>
          <w:szCs w:val="28"/>
        </w:rPr>
      </w:pPr>
    </w:p>
    <w:p w:rsidR="000A23EA" w:rsidRDefault="000A23EA" w:rsidP="000A23EA">
      <w:pPr>
        <w:jc w:val="center"/>
        <w:rPr>
          <w:b/>
          <w:bCs/>
          <w:sz w:val="28"/>
          <w:szCs w:val="28"/>
        </w:rPr>
      </w:pPr>
    </w:p>
    <w:p w:rsidR="000A23EA" w:rsidRDefault="000A23EA" w:rsidP="000A23EA">
      <w:pPr>
        <w:jc w:val="center"/>
        <w:rPr>
          <w:b/>
          <w:bCs/>
          <w:sz w:val="28"/>
          <w:szCs w:val="28"/>
        </w:rPr>
      </w:pPr>
    </w:p>
    <w:p w:rsidR="000A23EA" w:rsidRDefault="000A23EA" w:rsidP="000A23EA">
      <w:pPr>
        <w:jc w:val="center"/>
        <w:rPr>
          <w:b/>
          <w:bCs/>
          <w:sz w:val="28"/>
          <w:szCs w:val="28"/>
        </w:rPr>
      </w:pPr>
    </w:p>
    <w:p w:rsidR="000A23EA" w:rsidRDefault="000A23EA" w:rsidP="000A23EA">
      <w:pPr>
        <w:jc w:val="center"/>
        <w:rPr>
          <w:b/>
          <w:bCs/>
          <w:sz w:val="28"/>
          <w:szCs w:val="28"/>
        </w:rPr>
      </w:pPr>
    </w:p>
    <w:p w:rsidR="000A23EA" w:rsidRDefault="000A23EA" w:rsidP="000A23EA">
      <w:pPr>
        <w:jc w:val="center"/>
        <w:rPr>
          <w:b/>
          <w:bCs/>
          <w:sz w:val="28"/>
          <w:szCs w:val="28"/>
        </w:rPr>
      </w:pPr>
    </w:p>
    <w:p w:rsidR="000A23EA" w:rsidRDefault="000A23EA" w:rsidP="000A23EA">
      <w:pPr>
        <w:jc w:val="center"/>
        <w:rPr>
          <w:b/>
          <w:bCs/>
          <w:sz w:val="28"/>
          <w:szCs w:val="28"/>
        </w:rPr>
      </w:pPr>
    </w:p>
    <w:p w:rsidR="000A23EA" w:rsidRDefault="000A23EA" w:rsidP="000A23EA">
      <w:pPr>
        <w:jc w:val="center"/>
        <w:rPr>
          <w:b/>
          <w:bCs/>
          <w:sz w:val="28"/>
          <w:szCs w:val="28"/>
        </w:rPr>
      </w:pPr>
    </w:p>
    <w:p w:rsidR="000A23EA" w:rsidRDefault="000A23EA" w:rsidP="000A23EA">
      <w:pPr>
        <w:jc w:val="center"/>
      </w:pPr>
    </w:p>
    <w:p w:rsidR="000A23EA" w:rsidRDefault="000A23EA" w:rsidP="000A23EA">
      <w:pPr>
        <w:jc w:val="center"/>
      </w:pPr>
    </w:p>
    <w:p w:rsidR="000A23EA" w:rsidRDefault="000A23EA" w:rsidP="000A23EA">
      <w:pPr>
        <w:jc w:val="center"/>
      </w:pPr>
    </w:p>
    <w:p w:rsidR="000A23EA" w:rsidRDefault="000A23EA" w:rsidP="000A23EA">
      <w:pPr>
        <w:jc w:val="center"/>
      </w:pPr>
    </w:p>
    <w:p w:rsidR="000A23EA" w:rsidRDefault="000A23EA" w:rsidP="000A23EA">
      <w:pPr>
        <w:jc w:val="center"/>
      </w:pPr>
    </w:p>
    <w:p w:rsidR="000A23EA" w:rsidRDefault="000A23EA" w:rsidP="000A23EA">
      <w:pPr>
        <w:jc w:val="center"/>
      </w:pPr>
    </w:p>
    <w:p w:rsidR="000A23EA" w:rsidRDefault="000A23EA" w:rsidP="000A23EA">
      <w:pPr>
        <w:jc w:val="center"/>
      </w:pPr>
    </w:p>
    <w:p w:rsidR="000A23EA" w:rsidRDefault="000A23EA" w:rsidP="000A23EA">
      <w:pPr>
        <w:jc w:val="center"/>
      </w:pPr>
    </w:p>
    <w:p w:rsidR="000A23EA" w:rsidRDefault="000A23EA" w:rsidP="000A23EA">
      <w:pPr>
        <w:jc w:val="center"/>
      </w:pPr>
    </w:p>
    <w:p w:rsidR="000A23EA" w:rsidRDefault="000A23EA" w:rsidP="000A23EA">
      <w:pPr>
        <w:jc w:val="center"/>
      </w:pPr>
    </w:p>
    <w:p w:rsidR="00D26261" w:rsidRDefault="00D26261">
      <w:bookmarkStart w:id="0" w:name="_GoBack"/>
      <w:bookmarkEnd w:id="0"/>
    </w:p>
    <w:sectPr w:rsidR="00D2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D0"/>
    <w:rsid w:val="000A23EA"/>
    <w:rsid w:val="003824D0"/>
    <w:rsid w:val="00D2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ThUQ6lEg/WVMWlrihlMYH2Heqk4aUY+hoB1JZJvi4RM=</DigestValue>
    </Reference>
    <Reference URI="#idOfficeObject" Type="http://www.w3.org/2000/09/xmldsig#Object">
      <DigestMethod Algorithm="urn:ietf:params:xml:ns:cpxmlsec:algorithms:gostr34112012-256"/>
      <DigestValue>4TgFS/fhraovwYBZX8GyeGTVsm4Q5y8pyCIHex3kHps=</DigestValue>
    </Reference>
  </SignedInfo>
  <SignatureValue>UBXr2RjCd1np/rgdGgE9v49/Le2pt3nz0aifY6VXiHvdER6pE3O0/OUgojOjbvnC
czM2hYk68DuYmjb74BdKGw==</SignatureValue>
  <KeyInfo>
    <X509Data>
      <X509Certificate>MIIIWTCCCAagAwIBAgIULd2iq/IwFEvRKFzhIhGjMhU5oKwwCgYIKoUDBwEBAwIw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jNC90L7QtSDQutCw0LfQvdCw0YfQtdC50YHRgtCy0L4wHhcNMjEwNjIyMDIyODUz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DgYDVR0PAQH/BAQDAgP4MBMGA1UdJQQMMAoGCCsGAQUFBwMCMCsGA1UdEAQkMCKA
DzIwMjEwNjIyMDIxOTE2WoEPMjAyMjA5MjIwMjE5MTZaMIIBYAYDVR0jBIIBVzCC
AVOAFFUw8Qycd0OyJNwGWS1cAbZx1GQ2oYIBLKSCASgwggEkMR4wHAYJKoZIhvcN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VQQDDCPQnNC40L3QutC+0LzRgdCy0Y/Qt9GMINCg0L7RgdGB0LjQuIILAMvGmDMA
AAAABW4waAYDVR0fBGEwXzAuoCygKoYoaHR0cDovL2NybC5yb3NrYXpuYS5ydS9j
cmwvdWNma18yMDIxLmNybDAtoCugKYYnaHR0cDovL2NybC5mc2ZrLmxvY2FsL2Ny
bC91Y2ZrXzIwMjEuY3JsMB0GA1UdDgQWBBSXMp+zrsg6H130epu/8gT+U7pMVzAK
BggqhQMHAQEDAgNBAArhixHV1nrcuvZ43ukoAMu/Wvwbrswq5K5TiegIYKeDEGUW
YjLMTe1Z+zTbnrUOXnz5abn3S/cNfSxsvnHC2oY=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THDnb3antb5z3XtKpGBIEDYLTMQ=</DigestValue>
      </Reference>
      <Reference URI="/word/document.xml?ContentType=application/vnd.openxmlformats-officedocument.wordprocessingml.document.main+xml">
        <DigestMethod Algorithm="http://www.w3.org/2000/09/xmldsig#sha1"/>
        <DigestValue>vqbwe0k2tEgP12rBhXhZ4A8uM3E=</DigestValue>
      </Reference>
      <Reference URI="/word/fontTable.xml?ContentType=application/vnd.openxmlformats-officedocument.wordprocessingml.fontTable+xml">
        <DigestMethod Algorithm="http://www.w3.org/2000/09/xmldsig#sha1"/>
        <DigestValue>Ohf/nGkecfSLEZh8Kbz3sPfCfWM=</DigestValue>
      </Reference>
      <Reference URI="/word/settings.xml?ContentType=application/vnd.openxmlformats-officedocument.wordprocessingml.settings+xml">
        <DigestMethod Algorithm="http://www.w3.org/2000/09/xmldsig#sha1"/>
        <DigestValue>XrYCzOsqLV/hj7ViC2UMrv0nYH0=</DigestValue>
      </Reference>
      <Reference URI="/word/styles.xml?ContentType=application/vnd.openxmlformats-officedocument.wordprocessingml.styles+xml">
        <DigestMethod Algorithm="http://www.w3.org/2000/09/xmldsig#sha1"/>
        <DigestValue>WYwo5YB7sqKoCbMzBUO878a9YQ0=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2022-03-05T06:10:28Z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Albituiskoe</dc:creator>
  <cp:keywords/>
  <dc:description/>
  <cp:lastModifiedBy>Albituiskoe</cp:lastModifiedBy>
  <cp:revision>2</cp:revision>
  <dcterms:created xsi:type="dcterms:W3CDTF">2022-03-05T00:50:00Z</dcterms:created>
  <dcterms:modified xsi:type="dcterms:W3CDTF">2022-03-05T00:50:00Z</dcterms:modified>
</cp:coreProperties>
</file>