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23" w:rsidRDefault="00E440CC" w:rsidP="00970ECC">
      <w:pPr>
        <w:pStyle w:val="30"/>
        <w:shd w:val="clear" w:color="auto" w:fill="auto"/>
        <w:spacing w:after="0"/>
        <w:ind w:left="104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rPr>
          <w:rStyle w:val="32"/>
          <w:b/>
          <w:bCs/>
        </w:rPr>
        <w:t>ГЛАВА МУНИЦИПАЛЬНОГО РАЙОНА</w:t>
      </w:r>
      <w:r>
        <w:rPr>
          <w:rStyle w:val="32"/>
          <w:b/>
          <w:bCs/>
        </w:rPr>
        <w:br/>
        <w:t>«КРАСНОЧИКОЙСКИЙ РАЙОН»</w:t>
      </w:r>
    </w:p>
    <w:p w:rsidR="00174D23" w:rsidRDefault="00E440CC" w:rsidP="00970ECC">
      <w:pPr>
        <w:pStyle w:val="10"/>
        <w:shd w:val="clear" w:color="auto" w:fill="auto"/>
        <w:spacing w:before="0" w:after="0" w:line="280" w:lineRule="exact"/>
        <w:ind w:left="1040"/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174D23" w:rsidRPr="00F71C08" w:rsidRDefault="00F71C08" w:rsidP="00F71C08">
      <w:pPr>
        <w:pStyle w:val="20"/>
        <w:shd w:val="clear" w:color="auto" w:fill="auto"/>
        <w:tabs>
          <w:tab w:val="left" w:pos="1068"/>
        </w:tabs>
        <w:spacing w:before="0" w:after="0" w:line="280" w:lineRule="exact"/>
        <w:ind w:left="480" w:right="548"/>
        <w:rPr>
          <w:b/>
          <w:i/>
        </w:rPr>
      </w:pPr>
      <w:r w:rsidRPr="00F71C08">
        <w:rPr>
          <w:rStyle w:val="2SegoeUI7pt"/>
          <w:rFonts w:ascii="Times New Roman" w:hAnsi="Times New Roman" w:cs="Times New Roman"/>
          <w:b w:val="0"/>
          <w:i w:val="0"/>
          <w:sz w:val="28"/>
          <w:szCs w:val="28"/>
        </w:rPr>
        <w:t xml:space="preserve">26 октября </w:t>
      </w:r>
      <w:r w:rsidR="00E440CC" w:rsidRPr="00F71C08">
        <w:rPr>
          <w:rStyle w:val="22"/>
        </w:rPr>
        <w:t>2021 года</w:t>
      </w:r>
      <w:r>
        <w:rPr>
          <w:rStyle w:val="22"/>
        </w:rPr>
        <w:tab/>
        <w:t xml:space="preserve">                                                                                        </w:t>
      </w:r>
      <w:r>
        <w:rPr>
          <w:rStyle w:val="22"/>
        </w:rPr>
        <w:t xml:space="preserve">№9 </w:t>
      </w:r>
      <w:r>
        <w:rPr>
          <w:rStyle w:val="22"/>
        </w:rPr>
        <w:t xml:space="preserve">                                                                                 </w:t>
      </w:r>
    </w:p>
    <w:p w:rsidR="00174D23" w:rsidRDefault="00F71C08" w:rsidP="00970ECC">
      <w:pPr>
        <w:pStyle w:val="20"/>
        <w:shd w:val="clear" w:color="auto" w:fill="auto"/>
        <w:spacing w:before="0" w:after="0" w:line="280" w:lineRule="exact"/>
        <w:ind w:right="180"/>
        <w:jc w:val="center"/>
        <w:rPr>
          <w:rStyle w:val="22"/>
        </w:rPr>
      </w:pPr>
      <w:r>
        <w:rPr>
          <w:rStyle w:val="22"/>
        </w:rPr>
        <w:t>с. Красный Ч</w:t>
      </w:r>
      <w:r w:rsidR="00E440CC">
        <w:rPr>
          <w:rStyle w:val="22"/>
        </w:rPr>
        <w:t>икой</w:t>
      </w:r>
    </w:p>
    <w:p w:rsidR="00970ECC" w:rsidRDefault="00970ECC" w:rsidP="00970ECC">
      <w:pPr>
        <w:pStyle w:val="20"/>
        <w:shd w:val="clear" w:color="auto" w:fill="auto"/>
        <w:spacing w:before="0" w:after="0" w:line="280" w:lineRule="exact"/>
        <w:ind w:right="180"/>
        <w:jc w:val="center"/>
        <w:rPr>
          <w:rStyle w:val="22"/>
        </w:rPr>
      </w:pPr>
    </w:p>
    <w:p w:rsidR="00970ECC" w:rsidRDefault="00970ECC" w:rsidP="00970ECC">
      <w:pPr>
        <w:pStyle w:val="20"/>
        <w:shd w:val="clear" w:color="auto" w:fill="auto"/>
        <w:spacing w:before="0" w:after="0" w:line="280" w:lineRule="exact"/>
        <w:ind w:right="180"/>
        <w:jc w:val="center"/>
      </w:pPr>
    </w:p>
    <w:p w:rsidR="00174D23" w:rsidRDefault="00174D23">
      <w:pPr>
        <w:framePr w:wrap="none" w:vAnchor="page" w:hAnchor="page" w:x="8396" w:y="3649"/>
      </w:pPr>
    </w:p>
    <w:p w:rsidR="00174D23" w:rsidRDefault="00E440CC" w:rsidP="00970ECC">
      <w:pPr>
        <w:pStyle w:val="30"/>
        <w:shd w:val="clear" w:color="auto" w:fill="auto"/>
        <w:spacing w:after="0"/>
        <w:ind w:left="480" w:right="280"/>
        <w:jc w:val="both"/>
      </w:pPr>
      <w:r>
        <w:rPr>
          <w:rStyle w:val="32"/>
          <w:b/>
          <w:bCs/>
        </w:rPr>
        <w:t>Об утверждении расписания выезда подразделений Красночикойского пожарно-спасательного гарнизона для тушения пожаров и проведения аварийно-спасательных работ на территории муниципального района</w:t>
      </w:r>
    </w:p>
    <w:p w:rsidR="00174D23" w:rsidRDefault="00E440CC" w:rsidP="00970ECC">
      <w:pPr>
        <w:pStyle w:val="10"/>
        <w:shd w:val="clear" w:color="auto" w:fill="auto"/>
        <w:spacing w:before="0" w:after="304" w:line="322" w:lineRule="exact"/>
        <w:ind w:right="180"/>
      </w:pPr>
      <w:bookmarkStart w:id="1" w:name="bookmark1"/>
      <w:r>
        <w:rPr>
          <w:rStyle w:val="11"/>
          <w:b/>
          <w:bCs/>
        </w:rPr>
        <w:t>«Красночикойский район»</w:t>
      </w:r>
      <w:bookmarkEnd w:id="1"/>
    </w:p>
    <w:p w:rsidR="00174D23" w:rsidRDefault="00E440CC" w:rsidP="00970ECC">
      <w:pPr>
        <w:pStyle w:val="20"/>
        <w:shd w:val="clear" w:color="auto" w:fill="auto"/>
        <w:spacing w:before="0" w:after="296" w:line="317" w:lineRule="exact"/>
        <w:ind w:left="220" w:firstLine="520"/>
      </w:pPr>
      <w:r>
        <w:rPr>
          <w:rStyle w:val="22"/>
        </w:rPr>
        <w:t xml:space="preserve">В соответствии со статьями 1 и 22 Федерального закона от 21 декабря 1994 года №69-ФЗ «О пожарной безопасности», статьи 63 Федерального закона от 22 июля 2008 года № 123-ФЗ «Технический регламент о требованиях пожарной безопасности», п.1 Распоряжения Губернатора Забайкальского края от 15 июня 2021 года № 304-р «О плане привлечения сил и средств подразделений пожарной охраны для тушения пожаров и проведения аварийно-спасательных работ на территории Забайкальского края», в целях совершенствования организации тушения пожаров, проведения аварийно-спасательных работ и </w:t>
      </w:r>
      <w:r w:rsidR="00F71C08">
        <w:rPr>
          <w:rStyle w:val="22"/>
        </w:rPr>
        <w:t>своевременного прибытия пожарно-</w:t>
      </w:r>
      <w:r>
        <w:rPr>
          <w:rStyle w:val="22"/>
        </w:rPr>
        <w:t>спасательных формирований к местам возникновения пожаров и проведения аварийно-спасательных работ на территории муниципального района «Красночикойский район»:</w:t>
      </w:r>
    </w:p>
    <w:p w:rsidR="00174D23" w:rsidRDefault="00E440CC" w:rsidP="00970ECC">
      <w:pPr>
        <w:pStyle w:val="20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322" w:lineRule="exact"/>
        <w:ind w:left="220" w:firstLine="520"/>
      </w:pPr>
      <w:r>
        <w:rPr>
          <w:rStyle w:val="22"/>
        </w:rPr>
        <w:t>Утвердить прилагаемое расписание выездов подразделений Красночикойского пожарно-спасательного гарнизона для тушения пожаров и проведения аварийно-спасательных работ на территории муниципального района «Красночикойский район» (далее - Расписание выезда).</w:t>
      </w:r>
    </w:p>
    <w:p w:rsidR="00174D23" w:rsidRDefault="00E440CC" w:rsidP="00970ECC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322" w:lineRule="exact"/>
        <w:ind w:left="220" w:firstLine="520"/>
      </w:pPr>
      <w:r>
        <w:rPr>
          <w:rStyle w:val="22"/>
        </w:rPr>
        <w:t>Рекомендовать;</w:t>
      </w:r>
    </w:p>
    <w:p w:rsidR="00174D23" w:rsidRDefault="00E440CC" w:rsidP="00970ECC">
      <w:pPr>
        <w:pStyle w:val="20"/>
        <w:numPr>
          <w:ilvl w:val="1"/>
          <w:numId w:val="1"/>
        </w:numPr>
        <w:shd w:val="clear" w:color="auto" w:fill="auto"/>
        <w:tabs>
          <w:tab w:val="left" w:pos="1283"/>
        </w:tabs>
        <w:spacing w:before="0" w:after="0" w:line="322" w:lineRule="exact"/>
        <w:ind w:left="220" w:firstLine="520"/>
      </w:pPr>
      <w:r>
        <w:rPr>
          <w:rStyle w:val="22"/>
        </w:rPr>
        <w:t>Начальнику Красночикойского пожарно - спасательного гарнизона вносить корректировку и дополнение в расписание выезда, указанное в пункте 1 настоящего распоряжения в соответствии со складывающейся обстановкой, созданием, реорганизацией подразде</w:t>
      </w:r>
      <w:r w:rsidR="00F71C08">
        <w:rPr>
          <w:rStyle w:val="22"/>
        </w:rPr>
        <w:t>лений пожарной охраны, аварийно-</w:t>
      </w:r>
      <w:r>
        <w:rPr>
          <w:rStyle w:val="22"/>
        </w:rPr>
        <w:t>спасательных служб и аварийно-спасательных формирований на территории муниципального района «Красночикойский район».</w:t>
      </w:r>
    </w:p>
    <w:p w:rsidR="00174D23" w:rsidRDefault="00E440CC" w:rsidP="00970ECC">
      <w:pPr>
        <w:pStyle w:val="20"/>
        <w:numPr>
          <w:ilvl w:val="1"/>
          <w:numId w:val="1"/>
        </w:numPr>
        <w:shd w:val="clear" w:color="auto" w:fill="auto"/>
        <w:tabs>
          <w:tab w:val="left" w:pos="1689"/>
        </w:tabs>
        <w:spacing w:before="0" w:after="0" w:line="322" w:lineRule="exact"/>
        <w:ind w:left="220" w:firstLine="620"/>
        <w:jc w:val="left"/>
      </w:pPr>
      <w:r>
        <w:rPr>
          <w:rStyle w:val="22"/>
        </w:rPr>
        <w:t>Главам сельских поселений муниципального района «Красночикойский район»:</w:t>
      </w:r>
    </w:p>
    <w:p w:rsidR="00174D23" w:rsidRDefault="00E440CC" w:rsidP="00970ECC">
      <w:pPr>
        <w:pStyle w:val="20"/>
        <w:shd w:val="clear" w:color="auto" w:fill="auto"/>
        <w:spacing w:before="0" w:after="0" w:line="322" w:lineRule="exact"/>
        <w:ind w:left="220" w:firstLine="520"/>
      </w:pPr>
      <w:r>
        <w:rPr>
          <w:rStyle w:val="22"/>
        </w:rPr>
        <w:t>2.2.1 обеспечить привлечение сил и средств подразделений (организаций) дислоцирующихся на территории поселений в соответствии с Расписанием выезда;</w:t>
      </w:r>
    </w:p>
    <w:p w:rsidR="00174D23" w:rsidRDefault="00174D23">
      <w:pPr>
        <w:rPr>
          <w:sz w:val="2"/>
          <w:szCs w:val="2"/>
        </w:rPr>
        <w:sectPr w:rsidR="00174D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4D23" w:rsidRDefault="00E440CC" w:rsidP="00970ECC">
      <w:pPr>
        <w:pStyle w:val="20"/>
        <w:numPr>
          <w:ilvl w:val="2"/>
          <w:numId w:val="1"/>
        </w:numPr>
        <w:shd w:val="clear" w:color="auto" w:fill="auto"/>
        <w:tabs>
          <w:tab w:val="left" w:pos="1253"/>
        </w:tabs>
        <w:spacing w:before="0" w:after="0" w:line="322" w:lineRule="exact"/>
        <w:ind w:firstLine="580"/>
      </w:pPr>
      <w:r>
        <w:rPr>
          <w:rStyle w:val="22"/>
        </w:rPr>
        <w:lastRenderedPageBreak/>
        <w:t>активизировать работу по соз</w:t>
      </w:r>
      <w:r w:rsidR="00F71C08">
        <w:rPr>
          <w:rStyle w:val="22"/>
        </w:rPr>
        <w:t>данию подразделений добровольно-</w:t>
      </w:r>
      <w:r>
        <w:rPr>
          <w:rStyle w:val="22"/>
        </w:rPr>
        <w:t>пожарной охраны для участия в профилактике и тушение пожаров, особенно в населенных пунктах, не имеющих пожарных формирований государственной противопожарной службы.</w:t>
      </w:r>
    </w:p>
    <w:p w:rsidR="00F71C08" w:rsidRDefault="00F71C08" w:rsidP="00970ECC">
      <w:pPr>
        <w:pStyle w:val="20"/>
        <w:shd w:val="clear" w:color="auto" w:fill="auto"/>
        <w:spacing w:before="0" w:after="0" w:line="322" w:lineRule="exact"/>
        <w:ind w:left="4"/>
        <w:jc w:val="left"/>
        <w:rPr>
          <w:rStyle w:val="22"/>
        </w:rPr>
      </w:pPr>
    </w:p>
    <w:p w:rsidR="00F71C08" w:rsidRDefault="00F71C08" w:rsidP="00970ECC">
      <w:pPr>
        <w:pStyle w:val="20"/>
        <w:shd w:val="clear" w:color="auto" w:fill="auto"/>
        <w:spacing w:before="0" w:after="0" w:line="322" w:lineRule="exact"/>
        <w:ind w:left="4"/>
        <w:jc w:val="left"/>
        <w:rPr>
          <w:rStyle w:val="22"/>
        </w:rPr>
      </w:pPr>
    </w:p>
    <w:p w:rsidR="00F71C08" w:rsidRDefault="00F71C08" w:rsidP="00970ECC">
      <w:pPr>
        <w:pStyle w:val="20"/>
        <w:shd w:val="clear" w:color="auto" w:fill="auto"/>
        <w:spacing w:before="0" w:after="0" w:line="322" w:lineRule="exact"/>
        <w:ind w:left="4"/>
        <w:jc w:val="left"/>
        <w:rPr>
          <w:rStyle w:val="22"/>
        </w:rPr>
      </w:pPr>
    </w:p>
    <w:p w:rsidR="00174D23" w:rsidRDefault="00E440CC" w:rsidP="00970ECC">
      <w:pPr>
        <w:pStyle w:val="20"/>
        <w:shd w:val="clear" w:color="auto" w:fill="auto"/>
        <w:spacing w:before="0" w:after="0" w:line="322" w:lineRule="exact"/>
        <w:ind w:left="4"/>
        <w:jc w:val="left"/>
      </w:pPr>
      <w:bookmarkStart w:id="2" w:name="_GoBack"/>
      <w:bookmarkEnd w:id="2"/>
      <w:r>
        <w:rPr>
          <w:rStyle w:val="22"/>
        </w:rPr>
        <w:t>Исполняющий обязанности главы</w:t>
      </w:r>
      <w:r>
        <w:rPr>
          <w:rStyle w:val="22"/>
        </w:rPr>
        <w:br/>
        <w:t>муниципального района</w:t>
      </w:r>
      <w:r>
        <w:rPr>
          <w:rStyle w:val="22"/>
        </w:rPr>
        <w:br/>
        <w:t>«Красночикойский район»</w:t>
      </w:r>
      <w:r w:rsidR="00970ECC">
        <w:rPr>
          <w:rStyle w:val="22"/>
        </w:rPr>
        <w:tab/>
      </w:r>
      <w:r w:rsidR="00970ECC">
        <w:rPr>
          <w:rStyle w:val="22"/>
        </w:rPr>
        <w:tab/>
      </w:r>
      <w:r w:rsidR="00970ECC">
        <w:rPr>
          <w:rStyle w:val="22"/>
        </w:rPr>
        <w:tab/>
      </w:r>
      <w:r w:rsidR="00970ECC">
        <w:rPr>
          <w:rStyle w:val="22"/>
        </w:rPr>
        <w:tab/>
      </w:r>
      <w:r w:rsidR="00970ECC">
        <w:rPr>
          <w:rStyle w:val="22"/>
        </w:rPr>
        <w:tab/>
      </w:r>
      <w:r w:rsidR="00970ECC">
        <w:rPr>
          <w:rStyle w:val="22"/>
        </w:rPr>
        <w:tab/>
      </w:r>
      <w:r w:rsidR="00970ECC">
        <w:rPr>
          <w:rStyle w:val="22"/>
        </w:rPr>
        <w:tab/>
      </w:r>
      <w:r w:rsidR="00970ECC">
        <w:rPr>
          <w:rStyle w:val="22"/>
        </w:rPr>
        <w:tab/>
        <w:t xml:space="preserve"> В.М. Филиппов</w:t>
      </w:r>
    </w:p>
    <w:p w:rsidR="00174D23" w:rsidRDefault="00174D23">
      <w:pPr>
        <w:framePr w:wrap="none" w:vAnchor="page" w:hAnchor="page" w:x="6963" w:y="8039"/>
      </w:pPr>
    </w:p>
    <w:p w:rsidR="00174D23" w:rsidRDefault="00174D23">
      <w:pPr>
        <w:rPr>
          <w:sz w:val="2"/>
          <w:szCs w:val="2"/>
        </w:rPr>
      </w:pPr>
    </w:p>
    <w:sectPr w:rsidR="00174D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FB" w:rsidRDefault="00021DFB">
      <w:r>
        <w:separator/>
      </w:r>
    </w:p>
  </w:endnote>
  <w:endnote w:type="continuationSeparator" w:id="0">
    <w:p w:rsidR="00021DFB" w:rsidRDefault="0002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FB" w:rsidRDefault="00021DFB"/>
  </w:footnote>
  <w:footnote w:type="continuationSeparator" w:id="0">
    <w:p w:rsidR="00021DFB" w:rsidRDefault="00021D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2545"/>
    <w:multiLevelType w:val="multilevel"/>
    <w:tmpl w:val="FD28B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D23"/>
    <w:rsid w:val="00021DFB"/>
    <w:rsid w:val="00174D23"/>
    <w:rsid w:val="00970ECC"/>
    <w:rsid w:val="00E440CC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0EE7"/>
  <w15:docId w15:val="{C6946513-DDD4-442E-AE4A-792E2EDF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SegoeUI7pt">
    <w:name w:val="Основной текст (2) + Segoe UI;7 pt;Полужирный;Курсив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SegoeUI13pt">
    <w:name w:val="Основной текст (2) + Segoe UI;13 pt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dcterms:created xsi:type="dcterms:W3CDTF">2021-10-28T05:52:00Z</dcterms:created>
  <dcterms:modified xsi:type="dcterms:W3CDTF">2021-10-28T06:19:00Z</dcterms:modified>
</cp:coreProperties>
</file>