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23" w:rsidRDefault="00903423" w:rsidP="00903423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903423" w:rsidRDefault="00903423" w:rsidP="0090342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903423" w:rsidRDefault="00903423" w:rsidP="0090342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903423" w:rsidRDefault="00903423" w:rsidP="00903423">
      <w:pPr>
        <w:ind w:left="-142"/>
        <w:jc w:val="center"/>
        <w:rPr>
          <w:b/>
          <w:sz w:val="28"/>
          <w:szCs w:val="28"/>
        </w:rPr>
      </w:pPr>
    </w:p>
    <w:p w:rsidR="00903423" w:rsidRDefault="00903423" w:rsidP="00903423">
      <w:pPr>
        <w:ind w:left="-142"/>
        <w:jc w:val="center"/>
        <w:rPr>
          <w:b/>
          <w:sz w:val="28"/>
          <w:szCs w:val="28"/>
        </w:rPr>
      </w:pPr>
    </w:p>
    <w:p w:rsidR="00903423" w:rsidRDefault="00903423" w:rsidP="00903423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3423" w:rsidRDefault="00183DD7" w:rsidP="00903423">
      <w:pPr>
        <w:ind w:left="-142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10 декабря </w:t>
      </w:r>
      <w:bookmarkStart w:id="0" w:name="_GoBack"/>
      <w:bookmarkEnd w:id="0"/>
      <w:r w:rsidR="00903423">
        <w:rPr>
          <w:sz w:val="28"/>
          <w:szCs w:val="28"/>
        </w:rPr>
        <w:t xml:space="preserve">2021 года                                      </w:t>
      </w:r>
      <w:r>
        <w:rPr>
          <w:sz w:val="28"/>
          <w:szCs w:val="28"/>
        </w:rPr>
        <w:t xml:space="preserve">                              № 728</w:t>
      </w:r>
    </w:p>
    <w:p w:rsidR="00903423" w:rsidRDefault="00903423" w:rsidP="0090342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03423" w:rsidRDefault="00903423" w:rsidP="00903423">
      <w:pPr>
        <w:ind w:left="-142" w:firstLine="709"/>
        <w:jc w:val="center"/>
        <w:rPr>
          <w:sz w:val="28"/>
          <w:szCs w:val="28"/>
        </w:rPr>
      </w:pPr>
    </w:p>
    <w:p w:rsidR="00903423" w:rsidRDefault="00903423" w:rsidP="00903423">
      <w:pPr>
        <w:ind w:left="-142" w:firstLine="709"/>
        <w:jc w:val="center"/>
        <w:rPr>
          <w:sz w:val="28"/>
          <w:szCs w:val="28"/>
        </w:rPr>
      </w:pPr>
    </w:p>
    <w:p w:rsidR="00903423" w:rsidRDefault="00903423" w:rsidP="009034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903423" w:rsidRDefault="00903423" w:rsidP="009034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туризма в муниципальном районе </w:t>
      </w:r>
    </w:p>
    <w:p w:rsidR="00903423" w:rsidRDefault="00903423" w:rsidP="009034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«Красночикойский район» на 2022 -2024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3423" w:rsidRDefault="00903423" w:rsidP="00B81364">
      <w:pPr>
        <w:rPr>
          <w:b/>
          <w:sz w:val="28"/>
          <w:szCs w:val="28"/>
        </w:rPr>
      </w:pPr>
    </w:p>
    <w:p w:rsidR="00903423" w:rsidRDefault="00903423" w:rsidP="00903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pacing w:val="2"/>
          <w:sz w:val="28"/>
          <w:szCs w:val="28"/>
        </w:rPr>
        <w:t xml:space="preserve">создания </w:t>
      </w:r>
      <w:r>
        <w:rPr>
          <w:sz w:val="28"/>
          <w:szCs w:val="28"/>
        </w:rPr>
        <w:t xml:space="preserve">благоприятных условий для развития туризма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районе «Красночикойский район», а также на основании ст. 25 Устава муниципального района «Красночикойский район», админ</w:t>
      </w:r>
      <w:r w:rsidR="00B81364">
        <w:rPr>
          <w:sz w:val="28"/>
          <w:szCs w:val="28"/>
        </w:rPr>
        <w:t xml:space="preserve">истрация муниципального района </w:t>
      </w:r>
      <w:r>
        <w:rPr>
          <w:sz w:val="28"/>
          <w:szCs w:val="28"/>
        </w:rPr>
        <w:t>постановляет:</w:t>
      </w:r>
    </w:p>
    <w:p w:rsidR="00903423" w:rsidRDefault="00903423" w:rsidP="00903423">
      <w:pPr>
        <w:ind w:firstLine="567"/>
        <w:jc w:val="both"/>
        <w:rPr>
          <w:sz w:val="28"/>
          <w:szCs w:val="28"/>
        </w:rPr>
      </w:pPr>
    </w:p>
    <w:p w:rsidR="00903423" w:rsidRDefault="00903423" w:rsidP="0090342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Развитие туризма в муниципальном районе «Красночикойский район» на 2022 -2024 годы</w:t>
      </w:r>
      <w:r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B81364" w:rsidRDefault="00B81364" w:rsidP="00B8136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уполномоченном органе печати - «Вестнике муниципального района «Красночикойский район»», разместить на официальном сайте администрации муниципального района «Красночикойский район».</w:t>
      </w:r>
    </w:p>
    <w:p w:rsidR="00B81364" w:rsidRPr="00B81364" w:rsidRDefault="00B81364" w:rsidP="00B8136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 (обнародование).</w:t>
      </w:r>
    </w:p>
    <w:p w:rsidR="00903423" w:rsidRDefault="007D4DD1" w:rsidP="0090342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90342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отдела культуры, физической культуры, массового спорта и молодёжной политики администрации муниципального района «Красночикойский район» Н. И. Антонову.</w:t>
      </w:r>
    </w:p>
    <w:p w:rsidR="00903423" w:rsidRDefault="00903423" w:rsidP="00903423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B81364" w:rsidRDefault="00B81364" w:rsidP="00B81364">
      <w:pPr>
        <w:jc w:val="both"/>
        <w:rPr>
          <w:sz w:val="28"/>
          <w:szCs w:val="28"/>
        </w:rPr>
      </w:pPr>
    </w:p>
    <w:p w:rsidR="00B81364" w:rsidRDefault="00B81364" w:rsidP="00B81364">
      <w:pPr>
        <w:jc w:val="both"/>
        <w:rPr>
          <w:sz w:val="28"/>
          <w:szCs w:val="28"/>
        </w:rPr>
      </w:pPr>
    </w:p>
    <w:p w:rsidR="00B81364" w:rsidRDefault="00B81364" w:rsidP="00B81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B81364" w:rsidRDefault="00B81364" w:rsidP="00B813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район»                                                      А.Т. Грешилов</w:t>
      </w:r>
    </w:p>
    <w:p w:rsidR="00B81364" w:rsidRDefault="00B81364" w:rsidP="00B81364">
      <w:pPr>
        <w:rPr>
          <w:sz w:val="28"/>
          <w:szCs w:val="28"/>
        </w:rPr>
      </w:pPr>
    </w:p>
    <w:p w:rsidR="00B81364" w:rsidRDefault="00B81364" w:rsidP="00B81364">
      <w:pPr>
        <w:rPr>
          <w:sz w:val="28"/>
          <w:szCs w:val="28"/>
        </w:rPr>
      </w:pPr>
    </w:p>
    <w:p w:rsidR="00903423" w:rsidRDefault="00903423" w:rsidP="00903423">
      <w:pPr>
        <w:jc w:val="both"/>
        <w:rPr>
          <w:sz w:val="28"/>
          <w:szCs w:val="28"/>
        </w:rPr>
      </w:pPr>
    </w:p>
    <w:p w:rsidR="00903423" w:rsidRDefault="00903423" w:rsidP="00903423">
      <w:pPr>
        <w:jc w:val="both"/>
        <w:rPr>
          <w:sz w:val="28"/>
          <w:szCs w:val="28"/>
        </w:rPr>
      </w:pPr>
    </w:p>
    <w:p w:rsidR="00903423" w:rsidRDefault="00903423" w:rsidP="00903423">
      <w:pPr>
        <w:rPr>
          <w:sz w:val="28"/>
          <w:szCs w:val="28"/>
        </w:rPr>
      </w:pPr>
    </w:p>
    <w:p w:rsidR="004A31FD" w:rsidRDefault="004A31FD" w:rsidP="004A31FD">
      <w:pPr>
        <w:rPr>
          <w:szCs w:val="28"/>
        </w:rPr>
      </w:pPr>
    </w:p>
    <w:p w:rsidR="00903423" w:rsidRDefault="00903423" w:rsidP="00903423">
      <w:pPr>
        <w:jc w:val="right"/>
        <w:rPr>
          <w:szCs w:val="28"/>
        </w:rPr>
      </w:pPr>
    </w:p>
    <w:p w:rsidR="00903423" w:rsidRPr="002B756B" w:rsidRDefault="00903423" w:rsidP="00903423">
      <w:pPr>
        <w:jc w:val="right"/>
        <w:rPr>
          <w:sz w:val="28"/>
          <w:szCs w:val="28"/>
        </w:rPr>
      </w:pPr>
      <w:r w:rsidRPr="002B756B">
        <w:rPr>
          <w:sz w:val="28"/>
          <w:szCs w:val="28"/>
        </w:rPr>
        <w:t>Приложение № 1</w:t>
      </w:r>
    </w:p>
    <w:p w:rsidR="00903423" w:rsidRPr="002B756B" w:rsidRDefault="00903423" w:rsidP="00903423">
      <w:pPr>
        <w:ind w:left="-142" w:right="-2" w:firstLine="709"/>
        <w:jc w:val="right"/>
        <w:rPr>
          <w:sz w:val="28"/>
          <w:szCs w:val="28"/>
        </w:rPr>
      </w:pPr>
      <w:r w:rsidRPr="002B756B">
        <w:rPr>
          <w:sz w:val="28"/>
          <w:szCs w:val="28"/>
        </w:rPr>
        <w:t>к постановлению администрации</w:t>
      </w:r>
    </w:p>
    <w:p w:rsidR="00903423" w:rsidRPr="002B756B" w:rsidRDefault="00903423" w:rsidP="00903423">
      <w:pPr>
        <w:ind w:left="-142" w:right="-2" w:firstLine="709"/>
        <w:jc w:val="right"/>
        <w:rPr>
          <w:sz w:val="28"/>
          <w:szCs w:val="28"/>
        </w:rPr>
      </w:pPr>
      <w:r w:rsidRPr="002B756B">
        <w:rPr>
          <w:sz w:val="28"/>
          <w:szCs w:val="28"/>
        </w:rPr>
        <w:t>муниципального района</w:t>
      </w:r>
    </w:p>
    <w:p w:rsidR="00903423" w:rsidRPr="002B756B" w:rsidRDefault="00903423" w:rsidP="00903423">
      <w:pPr>
        <w:ind w:left="-142" w:right="-2" w:firstLine="709"/>
        <w:jc w:val="right"/>
        <w:rPr>
          <w:sz w:val="28"/>
          <w:szCs w:val="28"/>
        </w:rPr>
      </w:pPr>
      <w:r w:rsidRPr="002B756B">
        <w:rPr>
          <w:sz w:val="28"/>
          <w:szCs w:val="28"/>
        </w:rPr>
        <w:t>«Красночикойский район»</w:t>
      </w:r>
    </w:p>
    <w:p w:rsidR="00903423" w:rsidRPr="002B756B" w:rsidRDefault="00B81364" w:rsidP="00B81364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  » _________ 2021 года </w:t>
      </w:r>
      <w:r w:rsidR="00903423" w:rsidRPr="002B756B">
        <w:rPr>
          <w:sz w:val="28"/>
          <w:szCs w:val="28"/>
        </w:rPr>
        <w:t>№</w:t>
      </w:r>
      <w:r w:rsidR="00903423">
        <w:rPr>
          <w:sz w:val="28"/>
          <w:szCs w:val="28"/>
        </w:rPr>
        <w:t>____</w:t>
      </w:r>
    </w:p>
    <w:p w:rsidR="00903423" w:rsidRDefault="00903423" w:rsidP="00903423">
      <w:pPr>
        <w:tabs>
          <w:tab w:val="left" w:pos="4808"/>
        </w:tabs>
        <w:jc w:val="center"/>
        <w:rPr>
          <w:sz w:val="28"/>
          <w:szCs w:val="28"/>
        </w:rPr>
      </w:pPr>
    </w:p>
    <w:p w:rsidR="00903423" w:rsidRDefault="00903423" w:rsidP="00903423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03423" w:rsidRDefault="00903423" w:rsidP="00903423">
      <w:pPr>
        <w:rPr>
          <w:bCs/>
          <w:kern w:val="32"/>
          <w:sz w:val="28"/>
          <w:szCs w:val="28"/>
        </w:rPr>
        <w:sectPr w:rsidR="00903423">
          <w:pgSz w:w="11906" w:h="16838"/>
          <w:pgMar w:top="1134" w:right="850" w:bottom="1134" w:left="1701" w:header="708" w:footer="708" w:gutter="0"/>
          <w:cols w:space="720"/>
        </w:sectPr>
      </w:pPr>
    </w:p>
    <w:p w:rsidR="00903423" w:rsidRDefault="00903423" w:rsidP="00903423">
      <w:pPr>
        <w:pStyle w:val="1"/>
        <w:spacing w:before="0" w:after="0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903423" w:rsidRDefault="00903423" w:rsidP="00903423">
      <w:pPr>
        <w:pStyle w:val="1"/>
        <w:spacing w:before="0" w:after="0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903423" w:rsidRDefault="00903423" w:rsidP="0090342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ОТДЕЛ КУЛЬТУРЫ, ФИЗИЧЕСКОЙ КУЛЬТУРЫ, </w:t>
      </w:r>
    </w:p>
    <w:p w:rsidR="00903423" w:rsidRDefault="00903423" w:rsidP="0090342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МАССОВОГО СПОРТА И МОЛОДЕЖНОЙ ПОЛИТИКИ АДМИНИСТРАЦИИ МУНИЦИПАЛЬНОГО РАЙОНА «КРАСНОЧИКОЙСКИЙ РАЙОН»</w:t>
      </w:r>
    </w:p>
    <w:p w:rsidR="00903423" w:rsidRDefault="00903423" w:rsidP="00903423">
      <w:pPr>
        <w:rPr>
          <w:szCs w:val="28"/>
        </w:rPr>
        <w:sectPr w:rsidR="009034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03423" w:rsidRDefault="00903423" w:rsidP="00903423">
      <w:pPr>
        <w:rPr>
          <w:szCs w:val="28"/>
        </w:rPr>
        <w:sectPr w:rsidR="009034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03423" w:rsidRDefault="00903423" w:rsidP="00903423">
      <w:pPr>
        <w:spacing w:after="240"/>
        <w:rPr>
          <w:b/>
          <w:sz w:val="28"/>
          <w:szCs w:val="28"/>
        </w:rPr>
      </w:pPr>
    </w:p>
    <w:p w:rsidR="00903423" w:rsidRDefault="00903423" w:rsidP="00903423">
      <w:pPr>
        <w:spacing w:after="240"/>
        <w:rPr>
          <w:b/>
          <w:sz w:val="28"/>
          <w:szCs w:val="28"/>
        </w:rPr>
      </w:pPr>
    </w:p>
    <w:p w:rsidR="00903423" w:rsidRDefault="00903423" w:rsidP="00903423">
      <w:pPr>
        <w:spacing w:after="240"/>
        <w:rPr>
          <w:b/>
          <w:sz w:val="28"/>
          <w:szCs w:val="28"/>
        </w:rPr>
      </w:pPr>
    </w:p>
    <w:p w:rsidR="00903423" w:rsidRDefault="00903423" w:rsidP="00903423">
      <w:pPr>
        <w:spacing w:after="240"/>
        <w:rPr>
          <w:b/>
          <w:sz w:val="28"/>
          <w:szCs w:val="28"/>
        </w:rPr>
      </w:pPr>
    </w:p>
    <w:p w:rsidR="00903423" w:rsidRDefault="00903423" w:rsidP="00903423">
      <w:pPr>
        <w:spacing w:after="240"/>
        <w:rPr>
          <w:b/>
          <w:sz w:val="28"/>
          <w:szCs w:val="28"/>
        </w:rPr>
      </w:pPr>
    </w:p>
    <w:p w:rsidR="00903423" w:rsidRDefault="00903423" w:rsidP="00903423">
      <w:pPr>
        <w:spacing w:after="240"/>
        <w:ind w:left="-142"/>
        <w:jc w:val="center"/>
        <w:rPr>
          <w:b/>
          <w:sz w:val="28"/>
          <w:szCs w:val="28"/>
        </w:rPr>
      </w:pPr>
    </w:p>
    <w:p w:rsidR="00903423" w:rsidRDefault="00903423" w:rsidP="00903423">
      <w:pPr>
        <w:ind w:left="-142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ПРОГРАММА</w:t>
      </w:r>
    </w:p>
    <w:p w:rsidR="00903423" w:rsidRDefault="00903423" w:rsidP="00903423">
      <w:pPr>
        <w:ind w:left="-142"/>
        <w:jc w:val="center"/>
        <w:rPr>
          <w:b/>
          <w:sz w:val="40"/>
          <w:szCs w:val="28"/>
        </w:rPr>
      </w:pPr>
    </w:p>
    <w:p w:rsidR="00903423" w:rsidRDefault="00903423" w:rsidP="00903423">
      <w:pPr>
        <w:ind w:left="-142"/>
        <w:jc w:val="center"/>
        <w:rPr>
          <w:b/>
          <w:sz w:val="40"/>
          <w:szCs w:val="28"/>
        </w:rPr>
      </w:pPr>
    </w:p>
    <w:p w:rsidR="00903423" w:rsidRDefault="00903423" w:rsidP="00903423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«РАЗВИТИЕ ТУРИЗМА </w:t>
      </w:r>
    </w:p>
    <w:p w:rsidR="00903423" w:rsidRDefault="00903423" w:rsidP="00903423">
      <w:pPr>
        <w:ind w:left="-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В МУНИЦИПАЛЬНОМ РАЙОНЕ «КРАСНОЧИКОЙСКИЙ РАЙОН» НА 2022-2024 ГОДЫ»</w:t>
      </w:r>
    </w:p>
    <w:p w:rsidR="00903423" w:rsidRDefault="00903423" w:rsidP="00903423">
      <w:pPr>
        <w:spacing w:after="240"/>
        <w:ind w:left="-142"/>
        <w:jc w:val="center"/>
        <w:rPr>
          <w:b/>
          <w:sz w:val="28"/>
          <w:szCs w:val="28"/>
        </w:rPr>
      </w:pPr>
    </w:p>
    <w:p w:rsidR="00903423" w:rsidRDefault="00903423" w:rsidP="00903423">
      <w:pPr>
        <w:spacing w:after="240"/>
        <w:ind w:left="-142"/>
        <w:jc w:val="center"/>
        <w:rPr>
          <w:b/>
          <w:sz w:val="28"/>
          <w:szCs w:val="28"/>
        </w:rPr>
      </w:pPr>
    </w:p>
    <w:p w:rsidR="00903423" w:rsidRDefault="00903423" w:rsidP="00903423">
      <w:pPr>
        <w:spacing w:after="240"/>
        <w:ind w:left="-142"/>
        <w:jc w:val="center"/>
        <w:rPr>
          <w:b/>
          <w:sz w:val="28"/>
          <w:szCs w:val="28"/>
        </w:rPr>
      </w:pPr>
    </w:p>
    <w:p w:rsidR="00903423" w:rsidRDefault="00903423" w:rsidP="00903423">
      <w:pPr>
        <w:spacing w:after="240"/>
        <w:ind w:left="-142"/>
        <w:jc w:val="center"/>
        <w:rPr>
          <w:b/>
          <w:sz w:val="28"/>
          <w:szCs w:val="28"/>
        </w:rPr>
      </w:pPr>
    </w:p>
    <w:p w:rsidR="00903423" w:rsidRDefault="00903423" w:rsidP="00903423">
      <w:pPr>
        <w:spacing w:after="240"/>
        <w:rPr>
          <w:b/>
          <w:sz w:val="28"/>
          <w:szCs w:val="28"/>
        </w:rPr>
      </w:pPr>
    </w:p>
    <w:p w:rsidR="00903423" w:rsidRDefault="00903423" w:rsidP="00903423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с.Красный Чикой, 2021 год</w:t>
      </w:r>
    </w:p>
    <w:p w:rsidR="00903423" w:rsidRDefault="00903423" w:rsidP="00903423">
      <w:pPr>
        <w:rPr>
          <w:b/>
          <w:sz w:val="36"/>
          <w:szCs w:val="36"/>
        </w:rPr>
        <w:sectPr w:rsidR="00903423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A47F36" w:rsidRPr="00432A9E" w:rsidRDefault="00A47F36" w:rsidP="00A47F36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rPr>
          <w:szCs w:val="28"/>
        </w:rPr>
        <w:sectPr w:rsidR="00A47F36" w:rsidRPr="00432A9E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F36" w:rsidRPr="00432A9E" w:rsidRDefault="00A47F36" w:rsidP="00A47F36">
      <w:pPr>
        <w:contextualSpacing/>
        <w:jc w:val="center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>Паспорт муниципальной программы</w:t>
      </w:r>
    </w:p>
    <w:p w:rsidR="00A47F36" w:rsidRPr="00432A9E" w:rsidRDefault="00A47F36" w:rsidP="00A47F36">
      <w:pPr>
        <w:tabs>
          <w:tab w:val="left" w:pos="4808"/>
        </w:tabs>
        <w:jc w:val="center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 xml:space="preserve">«Развитие </w:t>
      </w:r>
      <w:r w:rsidR="00DC431B" w:rsidRPr="00432A9E">
        <w:rPr>
          <w:b/>
          <w:sz w:val="28"/>
          <w:szCs w:val="28"/>
        </w:rPr>
        <w:t>туризма в</w:t>
      </w:r>
      <w:r w:rsidRPr="00432A9E">
        <w:rPr>
          <w:b/>
          <w:sz w:val="28"/>
          <w:szCs w:val="28"/>
        </w:rPr>
        <w:t xml:space="preserve"> муниципальном районе </w:t>
      </w:r>
    </w:p>
    <w:p w:rsidR="00A47F36" w:rsidRPr="00432A9E" w:rsidRDefault="001D73AC" w:rsidP="00A47F36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 на 2022</w:t>
      </w:r>
      <w:r w:rsidR="00DC431B">
        <w:rPr>
          <w:b/>
          <w:sz w:val="28"/>
          <w:szCs w:val="28"/>
        </w:rPr>
        <w:t xml:space="preserve"> -2024</w:t>
      </w:r>
      <w:r w:rsidR="00A47F36" w:rsidRPr="00432A9E">
        <w:rPr>
          <w:b/>
          <w:sz w:val="28"/>
          <w:szCs w:val="28"/>
        </w:rPr>
        <w:t xml:space="preserve"> годы»</w:t>
      </w:r>
    </w:p>
    <w:p w:rsidR="00A47F36" w:rsidRPr="00432A9E" w:rsidRDefault="00A47F36" w:rsidP="00A47F36">
      <w:pPr>
        <w:tabs>
          <w:tab w:val="left" w:pos="4808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7"/>
      </w:tblGrid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847" w:type="dxa"/>
          </w:tcPr>
          <w:p w:rsidR="00A47F36" w:rsidRPr="00432A9E" w:rsidRDefault="00A47F36" w:rsidP="001D73AC">
            <w:pPr>
              <w:tabs>
                <w:tab w:val="left" w:pos="4808"/>
              </w:tabs>
              <w:ind w:firstLine="219"/>
              <w:jc w:val="both"/>
              <w:rPr>
                <w:sz w:val="28"/>
                <w:szCs w:val="28"/>
              </w:rPr>
            </w:pPr>
            <w:r w:rsidRPr="00432A9E">
              <w:rPr>
                <w:szCs w:val="28"/>
              </w:rPr>
              <w:t>«Развитие туризма в муниципальном районе</w:t>
            </w:r>
            <w:r w:rsidR="00395B9F">
              <w:rPr>
                <w:szCs w:val="28"/>
              </w:rPr>
              <w:t xml:space="preserve"> «Красночикойский район» на 202</w:t>
            </w:r>
            <w:r w:rsidR="001D73AC">
              <w:rPr>
                <w:szCs w:val="28"/>
              </w:rPr>
              <w:t>2</w:t>
            </w:r>
            <w:r w:rsidR="00395B9F">
              <w:rPr>
                <w:szCs w:val="28"/>
              </w:rPr>
              <w:t xml:space="preserve"> -2024</w:t>
            </w:r>
            <w:r w:rsidRPr="00432A9E">
              <w:rPr>
                <w:szCs w:val="28"/>
              </w:rPr>
              <w:t xml:space="preserve"> годы»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Основание разработки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>Распоряжение главы администрации муниципального р</w:t>
            </w:r>
            <w:r w:rsidR="004A31FD">
              <w:rPr>
                <w:szCs w:val="28"/>
              </w:rPr>
              <w:t>айона «Красночикойский район» №432-р от 24.09.2021</w:t>
            </w:r>
            <w:r w:rsidRPr="00432A9E">
              <w:rPr>
                <w:szCs w:val="28"/>
              </w:rPr>
              <w:t xml:space="preserve"> года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 xml:space="preserve">Заказчик </w:t>
            </w:r>
          </w:p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jc w:val="both"/>
              <w:rPr>
                <w:szCs w:val="28"/>
              </w:rPr>
            </w:pPr>
            <w:r w:rsidRPr="00432A9E">
              <w:rPr>
                <w:szCs w:val="28"/>
              </w:rPr>
              <w:t xml:space="preserve">Программа включена в перечень муниципальных программ, </w:t>
            </w:r>
            <w:r w:rsidR="00395B9F" w:rsidRPr="00432A9E">
              <w:rPr>
                <w:szCs w:val="28"/>
              </w:rPr>
              <w:t>утверждённый</w:t>
            </w:r>
            <w:r w:rsidRPr="00432A9E">
              <w:rPr>
                <w:szCs w:val="28"/>
              </w:rPr>
              <w:t xml:space="preserve"> нормативно-правовым документом</w:t>
            </w:r>
          </w:p>
        </w:tc>
        <w:tc>
          <w:tcPr>
            <w:tcW w:w="6847" w:type="dxa"/>
          </w:tcPr>
          <w:p w:rsidR="00A47F36" w:rsidRPr="00432A9E" w:rsidRDefault="00A47F36" w:rsidP="004A31FD">
            <w:pPr>
              <w:ind w:firstLine="219"/>
              <w:jc w:val="both"/>
              <w:rPr>
                <w:szCs w:val="20"/>
              </w:rPr>
            </w:pPr>
            <w:r w:rsidRPr="00432A9E">
              <w:rPr>
                <w:szCs w:val="28"/>
              </w:rPr>
              <w:t>Постановление администрации муниципального рай</w:t>
            </w:r>
            <w:r w:rsidR="004A31FD">
              <w:rPr>
                <w:szCs w:val="28"/>
              </w:rPr>
              <w:t>она «Красночикойский район» № 611 от 09.11.2020</w:t>
            </w:r>
            <w:r w:rsidRPr="00432A9E">
              <w:rPr>
                <w:szCs w:val="28"/>
              </w:rPr>
              <w:t xml:space="preserve"> года</w:t>
            </w:r>
            <w:r w:rsidR="004A31FD">
              <w:rPr>
                <w:szCs w:val="28"/>
              </w:rPr>
              <w:t>.</w:t>
            </w:r>
            <w:r w:rsidRPr="00432A9E">
              <w:rPr>
                <w:szCs w:val="28"/>
              </w:rPr>
              <w:t xml:space="preserve"> 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Разработчики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 xml:space="preserve">Отдел культуры, физической культуры, массового спорта и </w:t>
            </w:r>
            <w:r w:rsidR="00395B9F" w:rsidRPr="00432A9E">
              <w:rPr>
                <w:szCs w:val="28"/>
              </w:rPr>
              <w:t>молодёжной</w:t>
            </w:r>
            <w:r w:rsidRPr="00432A9E">
              <w:rPr>
                <w:szCs w:val="28"/>
              </w:rPr>
              <w:t xml:space="preserve"> политики  администрации муниципального района «Красночикойский  район»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Приоритеты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contextualSpacing/>
              <w:jc w:val="both"/>
              <w:rPr>
                <w:szCs w:val="28"/>
                <w:shd w:val="clear" w:color="auto" w:fill="FFFFFF"/>
              </w:rPr>
            </w:pPr>
            <w:r w:rsidRPr="00432A9E">
              <w:rPr>
                <w:szCs w:val="28"/>
                <w:shd w:val="clear" w:color="auto" w:fill="FFFFFF"/>
              </w:rPr>
              <w:t>Приоритетами в области развития туризма являются:</w:t>
            </w:r>
          </w:p>
          <w:p w:rsidR="00A47F36" w:rsidRPr="00432A9E" w:rsidRDefault="00A47F36" w:rsidP="009A5665">
            <w:pPr>
              <w:shd w:val="clear" w:color="auto" w:fill="FFFFFF"/>
              <w:ind w:firstLine="219"/>
              <w:jc w:val="both"/>
              <w:rPr>
                <w:shd w:val="clear" w:color="auto" w:fill="FFFFFF"/>
              </w:rPr>
            </w:pPr>
            <w:r w:rsidRPr="00432A9E">
              <w:rPr>
                <w:shd w:val="clear" w:color="auto" w:fill="FFFFFF"/>
              </w:rPr>
              <w:t xml:space="preserve">- позиционирование Красночикойского района как </w:t>
            </w:r>
            <w:r w:rsidR="00395B9F" w:rsidRPr="00432A9E">
              <w:rPr>
                <w:shd w:val="clear" w:color="auto" w:fill="FFFFFF"/>
              </w:rPr>
              <w:t>туристический</w:t>
            </w:r>
            <w:r w:rsidRPr="00432A9E">
              <w:rPr>
                <w:shd w:val="clear" w:color="auto" w:fill="FFFFFF"/>
              </w:rPr>
              <w:t xml:space="preserve"> привлекательной территории;</w:t>
            </w:r>
          </w:p>
          <w:p w:rsidR="00A47F36" w:rsidRPr="00432A9E" w:rsidRDefault="00A47F36" w:rsidP="0093705D">
            <w:pPr>
              <w:shd w:val="clear" w:color="auto" w:fill="FFFFFF"/>
              <w:ind w:firstLine="219"/>
              <w:jc w:val="both"/>
              <w:rPr>
                <w:shd w:val="clear" w:color="auto" w:fill="FFFFFF"/>
              </w:rPr>
            </w:pPr>
            <w:r w:rsidRPr="00432A9E">
              <w:rPr>
                <w:shd w:val="clear" w:color="auto" w:fill="FFFFFF"/>
              </w:rPr>
              <w:t xml:space="preserve">- </w:t>
            </w:r>
            <w:r w:rsidR="0093705D">
              <w:rPr>
                <w:shd w:val="clear" w:color="auto" w:fill="FFFFFF"/>
              </w:rPr>
              <w:t xml:space="preserve">сохранение природного и историко-культурного наследия Красночикойского района. 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Цели и задачи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</w:pPr>
            <w:r w:rsidRPr="00432A9E">
              <w:t>Цель: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432A9E">
              <w:rPr>
                <w:spacing w:val="2"/>
              </w:rPr>
              <w:t xml:space="preserve">- создание благоприятных условий для развития </w:t>
            </w:r>
            <w:r w:rsidR="00395B9F" w:rsidRPr="00432A9E">
              <w:rPr>
                <w:spacing w:val="2"/>
              </w:rPr>
              <w:t>туризма в</w:t>
            </w:r>
            <w:r w:rsidRPr="00432A9E">
              <w:rPr>
                <w:spacing w:val="2"/>
              </w:rPr>
              <w:t xml:space="preserve"> муниципальном районе.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</w:pPr>
            <w:r w:rsidRPr="00432A9E">
              <w:t>Задачи:</w:t>
            </w:r>
          </w:p>
          <w:p w:rsidR="00A47F36" w:rsidRPr="00432A9E" w:rsidRDefault="00A47F36" w:rsidP="009A5665">
            <w:pPr>
              <w:snapToGrid w:val="0"/>
              <w:ind w:firstLine="219"/>
              <w:jc w:val="both"/>
            </w:pPr>
            <w:r w:rsidRPr="00432A9E">
              <w:t>- содействовать развитию туризма и музейно-выставочного дела на территории муниципального района;</w:t>
            </w:r>
          </w:p>
          <w:p w:rsidR="00A47F36" w:rsidRPr="00432A9E" w:rsidRDefault="00A47F36" w:rsidP="009A5665">
            <w:pPr>
              <w:snapToGrid w:val="0"/>
              <w:ind w:firstLine="219"/>
              <w:jc w:val="both"/>
            </w:pPr>
            <w:r w:rsidRPr="00432A9E">
              <w:t xml:space="preserve">- сохранить </w:t>
            </w:r>
            <w:r w:rsidR="00395B9F" w:rsidRPr="00432A9E">
              <w:t>природное и</w:t>
            </w:r>
            <w:r w:rsidRPr="00432A9E">
              <w:t xml:space="preserve"> историко-культурное наследие Красночикойского района;</w:t>
            </w:r>
          </w:p>
          <w:p w:rsidR="00A47F36" w:rsidRPr="00432A9E" w:rsidRDefault="00A47F36" w:rsidP="009A5665">
            <w:pPr>
              <w:snapToGrid w:val="0"/>
              <w:ind w:firstLine="219"/>
              <w:jc w:val="both"/>
            </w:pPr>
            <w:r w:rsidRPr="00432A9E">
              <w:t>- создать систему информационного обеспечения туристической индустрии, рекламной деятельности;</w:t>
            </w:r>
          </w:p>
          <w:p w:rsidR="00A47F36" w:rsidRPr="00432A9E" w:rsidRDefault="00A47F36" w:rsidP="009A5665">
            <w:pPr>
              <w:snapToGrid w:val="0"/>
              <w:ind w:firstLine="219"/>
              <w:jc w:val="both"/>
              <w:rPr>
                <w:rFonts w:ascii="Arial" w:hAnsi="Arial"/>
                <w:sz w:val="20"/>
                <w:szCs w:val="28"/>
                <w:highlight w:val="yellow"/>
              </w:rPr>
            </w:pPr>
            <w:r w:rsidRPr="00432A9E">
              <w:t xml:space="preserve">- обеспечить  эффективное использование финансовых средств, выделяемых из местного бюджета на организацию </w:t>
            </w:r>
            <w:r w:rsidR="00395B9F" w:rsidRPr="00432A9E">
              <w:t>молодёжной</w:t>
            </w:r>
            <w:r w:rsidRPr="00432A9E">
              <w:t xml:space="preserve"> политики и развитие туризма в муниципальном районе.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Сроки  и этапы реализации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>Программ</w:t>
            </w:r>
            <w:r w:rsidR="00395B9F">
              <w:rPr>
                <w:szCs w:val="28"/>
              </w:rPr>
              <w:t>а реализуется в один этап с 2022 по 2024</w:t>
            </w:r>
            <w:r w:rsidRPr="00432A9E">
              <w:rPr>
                <w:szCs w:val="28"/>
              </w:rPr>
              <w:t>гг.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Перечень основных мероприятий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>- развитие музейно-выставочного дела в историко-краеведческих и школьных музеях района;</w:t>
            </w:r>
          </w:p>
          <w:p w:rsidR="00A47F36" w:rsidRPr="00432A9E" w:rsidRDefault="00A47F36" w:rsidP="009A5665">
            <w:pPr>
              <w:autoSpaceDE w:val="0"/>
              <w:autoSpaceDN w:val="0"/>
              <w:adjustRightInd w:val="0"/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>- рекламно-информационное обеспечение продвижения туристического продукта района на внутреннем и внешних рынках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left="-65" w:firstLine="219"/>
              <w:jc w:val="both"/>
            </w:pPr>
            <w:r w:rsidRPr="00432A9E">
              <w:t xml:space="preserve">- Отдел культуры, физической культуры, массового спорта и </w:t>
            </w:r>
            <w:r w:rsidR="00395B9F" w:rsidRPr="00432A9E">
              <w:t>молодёжной</w:t>
            </w:r>
            <w:r w:rsidRPr="00432A9E">
              <w:t xml:space="preserve"> политики администрации муниципального района «Красночикойский район»;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left="-65" w:firstLine="219"/>
              <w:jc w:val="both"/>
            </w:pPr>
            <w:r w:rsidRPr="00432A9E">
              <w:t>- Управление образования администрации муниципального района «Красночикойский район»;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left="-65" w:firstLine="219"/>
              <w:jc w:val="both"/>
            </w:pPr>
            <w:r w:rsidRPr="00432A9E">
              <w:t>- Красночикойский историко-этнографический музей им Н.В. Гладких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Бюджетное обеспечение Программы</w:t>
            </w:r>
          </w:p>
        </w:tc>
        <w:tc>
          <w:tcPr>
            <w:tcW w:w="6847" w:type="dxa"/>
          </w:tcPr>
          <w:p w:rsidR="00A47F36" w:rsidRPr="009F29CC" w:rsidRDefault="00A47F36" w:rsidP="009F29CC">
            <w:pPr>
              <w:tabs>
                <w:tab w:val="left" w:pos="4808"/>
              </w:tabs>
              <w:ind w:firstLine="219"/>
              <w:jc w:val="both"/>
            </w:pPr>
            <w:r w:rsidRPr="00432A9E">
              <w:rPr>
                <w:szCs w:val="22"/>
              </w:rPr>
              <w:t xml:space="preserve">Предполагаемые </w:t>
            </w:r>
            <w:r w:rsidR="00395B9F" w:rsidRPr="00432A9E">
              <w:rPr>
                <w:szCs w:val="22"/>
              </w:rPr>
              <w:t>объёмы</w:t>
            </w:r>
            <w:r w:rsidRPr="00432A9E">
              <w:rPr>
                <w:szCs w:val="22"/>
              </w:rPr>
              <w:t xml:space="preserve"> финансирования </w:t>
            </w:r>
            <w:r w:rsidR="001D73AC">
              <w:rPr>
                <w:szCs w:val="22"/>
              </w:rPr>
              <w:t xml:space="preserve">туристических </w:t>
            </w:r>
            <w:r w:rsidRPr="00432A9E">
              <w:rPr>
                <w:szCs w:val="22"/>
              </w:rPr>
              <w:t xml:space="preserve">мероприятий </w:t>
            </w:r>
            <w:r w:rsidR="00395B9F" w:rsidRPr="00432A9E">
              <w:rPr>
                <w:szCs w:val="22"/>
              </w:rPr>
              <w:t>в</w:t>
            </w:r>
            <w:r w:rsidRPr="00432A9E">
              <w:rPr>
                <w:szCs w:val="22"/>
              </w:rPr>
              <w:t xml:space="preserve"> муниципальном </w:t>
            </w:r>
            <w:r w:rsidR="00395B9F">
              <w:rPr>
                <w:szCs w:val="22"/>
              </w:rPr>
              <w:t xml:space="preserve">районе «Красночикойский район» </w:t>
            </w:r>
            <w:r w:rsidRPr="00432A9E">
              <w:rPr>
                <w:szCs w:val="22"/>
              </w:rPr>
              <w:t xml:space="preserve">за </w:t>
            </w:r>
            <w:r w:rsidR="00395B9F" w:rsidRPr="00432A9E">
              <w:rPr>
                <w:szCs w:val="22"/>
              </w:rPr>
              <w:t>счёт</w:t>
            </w:r>
            <w:r w:rsidRPr="00432A9E">
              <w:rPr>
                <w:szCs w:val="22"/>
              </w:rPr>
              <w:t xml:space="preserve"> средст</w:t>
            </w:r>
            <w:r w:rsidR="00395B9F">
              <w:rPr>
                <w:szCs w:val="22"/>
              </w:rPr>
              <w:t>в муниципального бюджета на 2022</w:t>
            </w:r>
            <w:r w:rsidRPr="00432A9E">
              <w:rPr>
                <w:szCs w:val="22"/>
              </w:rPr>
              <w:t>-20</w:t>
            </w:r>
            <w:r w:rsidR="009F29CC">
              <w:rPr>
                <w:szCs w:val="22"/>
              </w:rPr>
              <w:t xml:space="preserve">24 годы составляет - </w:t>
            </w:r>
            <w:r w:rsidRPr="00432A9E">
              <w:rPr>
                <w:szCs w:val="22"/>
              </w:rPr>
              <w:t>0,0 тыс. руб.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Риски реализации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>Основные риски реализации программы: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432A9E">
              <w:rPr>
                <w:spacing w:val="2"/>
              </w:rPr>
              <w:t>Внешние риски: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432A9E">
              <w:rPr>
                <w:spacing w:val="2"/>
              </w:rPr>
              <w:t>- правовые риски;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432A9E">
              <w:rPr>
                <w:spacing w:val="2"/>
              </w:rPr>
              <w:t>- финансовые риски.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pacing w:val="2"/>
              </w:rPr>
            </w:pPr>
            <w:r w:rsidRPr="00432A9E">
              <w:rPr>
                <w:spacing w:val="2"/>
              </w:rPr>
              <w:t>Внутренние риски:</w:t>
            </w:r>
          </w:p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zCs w:val="28"/>
                <w:highlight w:val="yellow"/>
              </w:rPr>
            </w:pPr>
            <w:r w:rsidRPr="00432A9E">
              <w:rPr>
                <w:spacing w:val="2"/>
              </w:rPr>
              <w:t xml:space="preserve">- </w:t>
            </w:r>
            <w:r w:rsidRPr="00432A9E">
              <w:rPr>
                <w:bdr w:val="none" w:sz="0" w:space="0" w:color="auto" w:frame="1"/>
              </w:rPr>
              <w:t>административные риски.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shd w:val="clear" w:color="auto" w:fill="FFFFFF"/>
              <w:ind w:firstLine="219"/>
              <w:contextualSpacing/>
              <w:jc w:val="both"/>
            </w:pPr>
            <w:r w:rsidRPr="00432A9E">
              <w:t xml:space="preserve">1.Количество </w:t>
            </w:r>
            <w:r w:rsidRPr="00432A9E">
              <w:rPr>
                <w:szCs w:val="28"/>
              </w:rPr>
              <w:t xml:space="preserve">экскурсий, проводимых историко-краеведческими и школьными </w:t>
            </w:r>
            <w:r w:rsidR="00395B9F" w:rsidRPr="00432A9E">
              <w:rPr>
                <w:szCs w:val="28"/>
              </w:rPr>
              <w:t xml:space="preserve">музеями </w:t>
            </w:r>
            <w:r w:rsidR="00395B9F" w:rsidRPr="00432A9E">
              <w:t>(</w:t>
            </w:r>
            <w:r w:rsidRPr="00432A9E">
              <w:t>ед.);</w:t>
            </w:r>
          </w:p>
          <w:p w:rsidR="00A47F36" w:rsidRPr="00432A9E" w:rsidRDefault="00A47F36" w:rsidP="009A5665">
            <w:pPr>
              <w:shd w:val="clear" w:color="auto" w:fill="FFFFFF"/>
              <w:ind w:firstLine="219"/>
              <w:contextualSpacing/>
              <w:jc w:val="both"/>
            </w:pPr>
            <w:r w:rsidRPr="00432A9E">
              <w:t xml:space="preserve">2.Количество </w:t>
            </w:r>
            <w:r w:rsidRPr="00432A9E">
              <w:rPr>
                <w:szCs w:val="28"/>
              </w:rPr>
              <w:t xml:space="preserve">посетителей музейно-выставочных </w:t>
            </w:r>
            <w:r w:rsidR="00395B9F" w:rsidRPr="00432A9E">
              <w:rPr>
                <w:szCs w:val="28"/>
              </w:rPr>
              <w:t xml:space="preserve">мероприятий </w:t>
            </w:r>
            <w:r w:rsidR="00395B9F" w:rsidRPr="00432A9E">
              <w:t>(</w:t>
            </w:r>
            <w:r w:rsidR="0093705D">
              <w:t>чел</w:t>
            </w:r>
            <w:r w:rsidRPr="00432A9E">
              <w:t>.);</w:t>
            </w:r>
          </w:p>
          <w:p w:rsidR="00A47F36" w:rsidRPr="00432A9E" w:rsidRDefault="00A47F36" w:rsidP="009A5665">
            <w:pPr>
              <w:shd w:val="clear" w:color="auto" w:fill="FFFFFF"/>
              <w:ind w:firstLine="219"/>
              <w:contextualSpacing/>
              <w:jc w:val="both"/>
            </w:pPr>
            <w:r w:rsidRPr="00432A9E">
              <w:t xml:space="preserve">3. Количество </w:t>
            </w:r>
            <w:r w:rsidRPr="00432A9E">
              <w:rPr>
                <w:szCs w:val="28"/>
              </w:rPr>
              <w:t>посещений района туристами в год</w:t>
            </w:r>
            <w:r w:rsidR="0093705D">
              <w:t xml:space="preserve"> (чел</w:t>
            </w:r>
            <w:r w:rsidRPr="00432A9E">
              <w:t>.);</w:t>
            </w:r>
          </w:p>
          <w:p w:rsidR="00A47F36" w:rsidRPr="00432A9E" w:rsidRDefault="00A47F36" w:rsidP="009A5665">
            <w:pPr>
              <w:shd w:val="clear" w:color="auto" w:fill="FFFFFF"/>
              <w:ind w:firstLine="219"/>
              <w:contextualSpacing/>
              <w:jc w:val="both"/>
            </w:pPr>
            <w:r w:rsidRPr="00432A9E">
              <w:t xml:space="preserve">4. </w:t>
            </w:r>
            <w:r w:rsidRPr="00432A9E">
              <w:rPr>
                <w:szCs w:val="20"/>
              </w:rPr>
              <w:t xml:space="preserve">Количество </w:t>
            </w:r>
            <w:r w:rsidRPr="00432A9E">
              <w:rPr>
                <w:szCs w:val="28"/>
              </w:rPr>
              <w:t xml:space="preserve">разработанных информационных стендов для объектов </w:t>
            </w:r>
            <w:r w:rsidR="00395B9F" w:rsidRPr="00432A9E">
              <w:rPr>
                <w:szCs w:val="28"/>
              </w:rPr>
              <w:t>культурного наследия</w:t>
            </w:r>
            <w:r w:rsidRPr="00432A9E">
              <w:rPr>
                <w:szCs w:val="28"/>
              </w:rPr>
              <w:t xml:space="preserve"> и туристического показа</w:t>
            </w:r>
            <w:r w:rsidR="0093705D">
              <w:t xml:space="preserve"> (ед</w:t>
            </w:r>
            <w:r w:rsidR="009E09F1">
              <w:t>.</w:t>
            </w:r>
            <w:r w:rsidRPr="00432A9E">
              <w:t>);</w:t>
            </w:r>
          </w:p>
          <w:p w:rsidR="00A47F36" w:rsidRPr="00432A9E" w:rsidRDefault="00A47F36" w:rsidP="009A5665">
            <w:pPr>
              <w:shd w:val="clear" w:color="auto" w:fill="FFFFFF"/>
              <w:ind w:firstLine="219"/>
              <w:contextualSpacing/>
              <w:jc w:val="both"/>
            </w:pPr>
            <w:r w:rsidRPr="00432A9E">
              <w:t>5. Количество установл</w:t>
            </w:r>
            <w:r w:rsidR="0093705D">
              <w:t>енных навигационных табличек (ед</w:t>
            </w:r>
            <w:r w:rsidR="009E09F1">
              <w:t>.</w:t>
            </w:r>
            <w:r w:rsidRPr="00432A9E">
              <w:t xml:space="preserve">). 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ind w:firstLine="219"/>
              <w:jc w:val="both"/>
              <w:rPr>
                <w:spacing w:val="2"/>
                <w:shd w:val="clear" w:color="auto" w:fill="FFFFFF"/>
              </w:rPr>
            </w:pPr>
            <w:r w:rsidRPr="00432A9E">
              <w:rPr>
                <w:spacing w:val="2"/>
                <w:shd w:val="clear" w:color="auto" w:fill="FFFFFF"/>
              </w:rPr>
              <w:t xml:space="preserve">Успешная реализация Программы позволит: </w:t>
            </w:r>
          </w:p>
          <w:p w:rsidR="00A47F36" w:rsidRPr="00432A9E" w:rsidRDefault="00A47F36" w:rsidP="009A5665">
            <w:pPr>
              <w:ind w:firstLine="219"/>
              <w:jc w:val="both"/>
              <w:rPr>
                <w:spacing w:val="2"/>
                <w:shd w:val="clear" w:color="auto" w:fill="FFFFFF"/>
              </w:rPr>
            </w:pPr>
            <w:r w:rsidRPr="00432A9E">
              <w:rPr>
                <w:spacing w:val="2"/>
                <w:shd w:val="clear" w:color="auto" w:fill="FFFFFF"/>
              </w:rPr>
              <w:t>- укрепить положительный имидж района как благоприятного для туризма;</w:t>
            </w:r>
          </w:p>
          <w:p w:rsidR="00A47F36" w:rsidRPr="00432A9E" w:rsidRDefault="00A47F36" w:rsidP="009A5665">
            <w:pPr>
              <w:ind w:firstLine="219"/>
              <w:jc w:val="both"/>
              <w:rPr>
                <w:spacing w:val="2"/>
                <w:shd w:val="clear" w:color="auto" w:fill="FFFFFF"/>
              </w:rPr>
            </w:pPr>
            <w:r w:rsidRPr="00432A9E">
              <w:rPr>
                <w:spacing w:val="2"/>
                <w:shd w:val="clear" w:color="auto" w:fill="FFFFFF"/>
              </w:rPr>
              <w:t>- расширить спектр предложений в сфере туризма;</w:t>
            </w:r>
          </w:p>
          <w:p w:rsidR="00A47F36" w:rsidRPr="00432A9E" w:rsidRDefault="00A47F36" w:rsidP="009A5665">
            <w:pPr>
              <w:ind w:firstLine="219"/>
              <w:jc w:val="both"/>
              <w:rPr>
                <w:spacing w:val="2"/>
                <w:shd w:val="clear" w:color="auto" w:fill="FFFFFF"/>
              </w:rPr>
            </w:pPr>
            <w:r w:rsidRPr="00432A9E">
              <w:rPr>
                <w:spacing w:val="2"/>
                <w:shd w:val="clear" w:color="auto" w:fill="FFFFFF"/>
              </w:rPr>
              <w:t>- сохранить объекты историко-культурного и природного наследия в Красночикойском районе;</w:t>
            </w:r>
          </w:p>
          <w:p w:rsidR="00A47F36" w:rsidRPr="00432A9E" w:rsidRDefault="00A47F36" w:rsidP="009A5665">
            <w:pPr>
              <w:ind w:firstLine="219"/>
              <w:jc w:val="both"/>
              <w:rPr>
                <w:spacing w:val="2"/>
                <w:shd w:val="clear" w:color="auto" w:fill="FFFFFF"/>
              </w:rPr>
            </w:pPr>
            <w:r w:rsidRPr="00432A9E">
              <w:rPr>
                <w:spacing w:val="2"/>
                <w:shd w:val="clear" w:color="auto" w:fill="FFFFFF"/>
              </w:rPr>
              <w:t>- увеличить поток туристов в район;</w:t>
            </w:r>
          </w:p>
          <w:p w:rsidR="00A47F36" w:rsidRPr="00432A9E" w:rsidRDefault="00A47F36" w:rsidP="009A5665">
            <w:pPr>
              <w:ind w:firstLine="219"/>
              <w:jc w:val="both"/>
              <w:rPr>
                <w:spacing w:val="2"/>
                <w:highlight w:val="yellow"/>
                <w:shd w:val="clear" w:color="auto" w:fill="FFFFFF"/>
              </w:rPr>
            </w:pPr>
            <w:r w:rsidRPr="00432A9E">
              <w:rPr>
                <w:spacing w:val="2"/>
                <w:shd w:val="clear" w:color="auto" w:fill="FFFFFF"/>
              </w:rPr>
              <w:t>- привлечь инвестиции.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rPr>
                <w:szCs w:val="28"/>
              </w:rPr>
            </w:pPr>
            <w:r w:rsidRPr="00432A9E">
              <w:rPr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tabs>
                <w:tab w:val="left" w:pos="4808"/>
              </w:tabs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A47F36" w:rsidRPr="00432A9E" w:rsidTr="009A5665">
        <w:tc>
          <w:tcPr>
            <w:tcW w:w="2900" w:type="dxa"/>
          </w:tcPr>
          <w:p w:rsidR="00A47F36" w:rsidRPr="00432A9E" w:rsidRDefault="00A47F36" w:rsidP="009A5665">
            <w:pPr>
              <w:jc w:val="both"/>
              <w:rPr>
                <w:szCs w:val="28"/>
              </w:rPr>
            </w:pPr>
            <w:r w:rsidRPr="00432A9E">
              <w:rPr>
                <w:szCs w:val="28"/>
              </w:rPr>
              <w:t xml:space="preserve">Информационный ресурс, на котором </w:t>
            </w:r>
            <w:r w:rsidR="009E09F1" w:rsidRPr="00432A9E">
              <w:rPr>
                <w:szCs w:val="28"/>
              </w:rPr>
              <w:t>размещён</w:t>
            </w:r>
            <w:r w:rsidRPr="00432A9E">
              <w:rPr>
                <w:szCs w:val="28"/>
              </w:rPr>
              <w:t xml:space="preserve"> проект Программы</w:t>
            </w:r>
          </w:p>
        </w:tc>
        <w:tc>
          <w:tcPr>
            <w:tcW w:w="6847" w:type="dxa"/>
          </w:tcPr>
          <w:p w:rsidR="00A47F36" w:rsidRPr="00432A9E" w:rsidRDefault="00A47F36" w:rsidP="009A5665">
            <w:pPr>
              <w:ind w:firstLine="219"/>
              <w:jc w:val="both"/>
              <w:rPr>
                <w:szCs w:val="28"/>
              </w:rPr>
            </w:pPr>
            <w:r w:rsidRPr="00432A9E">
              <w:rPr>
                <w:szCs w:val="28"/>
              </w:rPr>
              <w:t xml:space="preserve">Официальный сайт администрации муниципального района </w:t>
            </w:r>
            <w:hyperlink r:id="rId5" w:history="1">
              <w:r w:rsidRPr="00432A9E">
                <w:rPr>
                  <w:szCs w:val="28"/>
                </w:rPr>
                <w:t>http://чикой.забайкальскийкрай.рф</w:t>
              </w:r>
            </w:hyperlink>
          </w:p>
          <w:p w:rsidR="00A47F36" w:rsidRPr="00432A9E" w:rsidRDefault="00A47F36" w:rsidP="009A5665">
            <w:pPr>
              <w:ind w:firstLine="219"/>
              <w:jc w:val="both"/>
              <w:rPr>
                <w:szCs w:val="28"/>
              </w:rPr>
            </w:pPr>
          </w:p>
        </w:tc>
      </w:tr>
    </w:tbl>
    <w:p w:rsidR="00A47F36" w:rsidRPr="00432A9E" w:rsidRDefault="00A47F36" w:rsidP="00A47F36">
      <w:pPr>
        <w:tabs>
          <w:tab w:val="left" w:pos="4808"/>
        </w:tabs>
        <w:jc w:val="center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A47F36" w:rsidRPr="00432A9E" w:rsidRDefault="00A47F36" w:rsidP="00A47F36">
      <w:pPr>
        <w:tabs>
          <w:tab w:val="left" w:pos="4808"/>
        </w:tabs>
        <w:ind w:firstLine="567"/>
        <w:jc w:val="both"/>
        <w:rPr>
          <w:sz w:val="28"/>
          <w:szCs w:val="28"/>
        </w:rPr>
      </w:pPr>
      <w:r w:rsidRPr="00432A9E">
        <w:rPr>
          <w:b/>
          <w:sz w:val="28"/>
          <w:szCs w:val="28"/>
        </w:rPr>
        <w:t xml:space="preserve">Раздел </w:t>
      </w:r>
      <w:r w:rsidRPr="00432A9E">
        <w:rPr>
          <w:b/>
          <w:sz w:val="28"/>
          <w:szCs w:val="28"/>
          <w:lang w:val="en-US"/>
        </w:rPr>
        <w:t>I</w:t>
      </w:r>
      <w:r w:rsidRPr="00432A9E">
        <w:rPr>
          <w:b/>
          <w:sz w:val="28"/>
          <w:szCs w:val="28"/>
        </w:rPr>
        <w:t>. Характеристика проблемы и обоснование необходимости принятия Программы</w:t>
      </w:r>
    </w:p>
    <w:p w:rsidR="00A47F36" w:rsidRPr="00432A9E" w:rsidRDefault="00A47F36" w:rsidP="00A47F36">
      <w:pPr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 xml:space="preserve">Туризм и активный отдых являются неотъемлемой частью современного образа жизни, социального и культурно-нравственного развития общества. Это и рабочие места для населения, и привлечение средств в бюджет района, в отдельные </w:t>
      </w:r>
      <w:r w:rsidR="00395B9F" w:rsidRPr="00432A9E">
        <w:rPr>
          <w:sz w:val="28"/>
          <w:szCs w:val="28"/>
        </w:rPr>
        <w:t>населённые</w:t>
      </w:r>
      <w:r w:rsidRPr="00432A9E">
        <w:rPr>
          <w:sz w:val="28"/>
          <w:szCs w:val="28"/>
        </w:rPr>
        <w:t xml:space="preserve"> пункты, развитие инфраструктуры, что </w:t>
      </w:r>
      <w:r w:rsidR="00395B9F" w:rsidRPr="00432A9E">
        <w:rPr>
          <w:sz w:val="28"/>
          <w:szCs w:val="28"/>
        </w:rPr>
        <w:t>влечёт</w:t>
      </w:r>
      <w:r w:rsidRPr="00432A9E">
        <w:rPr>
          <w:sz w:val="28"/>
          <w:szCs w:val="28"/>
        </w:rPr>
        <w:t xml:space="preserve"> общее развитие и улучшение состояния самого района, и позиционирование его как современной развитой территории.</w:t>
      </w:r>
    </w:p>
    <w:p w:rsidR="00A47F36" w:rsidRPr="00432A9E" w:rsidRDefault="00A47F36" w:rsidP="00A47F36">
      <w:pPr>
        <w:ind w:firstLine="567"/>
        <w:jc w:val="both"/>
        <w:rPr>
          <w:rFonts w:cs="Calibri"/>
          <w:sz w:val="28"/>
          <w:szCs w:val="28"/>
        </w:rPr>
      </w:pPr>
      <w:r w:rsidRPr="00432A9E">
        <w:rPr>
          <w:rFonts w:cs="Calibri"/>
          <w:sz w:val="28"/>
          <w:szCs w:val="28"/>
        </w:rPr>
        <w:t xml:space="preserve">В настоящее время состояние развития отрасли туризма </w:t>
      </w:r>
      <w:r w:rsidR="00395B9F" w:rsidRPr="00432A9E">
        <w:rPr>
          <w:rFonts w:cs="Calibri"/>
          <w:sz w:val="28"/>
          <w:szCs w:val="28"/>
        </w:rPr>
        <w:t>в Красночикойском</w:t>
      </w:r>
      <w:r w:rsidRPr="00432A9E">
        <w:rPr>
          <w:rFonts w:cs="Calibri"/>
          <w:sz w:val="28"/>
          <w:szCs w:val="28"/>
        </w:rPr>
        <w:t xml:space="preserve"> районе можно охарактеризовать как начальное, требующее создания и реализации программных мероприятий.</w:t>
      </w:r>
    </w:p>
    <w:p w:rsidR="00A47F36" w:rsidRPr="00432A9E" w:rsidRDefault="00A47F36" w:rsidP="00A47F36">
      <w:pPr>
        <w:shd w:val="clear" w:color="auto" w:fill="FFFFFF"/>
        <w:ind w:firstLine="709"/>
        <w:jc w:val="both"/>
        <w:rPr>
          <w:sz w:val="12"/>
          <w:szCs w:val="16"/>
        </w:rPr>
      </w:pPr>
      <w:r w:rsidRPr="00432A9E">
        <w:rPr>
          <w:rFonts w:cs="Calibri"/>
          <w:sz w:val="28"/>
          <w:szCs w:val="28"/>
        </w:rPr>
        <w:t xml:space="preserve">Район занимает выгодное для привлечения туристических потоков географическое положение. </w:t>
      </w:r>
      <w:r w:rsidRPr="00432A9E">
        <w:rPr>
          <w:iCs/>
          <w:sz w:val="28"/>
          <w:szCs w:val="36"/>
        </w:rPr>
        <w:t>Расположен он на юго-западе Забайкальского края. По его территории проходит государственная граница с Монголией. Граничит с Республикой Бурятия, а в Забайкальском крае – с Петровск-Забайкальским, Хилокским, Улётовским, и Кыринским районами. С запада на восток тянется на 250 километров, а с севера на юг на 170. Общая его площадь 28600 квадратных километров.  Административно-хозяйственный центр находится в с.Красный Чикой.</w:t>
      </w:r>
    </w:p>
    <w:p w:rsidR="00A47F36" w:rsidRPr="00432A9E" w:rsidRDefault="00A47F36" w:rsidP="00A47F36">
      <w:pPr>
        <w:shd w:val="clear" w:color="auto" w:fill="FFFFFF"/>
        <w:ind w:firstLine="601"/>
        <w:jc w:val="both"/>
        <w:rPr>
          <w:sz w:val="12"/>
          <w:szCs w:val="16"/>
        </w:rPr>
      </w:pPr>
      <w:r w:rsidRPr="00432A9E">
        <w:rPr>
          <w:iCs/>
          <w:sz w:val="28"/>
          <w:szCs w:val="36"/>
        </w:rPr>
        <w:t>Это один из самых красивых уголков Забайкалья. Археологические находки свидетельствуют о том, что заселение Чикойской долины начинается в эпоху палеолита и проходит в соответствии с историей Сибири все этапы развития.</w:t>
      </w:r>
    </w:p>
    <w:p w:rsidR="00A47F36" w:rsidRPr="00432A9E" w:rsidRDefault="00A47F36" w:rsidP="00A47F36">
      <w:pPr>
        <w:shd w:val="clear" w:color="auto" w:fill="FFFFFF"/>
        <w:ind w:firstLine="601"/>
        <w:jc w:val="both"/>
        <w:rPr>
          <w:sz w:val="12"/>
          <w:szCs w:val="16"/>
        </w:rPr>
      </w:pPr>
      <w:r w:rsidRPr="00432A9E">
        <w:rPr>
          <w:iCs/>
          <w:sz w:val="28"/>
          <w:szCs w:val="36"/>
        </w:rPr>
        <w:t>К </w:t>
      </w:r>
      <w:r w:rsidRPr="00432A9E">
        <w:rPr>
          <w:iCs/>
          <w:sz w:val="28"/>
          <w:szCs w:val="36"/>
          <w:lang w:val="en-US"/>
        </w:rPr>
        <w:t>XVII</w:t>
      </w:r>
      <w:r w:rsidRPr="00432A9E">
        <w:rPr>
          <w:iCs/>
          <w:sz w:val="28"/>
          <w:szCs w:val="36"/>
        </w:rPr>
        <w:t> веку здесь жили кочевые племена тунгусов и бурят. Проникновение русских связано с походами казаков – первопроходцев, но наиболее сильное влияние оказали сосланные сюда старообрядцы -  семейские. </w:t>
      </w:r>
    </w:p>
    <w:p w:rsidR="00A47F36" w:rsidRPr="00432A9E" w:rsidRDefault="00A47F36" w:rsidP="00A47F36">
      <w:pPr>
        <w:shd w:val="clear" w:color="auto" w:fill="FFFFFF"/>
        <w:ind w:firstLine="601"/>
        <w:jc w:val="both"/>
        <w:rPr>
          <w:sz w:val="12"/>
          <w:szCs w:val="16"/>
        </w:rPr>
      </w:pPr>
      <w:r w:rsidRPr="00432A9E">
        <w:rPr>
          <w:iCs/>
          <w:sz w:val="28"/>
          <w:szCs w:val="36"/>
        </w:rPr>
        <w:t>Семейские Забайкалья сохранили богатое культурное наследие допетровской Руси, белорусской, украинской и польской культур, испытали влияние соседей - бурят и казаков. Долгое время в первозданном виде соблюдали обычаи предков, что объяснялось удалённостью их поселений, замкнутым образом жизни, религиозными устоями. </w:t>
      </w:r>
    </w:p>
    <w:p w:rsidR="00A47F36" w:rsidRPr="00432A9E" w:rsidRDefault="00A47F36" w:rsidP="00A47F36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32A9E">
        <w:rPr>
          <w:spacing w:val="2"/>
          <w:sz w:val="28"/>
          <w:szCs w:val="28"/>
          <w:shd w:val="clear" w:color="auto" w:fill="FFFFFF"/>
        </w:rPr>
        <w:t xml:space="preserve">Историко-культурная самобытность территории вместе с наличием уникальных памятников природы представляют мощный ресурсный потенциал для развития туризма в </w:t>
      </w:r>
      <w:r w:rsidRPr="00432A9E">
        <w:rPr>
          <w:sz w:val="28"/>
          <w:szCs w:val="28"/>
          <w:shd w:val="clear" w:color="auto" w:fill="FFFFFF"/>
        </w:rPr>
        <w:t>Красночикойском районе.</w:t>
      </w:r>
    </w:p>
    <w:p w:rsidR="00A47F36" w:rsidRPr="00432A9E" w:rsidRDefault="00A47F36" w:rsidP="00A47F36">
      <w:pPr>
        <w:ind w:firstLine="567"/>
        <w:jc w:val="both"/>
        <w:rPr>
          <w:sz w:val="28"/>
          <w:szCs w:val="28"/>
          <w:shd w:val="clear" w:color="auto" w:fill="F9FAFC"/>
        </w:rPr>
      </w:pPr>
      <w:r w:rsidRPr="00432A9E">
        <w:rPr>
          <w:sz w:val="28"/>
          <w:szCs w:val="28"/>
        </w:rPr>
        <w:t xml:space="preserve">Большая работа в настоящее время проводится в районе по возрождению и сохранению традиций, обычаев и обрядов, присущих культуре семейских. С историей </w:t>
      </w:r>
      <w:r w:rsidR="00395B9F" w:rsidRPr="00432A9E">
        <w:rPr>
          <w:sz w:val="28"/>
          <w:szCs w:val="28"/>
        </w:rPr>
        <w:t>и бытом</w:t>
      </w:r>
      <w:r w:rsidRPr="00432A9E">
        <w:rPr>
          <w:sz w:val="28"/>
          <w:szCs w:val="28"/>
        </w:rPr>
        <w:t xml:space="preserve"> семейских можно познакомиться как в самих </w:t>
      </w:r>
      <w:r w:rsidR="00395B9F" w:rsidRPr="00432A9E">
        <w:rPr>
          <w:sz w:val="28"/>
          <w:szCs w:val="28"/>
        </w:rPr>
        <w:t>сёлах</w:t>
      </w:r>
      <w:r w:rsidRPr="00432A9E">
        <w:rPr>
          <w:sz w:val="28"/>
          <w:szCs w:val="28"/>
        </w:rPr>
        <w:t xml:space="preserve"> Красночикойского района, так и в этнографических музеях. В рамках «Семейской круговой», которая проходит в муниципальном районе с 2012 года организованы не только народные гулянья и выставки-ярмарки, которые отличаются своей </w:t>
      </w:r>
      <w:r w:rsidR="00395B9F" w:rsidRPr="00432A9E">
        <w:rPr>
          <w:sz w:val="28"/>
          <w:szCs w:val="28"/>
        </w:rPr>
        <w:t>колоритной исторической</w:t>
      </w:r>
      <w:r w:rsidRPr="00432A9E">
        <w:rPr>
          <w:sz w:val="28"/>
          <w:szCs w:val="28"/>
        </w:rPr>
        <w:t xml:space="preserve"> самобытностью, что в плане развития событийного туризма имеет важное значение, но и обмен </w:t>
      </w:r>
      <w:r w:rsidR="00395B9F" w:rsidRPr="00432A9E">
        <w:rPr>
          <w:sz w:val="28"/>
          <w:szCs w:val="28"/>
        </w:rPr>
        <w:t>положительным опытом</w:t>
      </w:r>
      <w:r w:rsidRPr="00432A9E">
        <w:rPr>
          <w:sz w:val="28"/>
          <w:szCs w:val="28"/>
        </w:rPr>
        <w:t xml:space="preserve"> с другими образованиями края, регионов и стран.</w:t>
      </w:r>
    </w:p>
    <w:p w:rsidR="00A47F36" w:rsidRPr="00432A9E" w:rsidRDefault="00A47F36" w:rsidP="00A47F36">
      <w:pPr>
        <w:shd w:val="clear" w:color="auto" w:fill="FFFFFF"/>
        <w:ind w:right="150" w:firstLine="567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432A9E">
        <w:rPr>
          <w:spacing w:val="2"/>
          <w:sz w:val="28"/>
          <w:szCs w:val="28"/>
        </w:rPr>
        <w:t xml:space="preserve">В последние годы в районе становится востребованным паломнический туризм. </w:t>
      </w:r>
      <w:r w:rsidR="00395B9F" w:rsidRPr="00432A9E">
        <w:rPr>
          <w:spacing w:val="2"/>
          <w:sz w:val="28"/>
          <w:szCs w:val="28"/>
        </w:rPr>
        <w:t>Так ежегодно</w:t>
      </w:r>
      <w:r w:rsidRPr="00432A9E">
        <w:rPr>
          <w:spacing w:val="2"/>
          <w:sz w:val="28"/>
          <w:szCs w:val="28"/>
          <w:shd w:val="clear" w:color="auto" w:fill="FFFFFF"/>
        </w:rPr>
        <w:t xml:space="preserve"> совершается Крестный ход к месту бывшего </w:t>
      </w:r>
      <w:r w:rsidRPr="00432A9E">
        <w:rPr>
          <w:iCs/>
          <w:spacing w:val="2"/>
          <w:sz w:val="28"/>
          <w:szCs w:val="28"/>
        </w:rPr>
        <w:t>Чикойского Иоанно-предтеченского монастыря,</w:t>
      </w:r>
      <w:r w:rsidRPr="00432A9E">
        <w:rPr>
          <w:spacing w:val="2"/>
          <w:sz w:val="28"/>
          <w:szCs w:val="28"/>
        </w:rPr>
        <w:t xml:space="preserve"> п</w:t>
      </w:r>
      <w:r w:rsidRPr="00432A9E">
        <w:rPr>
          <w:spacing w:val="2"/>
          <w:sz w:val="28"/>
          <w:szCs w:val="28"/>
          <w:shd w:val="clear" w:color="auto" w:fill="FFFFFF"/>
        </w:rPr>
        <w:t xml:space="preserve">остроенного высоко </w:t>
      </w:r>
      <w:r w:rsidR="00395B9F" w:rsidRPr="00432A9E">
        <w:rPr>
          <w:spacing w:val="2"/>
          <w:sz w:val="28"/>
          <w:szCs w:val="28"/>
          <w:shd w:val="clear" w:color="auto" w:fill="FFFFFF"/>
        </w:rPr>
        <w:t>в горах</w:t>
      </w:r>
      <w:r w:rsidRPr="00432A9E">
        <w:rPr>
          <w:spacing w:val="2"/>
          <w:sz w:val="28"/>
          <w:szCs w:val="28"/>
          <w:shd w:val="clear" w:color="auto" w:fill="FFFFFF"/>
        </w:rPr>
        <w:t xml:space="preserve"> </w:t>
      </w:r>
      <w:r w:rsidRPr="00432A9E">
        <w:rPr>
          <w:spacing w:val="2"/>
          <w:sz w:val="28"/>
          <w:szCs w:val="28"/>
        </w:rPr>
        <w:t>рядом с государственной границей. Обитель, основанная трудами преподобного Варлаама Чикойского, просуществовала около ста лет. В настоящее время ведутся работы по строительству Храма</w:t>
      </w:r>
      <w:r w:rsidRPr="00432A9E">
        <w:rPr>
          <w:spacing w:val="2"/>
          <w:sz w:val="28"/>
          <w:szCs w:val="28"/>
          <w:shd w:val="clear" w:color="auto" w:fill="FFFFFF"/>
        </w:rPr>
        <w:t>.</w:t>
      </w:r>
      <w:r w:rsidRPr="00432A9E">
        <w:rPr>
          <w:spacing w:val="2"/>
          <w:sz w:val="28"/>
          <w:szCs w:val="28"/>
        </w:rPr>
        <w:t xml:space="preserve"> </w:t>
      </w:r>
      <w:r w:rsidRPr="00432A9E">
        <w:rPr>
          <w:spacing w:val="2"/>
          <w:sz w:val="28"/>
          <w:szCs w:val="28"/>
          <w:shd w:val="clear" w:color="auto" w:fill="FFFFFF"/>
        </w:rPr>
        <w:t xml:space="preserve">Вблизи монастыря произрастает множество целебных растений. </w:t>
      </w:r>
    </w:p>
    <w:p w:rsidR="00A47F36" w:rsidRPr="00432A9E" w:rsidRDefault="00A47F36" w:rsidP="00A47F36">
      <w:pPr>
        <w:shd w:val="clear" w:color="auto" w:fill="FFFFFF"/>
        <w:ind w:right="150" w:firstLine="567"/>
        <w:jc w:val="both"/>
        <w:textAlignment w:val="baseline"/>
        <w:rPr>
          <w:spacing w:val="2"/>
          <w:sz w:val="28"/>
          <w:szCs w:val="28"/>
        </w:rPr>
      </w:pPr>
      <w:r w:rsidRPr="00432A9E">
        <w:rPr>
          <w:spacing w:val="2"/>
          <w:sz w:val="28"/>
          <w:szCs w:val="28"/>
          <w:shd w:val="clear" w:color="auto" w:fill="FFFFFF"/>
        </w:rPr>
        <w:t xml:space="preserve">В 2014 году </w:t>
      </w:r>
      <w:r w:rsidRPr="00432A9E">
        <w:rPr>
          <w:bCs/>
          <w:spacing w:val="2"/>
          <w:sz w:val="28"/>
          <w:szCs w:val="28"/>
          <w:shd w:val="clear" w:color="auto" w:fill="FFFFFF"/>
        </w:rPr>
        <w:t xml:space="preserve">в Шергольджинской долине Красночикойского района на месте старого дугана </w:t>
      </w:r>
      <w:r w:rsidRPr="00432A9E">
        <w:rPr>
          <w:spacing w:val="2"/>
          <w:sz w:val="28"/>
          <w:szCs w:val="28"/>
          <w:shd w:val="clear" w:color="auto" w:fill="FFFFFF"/>
        </w:rPr>
        <w:t xml:space="preserve">был открыт новый - </w:t>
      </w:r>
      <w:r w:rsidR="00395B9F" w:rsidRPr="00432A9E">
        <w:rPr>
          <w:spacing w:val="2"/>
          <w:sz w:val="28"/>
          <w:szCs w:val="28"/>
          <w:shd w:val="clear" w:color="auto" w:fill="FFFFFF"/>
        </w:rPr>
        <w:t>Дворец Намсарай</w:t>
      </w:r>
      <w:r w:rsidRPr="00432A9E">
        <w:rPr>
          <w:spacing w:val="2"/>
          <w:sz w:val="28"/>
          <w:szCs w:val="28"/>
          <w:shd w:val="clear" w:color="auto" w:fill="FFFFFF"/>
        </w:rPr>
        <w:t xml:space="preserve">   Сахюсан. </w:t>
      </w:r>
      <w:r w:rsidRPr="00432A9E">
        <w:rPr>
          <w:spacing w:val="2"/>
          <w:sz w:val="28"/>
          <w:szCs w:val="28"/>
        </w:rPr>
        <w:t>В   дугане   есть   уникальный литературный памятник буддийской культуры</w:t>
      </w:r>
      <w:r w:rsidRPr="00432A9E">
        <w:rPr>
          <w:i/>
          <w:iCs/>
          <w:spacing w:val="2"/>
          <w:sz w:val="28"/>
          <w:szCs w:val="28"/>
        </w:rPr>
        <w:t xml:space="preserve"> </w:t>
      </w:r>
      <w:r w:rsidRPr="00432A9E">
        <w:rPr>
          <w:iCs/>
          <w:spacing w:val="2"/>
          <w:sz w:val="28"/>
          <w:szCs w:val="28"/>
        </w:rPr>
        <w:t>«Ганджур</w:t>
      </w:r>
      <w:r w:rsidRPr="00432A9E">
        <w:rPr>
          <w:i/>
          <w:iCs/>
          <w:spacing w:val="2"/>
          <w:sz w:val="28"/>
          <w:szCs w:val="28"/>
        </w:rPr>
        <w:t>»</w:t>
      </w:r>
      <w:r w:rsidRPr="00432A9E">
        <w:rPr>
          <w:spacing w:val="2"/>
          <w:sz w:val="28"/>
          <w:szCs w:val="28"/>
        </w:rPr>
        <w:t xml:space="preserve"> - священная книга буддизма. Сохранилось 104 томов своеобразной энциклопедии тибетской мудрости. В </w:t>
      </w:r>
      <w:r w:rsidR="00395B9F" w:rsidRPr="00432A9E">
        <w:rPr>
          <w:spacing w:val="2"/>
          <w:sz w:val="28"/>
          <w:szCs w:val="28"/>
        </w:rPr>
        <w:t>селе Бурсомон</w:t>
      </w:r>
      <w:r w:rsidRPr="00432A9E">
        <w:rPr>
          <w:spacing w:val="2"/>
          <w:sz w:val="28"/>
          <w:szCs w:val="28"/>
        </w:rPr>
        <w:t xml:space="preserve"> проводится</w:t>
      </w:r>
      <w:r w:rsidRPr="00432A9E">
        <w:rPr>
          <w:spacing w:val="2"/>
          <w:sz w:val="28"/>
          <w:szCs w:val="28"/>
          <w:shd w:val="clear" w:color="auto" w:fill="F9FAFC"/>
        </w:rPr>
        <w:t xml:space="preserve"> </w:t>
      </w:r>
      <w:r w:rsidR="00395B9F" w:rsidRPr="00432A9E">
        <w:rPr>
          <w:spacing w:val="2"/>
          <w:sz w:val="28"/>
          <w:szCs w:val="28"/>
          <w:shd w:val="clear" w:color="auto" w:fill="FFFFFF"/>
        </w:rPr>
        <w:t>большой праздник,</w:t>
      </w:r>
      <w:r w:rsidRPr="00432A9E">
        <w:rPr>
          <w:spacing w:val="2"/>
          <w:sz w:val="28"/>
          <w:szCs w:val="28"/>
          <w:shd w:val="clear" w:color="auto" w:fill="FFFFFF"/>
        </w:rPr>
        <w:t xml:space="preserve"> посвящённый «Ганджуру», куда съезжаются ламы со всей России, и в течение трёх дней в дугане ведётся молебен.</w:t>
      </w:r>
      <w:r w:rsidRPr="00432A9E">
        <w:rPr>
          <w:spacing w:val="2"/>
          <w:sz w:val="28"/>
          <w:szCs w:val="28"/>
        </w:rPr>
        <w:t xml:space="preserve"> </w:t>
      </w:r>
    </w:p>
    <w:p w:rsidR="00A47F36" w:rsidRPr="00432A9E" w:rsidRDefault="00A47F36" w:rsidP="00A47F36">
      <w:pPr>
        <w:shd w:val="clear" w:color="auto" w:fill="FFFFFF"/>
        <w:ind w:right="150" w:firstLine="567"/>
        <w:jc w:val="both"/>
        <w:textAlignment w:val="baseline"/>
        <w:rPr>
          <w:spacing w:val="2"/>
          <w:sz w:val="28"/>
          <w:szCs w:val="28"/>
        </w:rPr>
      </w:pPr>
      <w:r w:rsidRPr="00432A9E">
        <w:rPr>
          <w:spacing w:val="2"/>
          <w:sz w:val="28"/>
          <w:szCs w:val="28"/>
        </w:rPr>
        <w:t xml:space="preserve">Ведется работа по восстановлению минерального источника «Ямаровка», славящегося своей чудодейственной целебной водой. </w:t>
      </w:r>
      <w:r w:rsidRPr="00432A9E">
        <w:rPr>
          <w:spacing w:val="2"/>
          <w:sz w:val="28"/>
          <w:szCs w:val="28"/>
          <w:shd w:val="clear" w:color="auto" w:fill="FFFFFF"/>
        </w:rPr>
        <w:t>В настоящее время курорт закрыт, так как основные здания санатория находятся в аварийном состоянии и требует срочного ремонта.</w:t>
      </w:r>
      <w:r w:rsidRPr="00432A9E">
        <w:rPr>
          <w:spacing w:val="2"/>
          <w:sz w:val="28"/>
          <w:szCs w:val="28"/>
        </w:rPr>
        <w:t xml:space="preserve"> </w:t>
      </w:r>
      <w:r w:rsidRPr="00432A9E">
        <w:rPr>
          <w:spacing w:val="2"/>
          <w:sz w:val="28"/>
          <w:szCs w:val="28"/>
          <w:shd w:val="clear" w:color="auto" w:fill="FFFFFF"/>
        </w:rPr>
        <w:t>Курорт Ямаровка - объект социальной значимости и для края, и для района. Санаторий может использоваться как туристами, так и местным населением.</w:t>
      </w:r>
      <w:r w:rsidRPr="00432A9E">
        <w:rPr>
          <w:spacing w:val="2"/>
          <w:sz w:val="28"/>
        </w:rPr>
        <w:t xml:space="preserve"> </w:t>
      </w:r>
      <w:r w:rsidRPr="00432A9E">
        <w:rPr>
          <w:spacing w:val="2"/>
          <w:sz w:val="28"/>
          <w:szCs w:val="28"/>
        </w:rPr>
        <w:t xml:space="preserve">Основными проблемами восстановления курорта являются: </w:t>
      </w:r>
      <w:r w:rsidRPr="00432A9E">
        <w:rPr>
          <w:spacing w:val="-1"/>
          <w:sz w:val="28"/>
          <w:szCs w:val="28"/>
        </w:rPr>
        <w:t>сохранение</w:t>
      </w:r>
      <w:r w:rsidRPr="00432A9E">
        <w:rPr>
          <w:spacing w:val="-1"/>
          <w:sz w:val="28"/>
          <w:szCs w:val="28"/>
          <w:shd w:val="clear" w:color="auto" w:fill="F5F5F5"/>
        </w:rPr>
        <w:t xml:space="preserve"> </w:t>
      </w:r>
      <w:r w:rsidRPr="00432A9E">
        <w:rPr>
          <w:spacing w:val="-1"/>
          <w:sz w:val="28"/>
          <w:szCs w:val="28"/>
        </w:rPr>
        <w:t>уникального источника, а также восстановление охранных зон вокруг него, (например</w:t>
      </w:r>
      <w:r w:rsidRPr="00432A9E">
        <w:rPr>
          <w:spacing w:val="2"/>
          <w:sz w:val="28"/>
          <w:szCs w:val="28"/>
        </w:rPr>
        <w:t>, через ООПТ местного значения) отсутствие финансовых средств на восстановление инфраструктуры, привлечение специалистов, неудовлетворительное состояние автотрасс.</w:t>
      </w:r>
    </w:p>
    <w:p w:rsidR="00A47F36" w:rsidRPr="00432A9E" w:rsidRDefault="00A47F36" w:rsidP="00A47F36">
      <w:pPr>
        <w:ind w:firstLine="567"/>
        <w:jc w:val="both"/>
        <w:rPr>
          <w:spacing w:val="2"/>
          <w:sz w:val="28"/>
        </w:rPr>
      </w:pPr>
      <w:r w:rsidRPr="00432A9E">
        <w:rPr>
          <w:spacing w:val="2"/>
          <w:sz w:val="28"/>
        </w:rPr>
        <w:t xml:space="preserve">На территории Красночикойского района возможно проведение научных и познавательных туристических маршрутов, что связано с богатой и интересной геологией, удивительными палеонтологическими находками и многочисленными археологическими стоянками, разнообразным животным и растительным миром. На маршрутах можно увидеть величественные гольцы с высокогорными озерами и сплошными кедрачами, живописнейшие скальные «города» и непуганых лесных обитателей, горные ручьи   </w:t>
      </w:r>
      <w:r w:rsidR="00395B9F" w:rsidRPr="00432A9E">
        <w:rPr>
          <w:spacing w:val="2"/>
          <w:sz w:val="28"/>
        </w:rPr>
        <w:t>и ягоды, водопады</w:t>
      </w:r>
      <w:r w:rsidRPr="00432A9E">
        <w:rPr>
          <w:spacing w:val="2"/>
          <w:sz w:val="28"/>
        </w:rPr>
        <w:t xml:space="preserve"> и великолепные ландшафтные панорамы: Ламский городок, озеро </w:t>
      </w:r>
      <w:r w:rsidR="00395B9F" w:rsidRPr="00432A9E">
        <w:rPr>
          <w:spacing w:val="2"/>
          <w:sz w:val="28"/>
        </w:rPr>
        <w:t>Шебеты, голец</w:t>
      </w:r>
      <w:r w:rsidRPr="00432A9E">
        <w:rPr>
          <w:spacing w:val="2"/>
          <w:sz w:val="28"/>
        </w:rPr>
        <w:t xml:space="preserve"> Быстринский, голец Эсутайский.</w:t>
      </w:r>
    </w:p>
    <w:p w:rsidR="00A47F36" w:rsidRPr="00432A9E" w:rsidRDefault="00A47F36" w:rsidP="00A47F36">
      <w:pPr>
        <w:shd w:val="clear" w:color="auto" w:fill="FFFFFF"/>
        <w:ind w:right="150" w:firstLine="567"/>
        <w:jc w:val="both"/>
        <w:textAlignment w:val="baseline"/>
        <w:rPr>
          <w:spacing w:val="2"/>
          <w:sz w:val="28"/>
          <w:szCs w:val="28"/>
        </w:rPr>
      </w:pPr>
      <w:r w:rsidRPr="00432A9E">
        <w:rPr>
          <w:spacing w:val="2"/>
          <w:sz w:val="28"/>
          <w:szCs w:val="28"/>
          <w:shd w:val="clear" w:color="auto" w:fill="FFFFFF"/>
        </w:rPr>
        <w:t>Комплекс археологических памятников Усть-Менза расположен в урочище при впадении реки Менза в реку Чикой на юго-западе Забайкальского края.</w:t>
      </w:r>
      <w:r w:rsidRPr="00432A9E">
        <w:rPr>
          <w:iCs/>
          <w:spacing w:val="2"/>
          <w:sz w:val="28"/>
          <w:szCs w:val="28"/>
          <w:shd w:val="clear" w:color="auto" w:fill="FFFFFF"/>
        </w:rPr>
        <w:t xml:space="preserve"> Лагерь на Усть-Мензе и ручей </w:t>
      </w:r>
      <w:r w:rsidR="00395B9F" w:rsidRPr="00432A9E">
        <w:rPr>
          <w:iCs/>
          <w:spacing w:val="2"/>
          <w:sz w:val="28"/>
          <w:szCs w:val="28"/>
          <w:shd w:val="clear" w:color="auto" w:fill="FFFFFF"/>
        </w:rPr>
        <w:t>Студеный -</w:t>
      </w:r>
      <w:r w:rsidRPr="00432A9E">
        <w:rPr>
          <w:iCs/>
          <w:spacing w:val="2"/>
          <w:sz w:val="28"/>
          <w:szCs w:val="28"/>
          <w:shd w:val="clear" w:color="auto" w:fill="FFFFFF"/>
        </w:rPr>
        <w:t xml:space="preserve"> опорный пост Чикойской археологической экспедиции, действующей с 1971 года. За время исследований найдены исторические памятники раннего железного века, а также места погребений от мезолита до Средневековья. </w:t>
      </w:r>
      <w:r w:rsidRPr="00432A9E">
        <w:rPr>
          <w:spacing w:val="2"/>
          <w:sz w:val="28"/>
          <w:szCs w:val="28"/>
          <w:shd w:val="clear" w:color="auto" w:fill="FFFFFF"/>
        </w:rPr>
        <w:t>В район приезжают и археологи из других стран, чтобы совместно с забайкальскими учёными постичь давнюю историю человечества. </w:t>
      </w:r>
    </w:p>
    <w:p w:rsidR="00A47F36" w:rsidRPr="00432A9E" w:rsidRDefault="00A47F36" w:rsidP="00A47F36">
      <w:pPr>
        <w:ind w:left="57" w:firstLine="510"/>
        <w:jc w:val="both"/>
        <w:rPr>
          <w:spacing w:val="2"/>
          <w:sz w:val="28"/>
          <w:szCs w:val="28"/>
        </w:rPr>
      </w:pPr>
      <w:r w:rsidRPr="00432A9E">
        <w:rPr>
          <w:spacing w:val="2"/>
          <w:sz w:val="28"/>
          <w:szCs w:val="28"/>
          <w:shd w:val="clear" w:color="auto" w:fill="FFFFFF"/>
        </w:rPr>
        <w:t xml:space="preserve">В районе существует широкий спектр возможностей рекреационной деятельности на природных объектах для </w:t>
      </w:r>
      <w:r w:rsidR="00395B9F" w:rsidRPr="00432A9E">
        <w:rPr>
          <w:spacing w:val="2"/>
          <w:sz w:val="28"/>
          <w:szCs w:val="28"/>
          <w:shd w:val="clear" w:color="auto" w:fill="FFFFFF"/>
        </w:rPr>
        <w:t>развития экстремального</w:t>
      </w:r>
      <w:r w:rsidRPr="00432A9E">
        <w:rPr>
          <w:spacing w:val="2"/>
          <w:sz w:val="28"/>
          <w:szCs w:val="28"/>
          <w:shd w:val="clear" w:color="auto" w:fill="FFFFFF"/>
        </w:rPr>
        <w:t xml:space="preserve"> и «Таежного туризма»</w:t>
      </w:r>
      <w:r w:rsidRPr="00432A9E">
        <w:rPr>
          <w:b/>
          <w:i/>
          <w:iCs/>
          <w:spacing w:val="2"/>
          <w:sz w:val="28"/>
          <w:szCs w:val="28"/>
        </w:rPr>
        <w:t xml:space="preserve">. </w:t>
      </w:r>
      <w:r w:rsidRPr="00432A9E">
        <w:rPr>
          <w:spacing w:val="2"/>
          <w:sz w:val="28"/>
          <w:szCs w:val="28"/>
        </w:rPr>
        <w:t xml:space="preserve">Сплав по реке Менза является подходящей территорией - сочетание живописных ландшафтов с климатическими условиями, экологически благоприятной средой и чрезвычайно сложными водными и горными маршрутами.  Исток реки </w:t>
      </w:r>
      <w:r w:rsidR="00395B9F" w:rsidRPr="00432A9E">
        <w:rPr>
          <w:spacing w:val="2"/>
          <w:sz w:val="28"/>
          <w:szCs w:val="28"/>
        </w:rPr>
        <w:t>расположен на</w:t>
      </w:r>
      <w:r w:rsidRPr="00432A9E">
        <w:rPr>
          <w:spacing w:val="2"/>
          <w:sz w:val="28"/>
          <w:szCs w:val="28"/>
        </w:rPr>
        <w:t xml:space="preserve"> территории Монголии. Предполагает экстремальный отдых с проживанием в зимовьях, сплавам по рекам, курсам выживания в тайге и другими прелестями негородской жизни.</w:t>
      </w:r>
    </w:p>
    <w:p w:rsidR="00A47F36" w:rsidRPr="00432A9E" w:rsidRDefault="00A47F36" w:rsidP="00A47F36">
      <w:pPr>
        <w:ind w:left="57" w:firstLine="510"/>
        <w:jc w:val="both"/>
        <w:rPr>
          <w:spacing w:val="2"/>
          <w:sz w:val="28"/>
          <w:szCs w:val="28"/>
        </w:rPr>
      </w:pPr>
      <w:r w:rsidRPr="00432A9E">
        <w:rPr>
          <w:spacing w:val="2"/>
          <w:sz w:val="28"/>
        </w:rPr>
        <w:t xml:space="preserve">Существуют и другие потенциальные места для развития экстремального </w:t>
      </w:r>
      <w:r w:rsidRPr="00432A9E">
        <w:rPr>
          <w:spacing w:val="2"/>
          <w:sz w:val="28"/>
          <w:szCs w:val="28"/>
        </w:rPr>
        <w:t>туризма в муниципальном районе: сплав по реке Буркал, озеро Шебеты, скалолазание по скалам Ламского городка.</w:t>
      </w:r>
    </w:p>
    <w:p w:rsidR="00A47F36" w:rsidRPr="00432A9E" w:rsidRDefault="00A47F36" w:rsidP="00A47F36">
      <w:pPr>
        <w:ind w:firstLine="567"/>
        <w:jc w:val="both"/>
        <w:rPr>
          <w:spacing w:val="2"/>
          <w:sz w:val="28"/>
        </w:rPr>
      </w:pPr>
      <w:r w:rsidRPr="00432A9E">
        <w:rPr>
          <w:spacing w:val="2"/>
          <w:sz w:val="28"/>
          <w:szCs w:val="28"/>
        </w:rPr>
        <w:t>На территории</w:t>
      </w:r>
      <w:r w:rsidRPr="00432A9E">
        <w:rPr>
          <w:b/>
          <w:spacing w:val="2"/>
          <w:sz w:val="28"/>
          <w:szCs w:val="28"/>
        </w:rPr>
        <w:t xml:space="preserve"> </w:t>
      </w:r>
      <w:r w:rsidRPr="00432A9E">
        <w:rPr>
          <w:spacing w:val="2"/>
          <w:sz w:val="28"/>
          <w:szCs w:val="28"/>
        </w:rPr>
        <w:t>«Национального парка «Чикой»</w:t>
      </w:r>
      <w:r w:rsidRPr="00432A9E">
        <w:rPr>
          <w:b/>
          <w:spacing w:val="2"/>
          <w:sz w:val="28"/>
          <w:szCs w:val="28"/>
        </w:rPr>
        <w:t xml:space="preserve">, </w:t>
      </w:r>
      <w:r w:rsidRPr="00432A9E">
        <w:rPr>
          <w:spacing w:val="2"/>
          <w:sz w:val="28"/>
          <w:szCs w:val="28"/>
        </w:rPr>
        <w:t xml:space="preserve">общая площадь </w:t>
      </w:r>
      <w:r w:rsidR="00395B9F" w:rsidRPr="00432A9E">
        <w:rPr>
          <w:spacing w:val="2"/>
          <w:sz w:val="28"/>
          <w:szCs w:val="28"/>
        </w:rPr>
        <w:t>которого</w:t>
      </w:r>
      <w:r w:rsidR="00395B9F" w:rsidRPr="00432A9E">
        <w:rPr>
          <w:b/>
          <w:spacing w:val="2"/>
          <w:sz w:val="28"/>
          <w:szCs w:val="28"/>
        </w:rPr>
        <w:t xml:space="preserve"> </w:t>
      </w:r>
      <w:r w:rsidR="00395B9F" w:rsidRPr="00432A9E">
        <w:rPr>
          <w:spacing w:val="2"/>
          <w:sz w:val="28"/>
          <w:szCs w:val="28"/>
        </w:rPr>
        <w:t>составляет</w:t>
      </w:r>
      <w:r w:rsidRPr="00432A9E">
        <w:rPr>
          <w:spacing w:val="2"/>
          <w:sz w:val="28"/>
          <w:szCs w:val="28"/>
        </w:rPr>
        <w:t xml:space="preserve"> 676 тысяч гектаров, расположены такие памятники природы как </w:t>
      </w:r>
      <w:r w:rsidRPr="00432A9E">
        <w:rPr>
          <w:spacing w:val="2"/>
          <w:sz w:val="28"/>
        </w:rPr>
        <w:t xml:space="preserve">озеро </w:t>
      </w:r>
      <w:r w:rsidR="00395B9F" w:rsidRPr="00432A9E">
        <w:rPr>
          <w:spacing w:val="2"/>
          <w:sz w:val="28"/>
        </w:rPr>
        <w:t>Шебеты, таежные</w:t>
      </w:r>
      <w:r w:rsidRPr="00432A9E">
        <w:rPr>
          <w:spacing w:val="2"/>
          <w:sz w:val="28"/>
        </w:rPr>
        <w:t xml:space="preserve"> озера, </w:t>
      </w:r>
      <w:r w:rsidRPr="00432A9E">
        <w:rPr>
          <w:spacing w:val="2"/>
          <w:sz w:val="28"/>
          <w:szCs w:val="28"/>
        </w:rPr>
        <w:t xml:space="preserve">Ламский городок, </w:t>
      </w:r>
      <w:r w:rsidRPr="00432A9E">
        <w:rPr>
          <w:spacing w:val="2"/>
          <w:sz w:val="28"/>
        </w:rPr>
        <w:t xml:space="preserve">Быстринский голец, водопад на реке Мельничной, голец Эсутайский. </w:t>
      </w:r>
      <w:r w:rsidRPr="00432A9E">
        <w:rPr>
          <w:spacing w:val="2"/>
          <w:sz w:val="28"/>
          <w:szCs w:val="28"/>
        </w:rPr>
        <w:t>Разнообразен растительный (от аль</w:t>
      </w:r>
      <w:r w:rsidR="00395B9F">
        <w:rPr>
          <w:spacing w:val="2"/>
          <w:sz w:val="28"/>
          <w:szCs w:val="28"/>
        </w:rPr>
        <w:t xml:space="preserve">пийских лугов до таёжных форм) </w:t>
      </w:r>
      <w:r w:rsidRPr="00432A9E">
        <w:rPr>
          <w:spacing w:val="2"/>
          <w:sz w:val="28"/>
          <w:szCs w:val="28"/>
        </w:rPr>
        <w:t xml:space="preserve">и животный мир (в том числе краснокнижные виды растений и животных). </w:t>
      </w:r>
      <w:r w:rsidR="00395B9F">
        <w:rPr>
          <w:spacing w:val="2"/>
          <w:sz w:val="28"/>
          <w:szCs w:val="28"/>
        </w:rPr>
        <w:t xml:space="preserve">Территория парка располагает к </w:t>
      </w:r>
      <w:r w:rsidRPr="00432A9E">
        <w:rPr>
          <w:spacing w:val="2"/>
          <w:sz w:val="28"/>
          <w:szCs w:val="28"/>
        </w:rPr>
        <w:t>возможности организации экологического, спортивного, водного и прочих видов туризма.</w:t>
      </w:r>
    </w:p>
    <w:p w:rsidR="00A47F36" w:rsidRPr="00432A9E" w:rsidRDefault="00B81364" w:rsidP="00A47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территория </w:t>
      </w:r>
      <w:r w:rsidR="00A47F36" w:rsidRPr="00432A9E">
        <w:rPr>
          <w:sz w:val="28"/>
          <w:szCs w:val="28"/>
        </w:rPr>
        <w:t xml:space="preserve">лесного фонда, не территория ООПТ, в настоящее время нет возможности выстраивать инфраструктуру на территории парка, а также существуют и другие отрицательные факторы - большая </w:t>
      </w:r>
      <w:r w:rsidR="00395B9F" w:rsidRPr="00432A9E">
        <w:rPr>
          <w:sz w:val="28"/>
          <w:szCs w:val="28"/>
        </w:rPr>
        <w:t>удалённость</w:t>
      </w:r>
      <w:r w:rsidR="00A47F36" w:rsidRPr="00432A9E">
        <w:rPr>
          <w:sz w:val="28"/>
          <w:szCs w:val="28"/>
        </w:rPr>
        <w:t xml:space="preserve"> территории, отсутствие высокопроходимой техники и опытных сотрудников.</w:t>
      </w:r>
    </w:p>
    <w:p w:rsidR="00A47F36" w:rsidRPr="00432A9E" w:rsidRDefault="00A47F36" w:rsidP="00A47F36">
      <w:pPr>
        <w:ind w:firstLine="567"/>
        <w:jc w:val="both"/>
        <w:rPr>
          <w:sz w:val="28"/>
          <w:szCs w:val="28"/>
          <w:shd w:val="clear" w:color="auto" w:fill="FFFFFF"/>
        </w:rPr>
      </w:pPr>
      <w:r w:rsidRPr="00432A9E">
        <w:rPr>
          <w:sz w:val="28"/>
          <w:szCs w:val="28"/>
          <w:shd w:val="clear" w:color="auto" w:fill="FFFFFF"/>
        </w:rPr>
        <w:t xml:space="preserve">Можно сделать вывод, что, </w:t>
      </w:r>
      <w:r w:rsidR="00B81364">
        <w:rPr>
          <w:sz w:val="28"/>
          <w:szCs w:val="28"/>
          <w:shd w:val="clear" w:color="auto" w:fill="FFFFFF"/>
        </w:rPr>
        <w:t>несмотря на явные преимущества</w:t>
      </w:r>
      <w:r w:rsidRPr="00432A9E">
        <w:rPr>
          <w:sz w:val="28"/>
          <w:szCs w:val="28"/>
          <w:shd w:val="clear" w:color="auto" w:fill="FFFFFF"/>
        </w:rPr>
        <w:t xml:space="preserve"> расположе</w:t>
      </w:r>
      <w:r w:rsidR="00B81364">
        <w:rPr>
          <w:sz w:val="28"/>
          <w:szCs w:val="28"/>
          <w:shd w:val="clear" w:color="auto" w:fill="FFFFFF"/>
        </w:rPr>
        <w:t>ние (приграничная территория),</w:t>
      </w:r>
      <w:r w:rsidRPr="00432A9E">
        <w:rPr>
          <w:sz w:val="28"/>
          <w:szCs w:val="28"/>
          <w:shd w:val="clear" w:color="auto" w:fill="FFFFFF"/>
        </w:rPr>
        <w:t xml:space="preserve"> возможности рекреационной деятельности (отдых на воде и побережьях рек и </w:t>
      </w:r>
      <w:r w:rsidR="00395B9F" w:rsidRPr="00432A9E">
        <w:rPr>
          <w:sz w:val="28"/>
          <w:szCs w:val="28"/>
          <w:shd w:val="clear" w:color="auto" w:fill="FFFFFF"/>
        </w:rPr>
        <w:t>озёр</w:t>
      </w:r>
      <w:r w:rsidRPr="00432A9E">
        <w:rPr>
          <w:sz w:val="28"/>
          <w:szCs w:val="28"/>
          <w:shd w:val="clear" w:color="auto" w:fill="FFFFFF"/>
        </w:rPr>
        <w:t>, спортивные походы и сплавы, сбор природных ягод, грибов, шишек, рыбная ловля, охота, ф</w:t>
      </w:r>
      <w:r w:rsidR="00B81364">
        <w:rPr>
          <w:sz w:val="28"/>
          <w:szCs w:val="28"/>
          <w:shd w:val="clear" w:color="auto" w:fill="FFFFFF"/>
        </w:rPr>
        <w:t xml:space="preserve">ототуризм, спортивная рыбалка, </w:t>
      </w:r>
      <w:r w:rsidRPr="00432A9E">
        <w:rPr>
          <w:sz w:val="28"/>
          <w:szCs w:val="28"/>
          <w:shd w:val="clear" w:color="auto" w:fill="FFFFFF"/>
        </w:rPr>
        <w:t xml:space="preserve">познавательные, этнографические и экологические туры, а также лечение на минеральных источниках, спортивное скалолазание и др.), развитию туризма в целом препятствует сложный и взаимосвязанный комплекс проблем: отсутствие железнодорожного сообщения, неудовлетворительное состояние автотрасс,  недостаточно развитая </w:t>
      </w:r>
      <w:r w:rsidRPr="00432A9E">
        <w:rPr>
          <w:sz w:val="28"/>
          <w:szCs w:val="28"/>
        </w:rPr>
        <w:t xml:space="preserve">сервисная инфраструктура, отсутствие финансовых средств в районе в должном </w:t>
      </w:r>
      <w:r w:rsidR="00395B9F" w:rsidRPr="00432A9E">
        <w:rPr>
          <w:sz w:val="28"/>
          <w:szCs w:val="28"/>
        </w:rPr>
        <w:t>объёме</w:t>
      </w:r>
      <w:r w:rsidRPr="00432A9E">
        <w:rPr>
          <w:sz w:val="28"/>
          <w:szCs w:val="28"/>
        </w:rPr>
        <w:t>, отсутствие специально оборудованного автотранспорта, специалистов.</w:t>
      </w:r>
    </w:p>
    <w:p w:rsidR="00A47F36" w:rsidRPr="00432A9E" w:rsidRDefault="00A47F36" w:rsidP="00A47F36">
      <w:pPr>
        <w:spacing w:line="100" w:lineRule="atLeast"/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 xml:space="preserve">Таким образом, можно сделать вывод, что отрасль туризма имеет множество проблем. Для исправления сложившейся ситуации необходима хорошо разработанная политика поддержки развития туризма в районе на уровне администрации </w:t>
      </w:r>
      <w:r w:rsidR="00395B9F" w:rsidRPr="00432A9E">
        <w:rPr>
          <w:sz w:val="28"/>
          <w:szCs w:val="28"/>
        </w:rPr>
        <w:t>муниципального района</w:t>
      </w:r>
      <w:r w:rsidRPr="00432A9E">
        <w:rPr>
          <w:sz w:val="28"/>
          <w:szCs w:val="28"/>
        </w:rPr>
        <w:t xml:space="preserve"> «Красночикойский район». И совершенно естественно, что любое развитие не является </w:t>
      </w:r>
      <w:r w:rsidR="00395B9F" w:rsidRPr="00432A9E">
        <w:rPr>
          <w:sz w:val="28"/>
          <w:szCs w:val="28"/>
        </w:rPr>
        <w:t>задачей,</w:t>
      </w:r>
      <w:r w:rsidRPr="00432A9E">
        <w:rPr>
          <w:sz w:val="28"/>
          <w:szCs w:val="28"/>
        </w:rPr>
        <w:t xml:space="preserve"> решаемой за короткий период времени, для развития необходим длительный период времени и комплексный подход. В рамках данной программы «Развитие </w:t>
      </w:r>
      <w:r w:rsidR="00395B9F" w:rsidRPr="00432A9E">
        <w:rPr>
          <w:sz w:val="28"/>
          <w:szCs w:val="28"/>
        </w:rPr>
        <w:t>туризма в</w:t>
      </w:r>
      <w:r w:rsidRPr="00432A9E">
        <w:rPr>
          <w:sz w:val="28"/>
          <w:szCs w:val="28"/>
        </w:rPr>
        <w:t xml:space="preserve"> муниципальном </w:t>
      </w:r>
      <w:r w:rsidR="00395B9F" w:rsidRPr="00432A9E">
        <w:rPr>
          <w:sz w:val="28"/>
          <w:szCs w:val="28"/>
        </w:rPr>
        <w:t>районе «</w:t>
      </w:r>
      <w:r w:rsidRPr="00432A9E">
        <w:rPr>
          <w:sz w:val="28"/>
          <w:szCs w:val="28"/>
        </w:rPr>
        <w:t>Кр</w:t>
      </w:r>
      <w:r w:rsidR="00395B9F">
        <w:rPr>
          <w:sz w:val="28"/>
          <w:szCs w:val="28"/>
        </w:rPr>
        <w:t>асночикойский район» на 2022 -2024</w:t>
      </w:r>
      <w:r w:rsidRPr="00432A9E">
        <w:rPr>
          <w:sz w:val="28"/>
          <w:szCs w:val="28"/>
        </w:rPr>
        <w:t xml:space="preserve"> </w:t>
      </w:r>
      <w:r w:rsidR="00395B9F" w:rsidRPr="00432A9E">
        <w:rPr>
          <w:sz w:val="28"/>
          <w:szCs w:val="28"/>
        </w:rPr>
        <w:t>годы» (</w:t>
      </w:r>
      <w:r w:rsidR="00395B9F">
        <w:rPr>
          <w:sz w:val="28"/>
          <w:szCs w:val="28"/>
        </w:rPr>
        <w:t xml:space="preserve">Далее – Программа) </w:t>
      </w:r>
      <w:r w:rsidRPr="00432A9E">
        <w:rPr>
          <w:sz w:val="28"/>
          <w:szCs w:val="28"/>
        </w:rPr>
        <w:t>планируется решить лишь часть задач, лежащих на пути к устойчивому развитию внутреннего и въездного туризма на территории Красночикойского района.</w:t>
      </w:r>
    </w:p>
    <w:p w:rsidR="00A47F36" w:rsidRPr="00432A9E" w:rsidRDefault="00A47F36" w:rsidP="00A47F36">
      <w:pPr>
        <w:tabs>
          <w:tab w:val="left" w:pos="4808"/>
        </w:tabs>
        <w:ind w:firstLine="567"/>
        <w:jc w:val="both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 xml:space="preserve">Раздел </w:t>
      </w:r>
      <w:r w:rsidRPr="00432A9E">
        <w:rPr>
          <w:b/>
          <w:sz w:val="28"/>
          <w:szCs w:val="28"/>
          <w:lang w:val="en-US"/>
        </w:rPr>
        <w:t>II</w:t>
      </w:r>
      <w:r w:rsidRPr="00432A9E">
        <w:rPr>
          <w:b/>
          <w:sz w:val="28"/>
          <w:szCs w:val="28"/>
        </w:rPr>
        <w:t>. Перечень приоритетов Программы</w:t>
      </w:r>
    </w:p>
    <w:p w:rsidR="00A47F36" w:rsidRPr="00432A9E" w:rsidRDefault="00A47F36" w:rsidP="00A47F36">
      <w:pPr>
        <w:shd w:val="clear" w:color="auto" w:fill="FFFFFF"/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 xml:space="preserve">Приоритетами в области </w:t>
      </w:r>
      <w:r w:rsidRPr="00432A9E">
        <w:rPr>
          <w:sz w:val="28"/>
          <w:szCs w:val="28"/>
          <w:shd w:val="clear" w:color="auto" w:fill="FFFFFF"/>
        </w:rPr>
        <w:t xml:space="preserve">развития туризма </w:t>
      </w:r>
      <w:r w:rsidRPr="00432A9E">
        <w:rPr>
          <w:sz w:val="28"/>
          <w:szCs w:val="28"/>
        </w:rPr>
        <w:t>в муниципальном</w:t>
      </w:r>
      <w:r w:rsidR="00395B9F">
        <w:rPr>
          <w:sz w:val="28"/>
          <w:szCs w:val="28"/>
        </w:rPr>
        <w:t xml:space="preserve"> районе «Красночикойский район»</w:t>
      </w:r>
      <w:r w:rsidRPr="00432A9E">
        <w:rPr>
          <w:sz w:val="28"/>
          <w:szCs w:val="28"/>
        </w:rPr>
        <w:t xml:space="preserve"> являются:</w:t>
      </w:r>
    </w:p>
    <w:p w:rsidR="00A47F36" w:rsidRPr="00432A9E" w:rsidRDefault="00A47F36" w:rsidP="00A47F36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432A9E">
        <w:rPr>
          <w:sz w:val="28"/>
          <w:szCs w:val="28"/>
          <w:shd w:val="clear" w:color="auto" w:fill="FFFFFF"/>
        </w:rPr>
        <w:t xml:space="preserve">-позиционирование Красночикойского района как </w:t>
      </w:r>
      <w:r w:rsidR="00395B9F">
        <w:rPr>
          <w:sz w:val="28"/>
          <w:szCs w:val="28"/>
          <w:shd w:val="clear" w:color="auto" w:fill="FFFFFF"/>
        </w:rPr>
        <w:t>туристически</w:t>
      </w:r>
      <w:r w:rsidRPr="00432A9E">
        <w:rPr>
          <w:sz w:val="28"/>
          <w:szCs w:val="28"/>
          <w:shd w:val="clear" w:color="auto" w:fill="FFFFFF"/>
        </w:rPr>
        <w:t xml:space="preserve"> привлекательной территории;</w:t>
      </w:r>
    </w:p>
    <w:p w:rsidR="00A47F36" w:rsidRPr="00432A9E" w:rsidRDefault="00A47F36" w:rsidP="00A47F36">
      <w:pPr>
        <w:tabs>
          <w:tab w:val="left" w:pos="4808"/>
        </w:tabs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>- сохранение природного и историко-культурного наследия Красночикойского района.</w:t>
      </w:r>
    </w:p>
    <w:p w:rsidR="00A47F36" w:rsidRPr="00432A9E" w:rsidRDefault="00A47F36" w:rsidP="00A47F36">
      <w:pPr>
        <w:tabs>
          <w:tab w:val="left" w:pos="4808"/>
        </w:tabs>
        <w:ind w:firstLine="567"/>
        <w:jc w:val="both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 xml:space="preserve">Раздел </w:t>
      </w:r>
      <w:r w:rsidRPr="00432A9E">
        <w:rPr>
          <w:b/>
          <w:sz w:val="28"/>
          <w:szCs w:val="28"/>
          <w:lang w:val="en-US"/>
        </w:rPr>
        <w:t>III</w:t>
      </w:r>
      <w:r w:rsidRPr="00432A9E">
        <w:rPr>
          <w:b/>
          <w:sz w:val="28"/>
          <w:szCs w:val="28"/>
        </w:rPr>
        <w:t>. Основные идеи, цели и задачи Программы</w:t>
      </w:r>
    </w:p>
    <w:p w:rsidR="00A47F36" w:rsidRPr="00432A9E" w:rsidRDefault="00A47F36" w:rsidP="00A47F36">
      <w:pPr>
        <w:tabs>
          <w:tab w:val="left" w:pos="4808"/>
        </w:tabs>
        <w:ind w:firstLine="567"/>
        <w:contextualSpacing/>
        <w:jc w:val="both"/>
        <w:rPr>
          <w:sz w:val="28"/>
          <w:szCs w:val="28"/>
        </w:rPr>
      </w:pPr>
      <w:r w:rsidRPr="00432A9E">
        <w:rPr>
          <w:sz w:val="28"/>
          <w:szCs w:val="28"/>
        </w:rPr>
        <w:t xml:space="preserve">Основной целью Программы является </w:t>
      </w:r>
      <w:r w:rsidRPr="00432A9E">
        <w:rPr>
          <w:spacing w:val="2"/>
          <w:sz w:val="28"/>
        </w:rPr>
        <w:t xml:space="preserve">создание благоприятных условий для развития </w:t>
      </w:r>
      <w:r w:rsidR="00395B9F" w:rsidRPr="00432A9E">
        <w:rPr>
          <w:spacing w:val="2"/>
          <w:sz w:val="28"/>
        </w:rPr>
        <w:t>туризма в</w:t>
      </w:r>
      <w:r w:rsidRPr="00432A9E">
        <w:rPr>
          <w:spacing w:val="2"/>
          <w:sz w:val="28"/>
        </w:rPr>
        <w:t xml:space="preserve"> муниципальном районе</w:t>
      </w:r>
      <w:r w:rsidRPr="00432A9E">
        <w:rPr>
          <w:sz w:val="28"/>
          <w:szCs w:val="28"/>
        </w:rPr>
        <w:t>.</w:t>
      </w:r>
    </w:p>
    <w:p w:rsidR="00A47F36" w:rsidRPr="00432A9E" w:rsidRDefault="00A47F36" w:rsidP="00A47F36">
      <w:pPr>
        <w:tabs>
          <w:tab w:val="left" w:pos="4808"/>
        </w:tabs>
        <w:ind w:firstLine="567"/>
        <w:jc w:val="both"/>
        <w:rPr>
          <w:sz w:val="28"/>
        </w:rPr>
      </w:pPr>
      <w:r w:rsidRPr="00432A9E">
        <w:rPr>
          <w:sz w:val="28"/>
        </w:rPr>
        <w:t>Задачи:</w:t>
      </w:r>
    </w:p>
    <w:p w:rsidR="00A47F36" w:rsidRPr="00432A9E" w:rsidRDefault="00A47F36" w:rsidP="00A47F36">
      <w:pPr>
        <w:snapToGrid w:val="0"/>
        <w:ind w:firstLine="567"/>
        <w:jc w:val="both"/>
        <w:rPr>
          <w:sz w:val="28"/>
        </w:rPr>
      </w:pPr>
      <w:r w:rsidRPr="00432A9E">
        <w:rPr>
          <w:sz w:val="28"/>
        </w:rPr>
        <w:t>- содействовать развитию туризма и музейно-выставочного дела на территории муниципального района;</w:t>
      </w:r>
    </w:p>
    <w:p w:rsidR="00A47F36" w:rsidRPr="00432A9E" w:rsidRDefault="00A47F36" w:rsidP="00A47F36">
      <w:pPr>
        <w:snapToGrid w:val="0"/>
        <w:ind w:firstLine="567"/>
        <w:jc w:val="both"/>
        <w:rPr>
          <w:sz w:val="28"/>
        </w:rPr>
      </w:pPr>
      <w:r w:rsidRPr="00432A9E">
        <w:rPr>
          <w:sz w:val="28"/>
        </w:rPr>
        <w:t xml:space="preserve">- сохранить </w:t>
      </w:r>
      <w:r w:rsidR="00395B9F" w:rsidRPr="00432A9E">
        <w:rPr>
          <w:sz w:val="28"/>
        </w:rPr>
        <w:t>природное и</w:t>
      </w:r>
      <w:r w:rsidRPr="00432A9E">
        <w:rPr>
          <w:sz w:val="28"/>
        </w:rPr>
        <w:t xml:space="preserve"> историко-культурное наследие Красночикойского района;</w:t>
      </w:r>
    </w:p>
    <w:p w:rsidR="00A47F36" w:rsidRPr="00432A9E" w:rsidRDefault="00A47F36" w:rsidP="00A47F36">
      <w:pPr>
        <w:snapToGrid w:val="0"/>
        <w:ind w:firstLine="567"/>
        <w:jc w:val="both"/>
        <w:rPr>
          <w:sz w:val="28"/>
        </w:rPr>
      </w:pPr>
      <w:r w:rsidRPr="00432A9E">
        <w:rPr>
          <w:sz w:val="28"/>
        </w:rPr>
        <w:t>- создать систему информационного обеспечения туристической индустрии, рекламной деятельности;</w:t>
      </w:r>
    </w:p>
    <w:p w:rsidR="00A47F36" w:rsidRPr="00432A9E" w:rsidRDefault="00A47F36" w:rsidP="00A47F36">
      <w:pPr>
        <w:tabs>
          <w:tab w:val="left" w:pos="4808"/>
        </w:tabs>
        <w:ind w:firstLine="567"/>
        <w:contextualSpacing/>
        <w:jc w:val="both"/>
        <w:rPr>
          <w:sz w:val="28"/>
        </w:rPr>
      </w:pPr>
      <w:r w:rsidRPr="00432A9E">
        <w:rPr>
          <w:sz w:val="28"/>
        </w:rPr>
        <w:t xml:space="preserve">- </w:t>
      </w:r>
      <w:r w:rsidR="00395B9F" w:rsidRPr="00432A9E">
        <w:rPr>
          <w:sz w:val="28"/>
        </w:rPr>
        <w:t>обеспечить эффективное</w:t>
      </w:r>
      <w:r w:rsidRPr="00432A9E">
        <w:rPr>
          <w:sz w:val="28"/>
        </w:rPr>
        <w:t xml:space="preserve"> использование финансовых средств, выделяемых из местного бюджета на организацию </w:t>
      </w:r>
      <w:r w:rsidR="00395B9F" w:rsidRPr="00432A9E">
        <w:rPr>
          <w:sz w:val="28"/>
        </w:rPr>
        <w:t>молодёжной</w:t>
      </w:r>
      <w:r w:rsidRPr="00432A9E">
        <w:rPr>
          <w:sz w:val="28"/>
        </w:rPr>
        <w:t xml:space="preserve"> политики и развитие туризма в муниципальном районе.</w:t>
      </w:r>
    </w:p>
    <w:p w:rsidR="00A47F36" w:rsidRPr="00432A9E" w:rsidRDefault="00A47F36" w:rsidP="00A47F36">
      <w:pPr>
        <w:tabs>
          <w:tab w:val="left" w:pos="4808"/>
        </w:tabs>
        <w:ind w:firstLine="567"/>
        <w:contextualSpacing/>
        <w:jc w:val="both"/>
        <w:rPr>
          <w:sz w:val="28"/>
          <w:szCs w:val="28"/>
        </w:rPr>
      </w:pPr>
      <w:r w:rsidRPr="00432A9E">
        <w:rPr>
          <w:b/>
          <w:sz w:val="28"/>
          <w:szCs w:val="28"/>
        </w:rPr>
        <w:t xml:space="preserve">Раздел </w:t>
      </w:r>
      <w:r w:rsidRPr="00432A9E">
        <w:rPr>
          <w:b/>
          <w:sz w:val="28"/>
          <w:szCs w:val="28"/>
          <w:lang w:val="en-US"/>
        </w:rPr>
        <w:t>IV</w:t>
      </w:r>
      <w:r w:rsidRPr="00432A9E">
        <w:rPr>
          <w:b/>
          <w:sz w:val="28"/>
          <w:szCs w:val="28"/>
        </w:rPr>
        <w:t>.Этапы Программы</w:t>
      </w:r>
    </w:p>
    <w:p w:rsidR="00A47F36" w:rsidRPr="00432A9E" w:rsidRDefault="00A47F36" w:rsidP="00A47F36">
      <w:pPr>
        <w:tabs>
          <w:tab w:val="left" w:pos="4808"/>
        </w:tabs>
        <w:ind w:firstLine="567"/>
        <w:contextualSpacing/>
        <w:jc w:val="both"/>
        <w:rPr>
          <w:sz w:val="28"/>
          <w:szCs w:val="28"/>
        </w:rPr>
      </w:pPr>
      <w:r w:rsidRPr="00432A9E">
        <w:rPr>
          <w:sz w:val="28"/>
          <w:szCs w:val="28"/>
        </w:rPr>
        <w:t>Программ</w:t>
      </w:r>
      <w:r w:rsidR="00395B9F">
        <w:rPr>
          <w:sz w:val="28"/>
          <w:szCs w:val="28"/>
        </w:rPr>
        <w:t>а реализуется в один этап с 2022 по 2024</w:t>
      </w:r>
      <w:r w:rsidRPr="00432A9E">
        <w:rPr>
          <w:sz w:val="28"/>
          <w:szCs w:val="28"/>
        </w:rPr>
        <w:t>гг.</w:t>
      </w:r>
    </w:p>
    <w:p w:rsidR="00A47F36" w:rsidRPr="00432A9E" w:rsidRDefault="00A47F36" w:rsidP="00A47F36">
      <w:pPr>
        <w:snapToGrid w:val="0"/>
        <w:ind w:firstLine="567"/>
        <w:jc w:val="both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 xml:space="preserve">Раздел </w:t>
      </w:r>
      <w:r w:rsidRPr="00432A9E">
        <w:rPr>
          <w:b/>
          <w:sz w:val="28"/>
          <w:szCs w:val="28"/>
          <w:lang w:val="en-US"/>
        </w:rPr>
        <w:t>V</w:t>
      </w:r>
      <w:r w:rsidRPr="00432A9E">
        <w:rPr>
          <w:b/>
          <w:sz w:val="28"/>
          <w:szCs w:val="28"/>
        </w:rPr>
        <w:t xml:space="preserve">. </w:t>
      </w:r>
      <w:r w:rsidR="00395B9F" w:rsidRPr="00432A9E">
        <w:rPr>
          <w:b/>
          <w:sz w:val="28"/>
          <w:szCs w:val="28"/>
        </w:rPr>
        <w:t>Направления реализации</w:t>
      </w:r>
      <w:r w:rsidRPr="00432A9E">
        <w:rPr>
          <w:b/>
          <w:sz w:val="28"/>
          <w:szCs w:val="28"/>
        </w:rPr>
        <w:t xml:space="preserve"> мероприятий Программы</w:t>
      </w:r>
    </w:p>
    <w:p w:rsidR="00A47F36" w:rsidRPr="00432A9E" w:rsidRDefault="00A47F36" w:rsidP="00A47F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>Выполнение Программы предполагает выполнение следующих мероприятий, посредством проведения мероприятий в рамках основных видов деятельности:</w:t>
      </w:r>
    </w:p>
    <w:p w:rsidR="00A47F36" w:rsidRPr="00432A9E" w:rsidRDefault="00A47F36" w:rsidP="00A47F36">
      <w:pPr>
        <w:tabs>
          <w:tab w:val="left" w:pos="4808"/>
        </w:tabs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>- развитие музейно-выставочного дела в историко-краеведческих и школьных музеях района;</w:t>
      </w:r>
    </w:p>
    <w:p w:rsidR="00A47F36" w:rsidRPr="00432A9E" w:rsidRDefault="00A47F36" w:rsidP="00A47F36">
      <w:pPr>
        <w:ind w:firstLine="567"/>
        <w:jc w:val="both"/>
        <w:rPr>
          <w:sz w:val="32"/>
          <w:szCs w:val="28"/>
        </w:rPr>
      </w:pPr>
      <w:r w:rsidRPr="00432A9E">
        <w:rPr>
          <w:sz w:val="28"/>
          <w:szCs w:val="28"/>
        </w:rPr>
        <w:t xml:space="preserve">- рекламно-информационное обеспечение продвижения туристического продукта района </w:t>
      </w:r>
      <w:r w:rsidR="00395B9F" w:rsidRPr="00432A9E">
        <w:rPr>
          <w:sz w:val="28"/>
          <w:szCs w:val="28"/>
        </w:rPr>
        <w:t>на внутренний и внешний рынок</w:t>
      </w:r>
      <w:r w:rsidRPr="00432A9E">
        <w:rPr>
          <w:sz w:val="28"/>
          <w:szCs w:val="28"/>
        </w:rPr>
        <w:t>.</w:t>
      </w:r>
    </w:p>
    <w:p w:rsidR="00A47F36" w:rsidRPr="00432A9E" w:rsidRDefault="00A47F36" w:rsidP="00A47F36">
      <w:pPr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 xml:space="preserve">Организация мероприятий Программы осуществляется при содействии отдела культуры, физической культуры, массового спорта и </w:t>
      </w:r>
      <w:r w:rsidR="00395B9F" w:rsidRPr="00432A9E">
        <w:rPr>
          <w:sz w:val="28"/>
          <w:szCs w:val="28"/>
        </w:rPr>
        <w:t>молодёжной</w:t>
      </w:r>
      <w:r w:rsidRPr="00432A9E">
        <w:rPr>
          <w:sz w:val="28"/>
          <w:szCs w:val="28"/>
        </w:rPr>
        <w:t xml:space="preserve"> политики администрации муниципального района «Красночикойский район», управления образования администрации муниципального района «Красночикойский район» и Красночикойского историко-этнографического музея им Н.В. Гладких.</w:t>
      </w:r>
    </w:p>
    <w:p w:rsidR="00A47F36" w:rsidRPr="00432A9E" w:rsidRDefault="00A47F36" w:rsidP="00A47F36">
      <w:pPr>
        <w:ind w:firstLine="567"/>
        <w:jc w:val="both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 xml:space="preserve">Раздел </w:t>
      </w:r>
      <w:r w:rsidRPr="00432A9E">
        <w:rPr>
          <w:b/>
          <w:sz w:val="28"/>
          <w:szCs w:val="28"/>
          <w:lang w:val="en-US"/>
        </w:rPr>
        <w:t>V</w:t>
      </w:r>
      <w:r w:rsidRPr="00432A9E">
        <w:rPr>
          <w:b/>
          <w:sz w:val="28"/>
          <w:szCs w:val="28"/>
        </w:rPr>
        <w:t>. Бюджетное обеспечение Программы</w:t>
      </w:r>
    </w:p>
    <w:p w:rsidR="00A47F36" w:rsidRPr="00432A9E" w:rsidRDefault="00A47F36" w:rsidP="00A47F36">
      <w:pPr>
        <w:tabs>
          <w:tab w:val="left" w:pos="4808"/>
        </w:tabs>
        <w:ind w:firstLine="709"/>
        <w:jc w:val="both"/>
        <w:rPr>
          <w:sz w:val="28"/>
          <w:szCs w:val="28"/>
        </w:rPr>
      </w:pPr>
      <w:r w:rsidRPr="00432A9E">
        <w:rPr>
          <w:sz w:val="28"/>
          <w:szCs w:val="28"/>
        </w:rPr>
        <w:t xml:space="preserve">Предполагаемые </w:t>
      </w:r>
      <w:r w:rsidR="00395B9F" w:rsidRPr="00432A9E">
        <w:rPr>
          <w:sz w:val="28"/>
          <w:szCs w:val="28"/>
        </w:rPr>
        <w:t>объёмы</w:t>
      </w:r>
      <w:r w:rsidRPr="00432A9E">
        <w:rPr>
          <w:sz w:val="28"/>
          <w:szCs w:val="28"/>
        </w:rPr>
        <w:t xml:space="preserve"> финансирования мероприятий </w:t>
      </w:r>
      <w:r w:rsidR="00395B9F" w:rsidRPr="00432A9E">
        <w:rPr>
          <w:sz w:val="28"/>
          <w:szCs w:val="28"/>
        </w:rPr>
        <w:t>молодёжной</w:t>
      </w:r>
      <w:r w:rsidRPr="00432A9E">
        <w:rPr>
          <w:sz w:val="28"/>
          <w:szCs w:val="28"/>
        </w:rPr>
        <w:t xml:space="preserve"> </w:t>
      </w:r>
      <w:r w:rsidR="00395B9F" w:rsidRPr="00432A9E">
        <w:rPr>
          <w:sz w:val="28"/>
          <w:szCs w:val="28"/>
        </w:rPr>
        <w:t>политики в</w:t>
      </w:r>
      <w:r w:rsidRPr="00432A9E">
        <w:rPr>
          <w:sz w:val="28"/>
          <w:szCs w:val="28"/>
        </w:rPr>
        <w:t xml:space="preserve"> муниципальном районе «Красночикойский </w:t>
      </w:r>
      <w:r w:rsidR="00395B9F" w:rsidRPr="00432A9E">
        <w:rPr>
          <w:sz w:val="28"/>
          <w:szCs w:val="28"/>
        </w:rPr>
        <w:t>район» за</w:t>
      </w:r>
      <w:r w:rsidRPr="00432A9E">
        <w:rPr>
          <w:sz w:val="28"/>
          <w:szCs w:val="28"/>
        </w:rPr>
        <w:t xml:space="preserve"> </w:t>
      </w:r>
      <w:r w:rsidR="00395B9F" w:rsidRPr="00432A9E">
        <w:rPr>
          <w:sz w:val="28"/>
          <w:szCs w:val="28"/>
        </w:rPr>
        <w:t>счёт</w:t>
      </w:r>
      <w:r w:rsidRPr="00432A9E">
        <w:rPr>
          <w:sz w:val="28"/>
          <w:szCs w:val="28"/>
        </w:rPr>
        <w:t xml:space="preserve"> средст</w:t>
      </w:r>
      <w:r w:rsidR="00395B9F">
        <w:rPr>
          <w:sz w:val="28"/>
          <w:szCs w:val="28"/>
        </w:rPr>
        <w:t>в муниципального бюджета на 2022-2024</w:t>
      </w:r>
      <w:r w:rsidR="002E37E5">
        <w:rPr>
          <w:sz w:val="28"/>
          <w:szCs w:val="28"/>
        </w:rPr>
        <w:t xml:space="preserve"> годы составляет</w:t>
      </w:r>
      <w:r w:rsidR="009F29CC">
        <w:rPr>
          <w:sz w:val="28"/>
          <w:szCs w:val="28"/>
        </w:rPr>
        <w:t xml:space="preserve"> </w:t>
      </w:r>
      <w:r w:rsidRPr="00432A9E">
        <w:rPr>
          <w:sz w:val="28"/>
          <w:szCs w:val="28"/>
        </w:rPr>
        <w:t>0</w:t>
      </w:r>
      <w:r w:rsidR="009F29CC">
        <w:rPr>
          <w:sz w:val="28"/>
          <w:szCs w:val="28"/>
        </w:rPr>
        <w:t>,</w:t>
      </w:r>
      <w:r w:rsidRPr="00432A9E">
        <w:rPr>
          <w:sz w:val="28"/>
          <w:szCs w:val="28"/>
        </w:rPr>
        <w:t>0 руб.</w:t>
      </w:r>
    </w:p>
    <w:p w:rsidR="00A47F36" w:rsidRPr="00432A9E" w:rsidRDefault="00A47F36" w:rsidP="00A47F36">
      <w:pPr>
        <w:tabs>
          <w:tab w:val="left" w:pos="4808"/>
        </w:tabs>
        <w:ind w:firstLine="567"/>
        <w:jc w:val="both"/>
        <w:rPr>
          <w:sz w:val="28"/>
          <w:szCs w:val="28"/>
        </w:rPr>
      </w:pPr>
      <w:r w:rsidRPr="00432A9E">
        <w:rPr>
          <w:bCs/>
          <w:iCs/>
          <w:sz w:val="28"/>
          <w:szCs w:val="28"/>
        </w:rPr>
        <w:t xml:space="preserve">Перечень мероприятий Программы </w:t>
      </w:r>
      <w:r w:rsidRPr="00432A9E">
        <w:rPr>
          <w:sz w:val="28"/>
          <w:szCs w:val="28"/>
        </w:rPr>
        <w:t>представлен в Приложении №1.</w:t>
      </w:r>
    </w:p>
    <w:p w:rsidR="00A47F36" w:rsidRPr="00432A9E" w:rsidRDefault="00A47F36" w:rsidP="00A47F36">
      <w:pPr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>Объёмы финансирования носят прогнозный характер и подлежат ежегодному уточнению в установленном порядке при формировании проектов бюджетов Красночикойского района, исходя из его возможностей.</w:t>
      </w:r>
    </w:p>
    <w:p w:rsidR="00A47F36" w:rsidRPr="00432A9E" w:rsidRDefault="00A47F36" w:rsidP="00A47F3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 xml:space="preserve">Раздел </w:t>
      </w:r>
      <w:r w:rsidRPr="00432A9E">
        <w:rPr>
          <w:b/>
          <w:sz w:val="28"/>
          <w:szCs w:val="28"/>
          <w:lang w:val="en-US"/>
        </w:rPr>
        <w:t>VI</w:t>
      </w:r>
      <w:r w:rsidRPr="00432A9E">
        <w:rPr>
          <w:b/>
          <w:sz w:val="28"/>
          <w:szCs w:val="28"/>
        </w:rPr>
        <w:t xml:space="preserve">.  Описание рисков реализации Программы и способов их минимизации </w:t>
      </w:r>
    </w:p>
    <w:p w:rsidR="00A47F36" w:rsidRPr="00432A9E" w:rsidRDefault="00A47F36" w:rsidP="00A47F36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432A9E">
        <w:rPr>
          <w:spacing w:val="2"/>
          <w:sz w:val="28"/>
          <w:szCs w:val="28"/>
          <w:shd w:val="clear" w:color="auto" w:fill="FFFFFF"/>
        </w:rPr>
        <w:t>Риски реализации Программы и способы их минимизации представлены в следующей таблице:</w:t>
      </w:r>
    </w:p>
    <w:p w:rsidR="00A47F36" w:rsidRPr="00432A9E" w:rsidRDefault="00A47F36" w:rsidP="00A47F36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2747"/>
        <w:gridCol w:w="372"/>
        <w:gridCol w:w="2841"/>
      </w:tblGrid>
      <w:tr w:rsidR="00A47F36" w:rsidRPr="00432A9E" w:rsidTr="009A56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Риск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Последствия наступления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Способы минимизации</w:t>
            </w:r>
          </w:p>
        </w:tc>
      </w:tr>
      <w:tr w:rsidR="00A47F36" w:rsidRPr="00432A9E" w:rsidTr="009A56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2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3</w:t>
            </w:r>
          </w:p>
        </w:tc>
      </w:tr>
      <w:tr w:rsidR="00A47F36" w:rsidRPr="00432A9E" w:rsidTr="009A5665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1. Внешние риски</w:t>
            </w:r>
          </w:p>
        </w:tc>
      </w:tr>
      <w:tr w:rsidR="00A47F36" w:rsidRPr="00432A9E" w:rsidTr="009A56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F36" w:rsidRPr="00432A9E" w:rsidRDefault="00A47F36" w:rsidP="009A5665">
            <w:pPr>
              <w:jc w:val="center"/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1.1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Правовые риски (изменения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Подпрограммы)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Мониторинг изменений федерального, регионального законодательства, реализуемых на федеральном, региональном и муниципальном уровне мер.</w:t>
            </w:r>
          </w:p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Оперативная корректировка программы</w:t>
            </w:r>
          </w:p>
        </w:tc>
      </w:tr>
      <w:tr w:rsidR="00A47F36" w:rsidRPr="00432A9E" w:rsidTr="009A56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F36" w:rsidRPr="00432A9E" w:rsidRDefault="00A47F36" w:rsidP="009A5665">
            <w:pPr>
              <w:jc w:val="center"/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1.2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Финансовые риски (уменьшение объемов финансирования Подпрограммы)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Недофинансирование, сокращение программных мероприятий</w:t>
            </w:r>
          </w:p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</w:p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</w:p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Определение приоритетов для первоочередного финансирования;</w:t>
            </w:r>
          </w:p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привлечение внебюджетного финансирования</w:t>
            </w:r>
          </w:p>
        </w:tc>
      </w:tr>
      <w:tr w:rsidR="00A47F36" w:rsidRPr="00432A9E" w:rsidTr="009A5665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F36" w:rsidRPr="00432A9E" w:rsidRDefault="00A47F36" w:rsidP="009A5665">
            <w:pPr>
              <w:jc w:val="center"/>
              <w:textAlignment w:val="baseline"/>
              <w:rPr>
                <w:b/>
                <w:spacing w:val="2"/>
              </w:rPr>
            </w:pPr>
            <w:r w:rsidRPr="00432A9E">
              <w:rPr>
                <w:b/>
                <w:spacing w:val="2"/>
              </w:rPr>
              <w:t>2. Внутренние риски</w:t>
            </w:r>
          </w:p>
        </w:tc>
      </w:tr>
      <w:tr w:rsidR="00A47F36" w:rsidRPr="00432A9E" w:rsidTr="009A56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F36" w:rsidRPr="00432A9E" w:rsidRDefault="00A47F36" w:rsidP="009A5665">
            <w:pPr>
              <w:jc w:val="center"/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2.1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Административные риски (неэффективное управление реализацией Подпрограммы)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 xml:space="preserve">Невыполнение цели и задач не достижение плановых значений показателей, снижение качества выполнения мероприятий Подпрограммы  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F36" w:rsidRPr="00432A9E" w:rsidRDefault="00A47F36" w:rsidP="009A5665">
            <w:pPr>
              <w:textAlignment w:val="baseline"/>
              <w:rPr>
                <w:spacing w:val="2"/>
              </w:rPr>
            </w:pPr>
            <w:r w:rsidRPr="00432A9E">
              <w:rPr>
                <w:spacing w:val="2"/>
              </w:rPr>
              <w:t>Формирование эффективной системы управления Подпрограммы; своевременная корректировка мероприятий</w:t>
            </w:r>
          </w:p>
        </w:tc>
      </w:tr>
    </w:tbl>
    <w:p w:rsidR="00A47F36" w:rsidRPr="00432A9E" w:rsidRDefault="00A47F36" w:rsidP="00A47F36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p w:rsidR="00A47F36" w:rsidRPr="00432A9E" w:rsidRDefault="00A47F36" w:rsidP="00A47F3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 xml:space="preserve">Раздел </w:t>
      </w:r>
      <w:r w:rsidRPr="00432A9E">
        <w:rPr>
          <w:b/>
          <w:sz w:val="28"/>
          <w:szCs w:val="28"/>
          <w:lang w:val="en-US"/>
        </w:rPr>
        <w:t>VIII</w:t>
      </w:r>
      <w:r w:rsidRPr="00432A9E">
        <w:rPr>
          <w:b/>
          <w:sz w:val="28"/>
          <w:szCs w:val="28"/>
        </w:rPr>
        <w:t>.  Результативность Программы</w:t>
      </w:r>
    </w:p>
    <w:p w:rsidR="00A47F36" w:rsidRPr="00432A9E" w:rsidRDefault="00A47F36" w:rsidP="00A47F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>Внешняя оценка эффективности реализации Программы осуществляется в пр</w:t>
      </w:r>
      <w:r w:rsidR="002E37E5">
        <w:rPr>
          <w:sz w:val="28"/>
          <w:szCs w:val="28"/>
        </w:rPr>
        <w:t>оцессе (ежегодно) и по итогам её</w:t>
      </w:r>
      <w:r w:rsidRPr="00432A9E">
        <w:rPr>
          <w:sz w:val="28"/>
          <w:szCs w:val="28"/>
        </w:rPr>
        <w:t xml:space="preserve"> реализации.</w:t>
      </w:r>
    </w:p>
    <w:p w:rsidR="00A47F36" w:rsidRPr="00432A9E" w:rsidRDefault="00A47F36" w:rsidP="00A47F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2A9E">
        <w:rPr>
          <w:sz w:val="28"/>
          <w:szCs w:val="28"/>
        </w:rPr>
        <w:t xml:space="preserve"> Оценка эффективности выполнения Программных </w:t>
      </w:r>
      <w:r w:rsidR="002E37E5" w:rsidRPr="00432A9E">
        <w:rPr>
          <w:sz w:val="28"/>
          <w:szCs w:val="28"/>
        </w:rPr>
        <w:t>мероприятий будет</w:t>
      </w:r>
      <w:r w:rsidRPr="00432A9E">
        <w:rPr>
          <w:sz w:val="28"/>
          <w:szCs w:val="28"/>
        </w:rPr>
        <w:t xml:space="preserve"> осуществляться на основании индикаторов, представленных в Приложении №2.</w:t>
      </w:r>
    </w:p>
    <w:p w:rsidR="00A47F36" w:rsidRPr="00432A9E" w:rsidRDefault="00A47F36" w:rsidP="00A47F36">
      <w:pPr>
        <w:ind w:firstLine="219"/>
        <w:jc w:val="both"/>
        <w:rPr>
          <w:spacing w:val="2"/>
          <w:sz w:val="28"/>
          <w:szCs w:val="28"/>
          <w:shd w:val="clear" w:color="auto" w:fill="FFFFFF"/>
        </w:rPr>
      </w:pPr>
      <w:r w:rsidRPr="00432A9E">
        <w:rPr>
          <w:spacing w:val="2"/>
          <w:sz w:val="28"/>
          <w:szCs w:val="28"/>
          <w:shd w:val="clear" w:color="auto" w:fill="FFFFFF"/>
        </w:rPr>
        <w:t>Успешная реализация Программы позволит:</w:t>
      </w:r>
    </w:p>
    <w:p w:rsidR="00A47F36" w:rsidRPr="00432A9E" w:rsidRDefault="00A47F36" w:rsidP="00A47F36">
      <w:pPr>
        <w:ind w:firstLine="219"/>
        <w:jc w:val="both"/>
        <w:rPr>
          <w:spacing w:val="2"/>
          <w:sz w:val="28"/>
          <w:szCs w:val="28"/>
          <w:shd w:val="clear" w:color="auto" w:fill="FFFFFF"/>
        </w:rPr>
      </w:pPr>
      <w:r w:rsidRPr="00432A9E">
        <w:rPr>
          <w:spacing w:val="2"/>
          <w:sz w:val="28"/>
          <w:szCs w:val="28"/>
          <w:shd w:val="clear" w:color="auto" w:fill="FFFFFF"/>
        </w:rPr>
        <w:t>- укрепить положительный имидж района как благоприятного для туризма;</w:t>
      </w:r>
    </w:p>
    <w:p w:rsidR="00A47F36" w:rsidRPr="00432A9E" w:rsidRDefault="00A47F36" w:rsidP="00A47F36">
      <w:pPr>
        <w:ind w:firstLine="219"/>
        <w:jc w:val="both"/>
        <w:rPr>
          <w:spacing w:val="2"/>
          <w:sz w:val="28"/>
          <w:szCs w:val="28"/>
          <w:shd w:val="clear" w:color="auto" w:fill="FFFFFF"/>
        </w:rPr>
      </w:pPr>
      <w:r w:rsidRPr="00432A9E">
        <w:rPr>
          <w:spacing w:val="2"/>
          <w:sz w:val="28"/>
          <w:szCs w:val="28"/>
          <w:shd w:val="clear" w:color="auto" w:fill="FFFFFF"/>
        </w:rPr>
        <w:t>- расширить спектр предложений в сфере туризма;</w:t>
      </w:r>
    </w:p>
    <w:p w:rsidR="00A47F36" w:rsidRPr="00432A9E" w:rsidRDefault="00A47F36" w:rsidP="00A47F36">
      <w:pPr>
        <w:ind w:firstLine="219"/>
        <w:jc w:val="both"/>
        <w:rPr>
          <w:spacing w:val="2"/>
          <w:sz w:val="28"/>
          <w:szCs w:val="28"/>
          <w:shd w:val="clear" w:color="auto" w:fill="FFFFFF"/>
        </w:rPr>
      </w:pPr>
      <w:r w:rsidRPr="00432A9E">
        <w:rPr>
          <w:spacing w:val="2"/>
          <w:sz w:val="28"/>
          <w:szCs w:val="28"/>
          <w:shd w:val="clear" w:color="auto" w:fill="FFFFFF"/>
        </w:rPr>
        <w:t>- сохранить объекты историко-культурного и природного наследия в Красночикойском районе;</w:t>
      </w:r>
    </w:p>
    <w:p w:rsidR="00A47F36" w:rsidRPr="00432A9E" w:rsidRDefault="00A47F36" w:rsidP="00A47F36">
      <w:pPr>
        <w:tabs>
          <w:tab w:val="left" w:pos="5387"/>
        </w:tabs>
        <w:ind w:firstLine="219"/>
        <w:jc w:val="both"/>
        <w:rPr>
          <w:spacing w:val="2"/>
          <w:sz w:val="28"/>
          <w:szCs w:val="28"/>
          <w:shd w:val="clear" w:color="auto" w:fill="FFFFFF"/>
        </w:rPr>
      </w:pPr>
      <w:r w:rsidRPr="00432A9E">
        <w:rPr>
          <w:spacing w:val="2"/>
          <w:sz w:val="28"/>
          <w:szCs w:val="28"/>
          <w:shd w:val="clear" w:color="auto" w:fill="FFFFFF"/>
        </w:rPr>
        <w:t>- увеличить поток туристов в район;</w:t>
      </w:r>
      <w:r w:rsidRPr="00432A9E">
        <w:rPr>
          <w:spacing w:val="2"/>
          <w:sz w:val="28"/>
          <w:szCs w:val="28"/>
          <w:shd w:val="clear" w:color="auto" w:fill="FFFFFF"/>
        </w:rPr>
        <w:tab/>
      </w:r>
    </w:p>
    <w:p w:rsidR="00A47F36" w:rsidRPr="00432A9E" w:rsidRDefault="00A47F36" w:rsidP="00A47F36">
      <w:pPr>
        <w:shd w:val="clear" w:color="auto" w:fill="FFFFFF"/>
        <w:ind w:firstLine="219"/>
        <w:contextualSpacing/>
        <w:jc w:val="both"/>
        <w:rPr>
          <w:sz w:val="28"/>
          <w:szCs w:val="28"/>
        </w:rPr>
      </w:pPr>
      <w:r w:rsidRPr="00432A9E">
        <w:rPr>
          <w:sz w:val="28"/>
          <w:szCs w:val="28"/>
          <w:shd w:val="clear" w:color="auto" w:fill="FFFFFF"/>
        </w:rPr>
        <w:t>- привлечь инвестиции.</w:t>
      </w:r>
    </w:p>
    <w:p w:rsidR="00A47F36" w:rsidRPr="00432A9E" w:rsidRDefault="00A47F36" w:rsidP="00A47F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32A9E">
        <w:rPr>
          <w:sz w:val="28"/>
          <w:szCs w:val="28"/>
        </w:rPr>
        <w:t xml:space="preserve">Текущий контроль за выполнением мероприятий </w:t>
      </w:r>
      <w:r w:rsidR="002E37E5" w:rsidRPr="00432A9E">
        <w:rPr>
          <w:sz w:val="28"/>
          <w:szCs w:val="28"/>
        </w:rPr>
        <w:t>настоящей Программы</w:t>
      </w:r>
      <w:r w:rsidRPr="00432A9E">
        <w:rPr>
          <w:sz w:val="28"/>
          <w:szCs w:val="28"/>
        </w:rPr>
        <w:t xml:space="preserve"> осуществляется администрацией муниципального района «Красночикойский район».</w:t>
      </w:r>
    </w:p>
    <w:p w:rsidR="00A47F36" w:rsidRPr="00432A9E" w:rsidRDefault="00A47F36" w:rsidP="00A47F36">
      <w:pPr>
        <w:ind w:left="360"/>
        <w:jc w:val="both"/>
        <w:rPr>
          <w:b/>
          <w:sz w:val="28"/>
          <w:szCs w:val="28"/>
        </w:rPr>
      </w:pPr>
    </w:p>
    <w:p w:rsidR="00A47F36" w:rsidRPr="00432A9E" w:rsidRDefault="00A47F36" w:rsidP="00A47F36">
      <w:pPr>
        <w:ind w:left="360"/>
        <w:jc w:val="both"/>
        <w:rPr>
          <w:b/>
          <w:sz w:val="28"/>
          <w:szCs w:val="28"/>
        </w:rPr>
        <w:sectPr w:rsidR="00A47F36" w:rsidRPr="00432A9E" w:rsidSect="009E3A41">
          <w:pgSz w:w="11906" w:h="16838"/>
          <w:pgMar w:top="567" w:right="850" w:bottom="709" w:left="1701" w:header="708" w:footer="135" w:gutter="0"/>
          <w:cols w:space="720"/>
        </w:sectPr>
      </w:pPr>
    </w:p>
    <w:p w:rsidR="00A47F36" w:rsidRPr="00432A9E" w:rsidRDefault="00A47F36" w:rsidP="00A47F36">
      <w:pPr>
        <w:tabs>
          <w:tab w:val="left" w:pos="9639"/>
        </w:tabs>
        <w:ind w:left="9639" w:right="-2"/>
        <w:jc w:val="right"/>
      </w:pPr>
      <w:r w:rsidRPr="00432A9E">
        <w:t>Приложение № 1</w:t>
      </w:r>
    </w:p>
    <w:p w:rsidR="00A47F36" w:rsidRPr="00432A9E" w:rsidRDefault="00A47F36" w:rsidP="00A47F36">
      <w:pPr>
        <w:tabs>
          <w:tab w:val="left" w:pos="4808"/>
          <w:tab w:val="left" w:pos="9639"/>
        </w:tabs>
        <w:ind w:left="9639"/>
        <w:jc w:val="right"/>
        <w:rPr>
          <w:szCs w:val="28"/>
        </w:rPr>
      </w:pPr>
      <w:r w:rsidRPr="00432A9E">
        <w:t xml:space="preserve">к Программе </w:t>
      </w:r>
      <w:r w:rsidRPr="00432A9E">
        <w:rPr>
          <w:szCs w:val="28"/>
        </w:rPr>
        <w:t>«Развитие туризма в муниципальном районе</w:t>
      </w:r>
      <w:r w:rsidR="002E37E5">
        <w:rPr>
          <w:szCs w:val="28"/>
        </w:rPr>
        <w:t xml:space="preserve"> «Красночикойский район» на 2022 -2024</w:t>
      </w:r>
      <w:r w:rsidRPr="00432A9E">
        <w:rPr>
          <w:szCs w:val="28"/>
        </w:rPr>
        <w:t xml:space="preserve"> годы»</w:t>
      </w:r>
    </w:p>
    <w:p w:rsidR="00A47F36" w:rsidRPr="00432A9E" w:rsidRDefault="00A47F36" w:rsidP="00A47F36">
      <w:pPr>
        <w:tabs>
          <w:tab w:val="left" w:pos="4808"/>
          <w:tab w:val="left" w:pos="9639"/>
        </w:tabs>
        <w:ind w:left="9639"/>
        <w:jc w:val="right"/>
        <w:rPr>
          <w:szCs w:val="28"/>
        </w:rPr>
      </w:pPr>
    </w:p>
    <w:p w:rsidR="00A47F36" w:rsidRPr="00432A9E" w:rsidRDefault="00A47F36" w:rsidP="00A47F36">
      <w:pPr>
        <w:tabs>
          <w:tab w:val="left" w:pos="4808"/>
        </w:tabs>
        <w:jc w:val="center"/>
        <w:rPr>
          <w:b/>
          <w:bCs/>
          <w:sz w:val="28"/>
          <w:szCs w:val="28"/>
        </w:rPr>
      </w:pPr>
      <w:r w:rsidRPr="00432A9E">
        <w:rPr>
          <w:b/>
          <w:bCs/>
          <w:sz w:val="28"/>
          <w:szCs w:val="28"/>
        </w:rPr>
        <w:t xml:space="preserve">Основные мероприятия и </w:t>
      </w:r>
      <w:r w:rsidR="002E37E5" w:rsidRPr="00432A9E">
        <w:rPr>
          <w:b/>
          <w:bCs/>
          <w:sz w:val="28"/>
          <w:szCs w:val="28"/>
        </w:rPr>
        <w:t>объёмы</w:t>
      </w:r>
      <w:r w:rsidRPr="00432A9E">
        <w:rPr>
          <w:b/>
          <w:bCs/>
          <w:sz w:val="28"/>
          <w:szCs w:val="28"/>
        </w:rPr>
        <w:t xml:space="preserve"> финансирования  </w:t>
      </w:r>
    </w:p>
    <w:p w:rsidR="00A47F36" w:rsidRPr="00432A9E" w:rsidRDefault="002E37E5" w:rsidP="00A47F36">
      <w:pPr>
        <w:tabs>
          <w:tab w:val="left" w:pos="4808"/>
        </w:tabs>
        <w:jc w:val="center"/>
        <w:rPr>
          <w:b/>
          <w:sz w:val="28"/>
          <w:szCs w:val="28"/>
        </w:rPr>
      </w:pPr>
      <w:r w:rsidRPr="00432A9E">
        <w:rPr>
          <w:b/>
          <w:bCs/>
          <w:sz w:val="28"/>
          <w:szCs w:val="28"/>
        </w:rPr>
        <w:t>Программы</w:t>
      </w:r>
      <w:r w:rsidRPr="00432A9E">
        <w:rPr>
          <w:b/>
          <w:sz w:val="28"/>
          <w:szCs w:val="28"/>
        </w:rPr>
        <w:t xml:space="preserve"> «</w:t>
      </w:r>
      <w:r w:rsidR="00A47F36" w:rsidRPr="00432A9E">
        <w:rPr>
          <w:b/>
          <w:sz w:val="28"/>
          <w:szCs w:val="28"/>
        </w:rPr>
        <w:t xml:space="preserve">Развитие </w:t>
      </w:r>
      <w:r w:rsidRPr="00432A9E">
        <w:rPr>
          <w:b/>
          <w:sz w:val="28"/>
          <w:szCs w:val="28"/>
        </w:rPr>
        <w:t>туризма в</w:t>
      </w:r>
      <w:r w:rsidR="00A47F36" w:rsidRPr="00432A9E">
        <w:rPr>
          <w:b/>
          <w:sz w:val="28"/>
          <w:szCs w:val="28"/>
        </w:rPr>
        <w:t xml:space="preserve"> муниципальном районе </w:t>
      </w:r>
    </w:p>
    <w:p w:rsidR="00A47F36" w:rsidRPr="00432A9E" w:rsidRDefault="002E37E5" w:rsidP="00A47F36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 на 2022 -2024</w:t>
      </w:r>
      <w:r w:rsidR="00A47F36" w:rsidRPr="00432A9E">
        <w:rPr>
          <w:b/>
          <w:sz w:val="28"/>
          <w:szCs w:val="28"/>
        </w:rPr>
        <w:t xml:space="preserve"> годы»</w:t>
      </w:r>
    </w:p>
    <w:p w:rsidR="00A47F36" w:rsidRPr="00432A9E" w:rsidRDefault="00A47F36" w:rsidP="00A47F36">
      <w:pPr>
        <w:tabs>
          <w:tab w:val="left" w:pos="4808"/>
          <w:tab w:val="left" w:pos="9639"/>
        </w:tabs>
        <w:ind w:left="9639"/>
        <w:jc w:val="right"/>
        <w:rPr>
          <w:szCs w:val="28"/>
        </w:rPr>
      </w:pPr>
    </w:p>
    <w:p w:rsidR="00A47F36" w:rsidRPr="00432A9E" w:rsidRDefault="00A47F36" w:rsidP="00A47F36">
      <w:pPr>
        <w:tabs>
          <w:tab w:val="left" w:pos="4808"/>
          <w:tab w:val="left" w:pos="9639"/>
        </w:tabs>
        <w:ind w:left="9639"/>
        <w:jc w:val="right"/>
        <w:rPr>
          <w:szCs w:val="28"/>
        </w:rPr>
      </w:pPr>
    </w:p>
    <w:p w:rsidR="00A47F36" w:rsidRPr="00432A9E" w:rsidRDefault="00A47F36" w:rsidP="00A47F36">
      <w:pPr>
        <w:rPr>
          <w:vanish/>
        </w:rPr>
      </w:pP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7241"/>
        <w:gridCol w:w="1800"/>
        <w:gridCol w:w="1800"/>
        <w:gridCol w:w="1800"/>
        <w:gridCol w:w="1800"/>
      </w:tblGrid>
      <w:tr w:rsidR="00A47F36" w:rsidRPr="00432A9E" w:rsidTr="009A5665">
        <w:trPr>
          <w:trHeight w:val="204"/>
        </w:trPr>
        <w:tc>
          <w:tcPr>
            <w:tcW w:w="953" w:type="dxa"/>
            <w:vMerge w:val="restart"/>
          </w:tcPr>
          <w:p w:rsidR="00A47F36" w:rsidRPr="00432A9E" w:rsidRDefault="00A47F36" w:rsidP="009A5665">
            <w:pPr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41" w:type="dxa"/>
            <w:vMerge w:val="restart"/>
          </w:tcPr>
          <w:p w:rsidR="00A47F36" w:rsidRPr="00432A9E" w:rsidRDefault="00A47F36" w:rsidP="009A5665">
            <w:pPr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Источники финансирования и основные мероприятия</w:t>
            </w:r>
          </w:p>
        </w:tc>
        <w:tc>
          <w:tcPr>
            <w:tcW w:w="5400" w:type="dxa"/>
            <w:gridSpan w:val="3"/>
          </w:tcPr>
          <w:p w:rsidR="00A47F36" w:rsidRPr="00432A9E" w:rsidRDefault="00A47F36" w:rsidP="009A5665">
            <w:pPr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Расходы, тыс. руб.</w:t>
            </w:r>
          </w:p>
        </w:tc>
        <w:tc>
          <w:tcPr>
            <w:tcW w:w="1800" w:type="dxa"/>
            <w:vMerge w:val="restart"/>
          </w:tcPr>
          <w:p w:rsidR="00A47F36" w:rsidRPr="00432A9E" w:rsidRDefault="00A47F36" w:rsidP="009A5665">
            <w:pPr>
              <w:jc w:val="center"/>
              <w:rPr>
                <w:b/>
              </w:rPr>
            </w:pPr>
            <w:r w:rsidRPr="00432A9E">
              <w:rPr>
                <w:b/>
              </w:rPr>
              <w:t>Всего</w:t>
            </w:r>
          </w:p>
        </w:tc>
      </w:tr>
      <w:tr w:rsidR="00A47F36" w:rsidRPr="00432A9E" w:rsidTr="009A5665">
        <w:trPr>
          <w:trHeight w:val="78"/>
        </w:trPr>
        <w:tc>
          <w:tcPr>
            <w:tcW w:w="953" w:type="dxa"/>
            <w:vMerge/>
          </w:tcPr>
          <w:p w:rsidR="00A47F36" w:rsidRPr="00432A9E" w:rsidRDefault="00A47F36" w:rsidP="009A5665">
            <w:pPr>
              <w:jc w:val="center"/>
              <w:rPr>
                <w:b/>
              </w:rPr>
            </w:pPr>
          </w:p>
        </w:tc>
        <w:tc>
          <w:tcPr>
            <w:tcW w:w="7241" w:type="dxa"/>
            <w:vMerge/>
          </w:tcPr>
          <w:p w:rsidR="00A47F36" w:rsidRPr="00432A9E" w:rsidRDefault="00A47F36" w:rsidP="009A5665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A47F36" w:rsidRPr="00432A9E" w:rsidRDefault="002E37E5" w:rsidP="009A5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A47F36" w:rsidRPr="00432A9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00" w:type="dxa"/>
          </w:tcPr>
          <w:p w:rsidR="00A47F36" w:rsidRPr="00432A9E" w:rsidRDefault="002E37E5" w:rsidP="009A5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A47F36" w:rsidRPr="00432A9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00" w:type="dxa"/>
          </w:tcPr>
          <w:p w:rsidR="00A47F36" w:rsidRPr="00432A9E" w:rsidRDefault="002E37E5" w:rsidP="009A5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A47F36" w:rsidRPr="00432A9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00" w:type="dxa"/>
            <w:vMerge/>
          </w:tcPr>
          <w:p w:rsidR="00A47F36" w:rsidRPr="00432A9E" w:rsidRDefault="00A47F36" w:rsidP="009A5665">
            <w:pPr>
              <w:rPr>
                <w:b/>
              </w:rPr>
            </w:pPr>
          </w:p>
        </w:tc>
      </w:tr>
      <w:tr w:rsidR="00A47F36" w:rsidRPr="00432A9E" w:rsidTr="009A5665">
        <w:trPr>
          <w:trHeight w:val="340"/>
        </w:trPr>
        <w:tc>
          <w:tcPr>
            <w:tcW w:w="953" w:type="dxa"/>
          </w:tcPr>
          <w:p w:rsidR="00A47F36" w:rsidRPr="00432A9E" w:rsidRDefault="00A47F36" w:rsidP="009A5665">
            <w:pPr>
              <w:spacing w:line="276" w:lineRule="auto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A47F36" w:rsidRPr="00432A9E" w:rsidRDefault="00A47F36" w:rsidP="009A5665">
            <w:pPr>
              <w:spacing w:line="276" w:lineRule="auto"/>
              <w:jc w:val="center"/>
              <w:rPr>
                <w:b/>
                <w:i/>
              </w:rPr>
            </w:pPr>
            <w:r w:rsidRPr="00432A9E">
              <w:rPr>
                <w:b/>
                <w:i/>
                <w:sz w:val="22"/>
                <w:szCs w:val="22"/>
              </w:rPr>
              <w:t>Муниципальный бюджет</w:t>
            </w:r>
          </w:p>
        </w:tc>
        <w:tc>
          <w:tcPr>
            <w:tcW w:w="1800" w:type="dxa"/>
          </w:tcPr>
          <w:p w:rsidR="00A47F36" w:rsidRPr="00432A9E" w:rsidRDefault="00A47F36" w:rsidP="009A5665">
            <w:pPr>
              <w:spacing w:line="276" w:lineRule="auto"/>
              <w:jc w:val="center"/>
              <w:rPr>
                <w:b/>
                <w:i/>
              </w:rPr>
            </w:pPr>
            <w:r w:rsidRPr="00432A9E">
              <w:rPr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800" w:type="dxa"/>
          </w:tcPr>
          <w:p w:rsidR="00A47F36" w:rsidRPr="00432A9E" w:rsidRDefault="00A47F36" w:rsidP="009A5665">
            <w:pPr>
              <w:spacing w:line="276" w:lineRule="auto"/>
              <w:jc w:val="center"/>
              <w:rPr>
                <w:b/>
                <w:i/>
              </w:rPr>
            </w:pPr>
            <w:r w:rsidRPr="00432A9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A47F36" w:rsidRPr="00432A9E" w:rsidRDefault="00A47F36" w:rsidP="009A5665">
            <w:pPr>
              <w:spacing w:line="276" w:lineRule="auto"/>
              <w:jc w:val="center"/>
              <w:rPr>
                <w:b/>
                <w:i/>
              </w:rPr>
            </w:pPr>
            <w:r w:rsidRPr="00432A9E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A47F36" w:rsidRPr="00432A9E" w:rsidRDefault="00A47F36" w:rsidP="009A5665">
            <w:pPr>
              <w:spacing w:line="276" w:lineRule="auto"/>
              <w:jc w:val="center"/>
              <w:rPr>
                <w:b/>
                <w:i/>
              </w:rPr>
            </w:pPr>
            <w:r w:rsidRPr="00432A9E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A47F36" w:rsidRPr="00432A9E" w:rsidTr="009A5665">
        <w:trPr>
          <w:trHeight w:val="592"/>
        </w:trPr>
        <w:tc>
          <w:tcPr>
            <w:tcW w:w="953" w:type="dxa"/>
          </w:tcPr>
          <w:p w:rsidR="00A47F36" w:rsidRPr="00432A9E" w:rsidRDefault="00A47F36" w:rsidP="009A5665">
            <w:pPr>
              <w:spacing w:line="276" w:lineRule="auto"/>
              <w:jc w:val="center"/>
            </w:pPr>
            <w:r w:rsidRPr="00432A9E">
              <w:rPr>
                <w:sz w:val="22"/>
                <w:szCs w:val="22"/>
              </w:rPr>
              <w:t>1.1</w:t>
            </w:r>
          </w:p>
        </w:tc>
        <w:tc>
          <w:tcPr>
            <w:tcW w:w="7241" w:type="dxa"/>
          </w:tcPr>
          <w:p w:rsidR="00A47F36" w:rsidRPr="00432A9E" w:rsidRDefault="00A47F36" w:rsidP="009A5665">
            <w:pPr>
              <w:jc w:val="both"/>
            </w:pPr>
            <w:r w:rsidRPr="00432A9E">
              <w:rPr>
                <w:szCs w:val="28"/>
              </w:rPr>
              <w:t xml:space="preserve">Организация и проведение районного </w:t>
            </w:r>
            <w:r w:rsidR="002E37E5" w:rsidRPr="00432A9E">
              <w:rPr>
                <w:szCs w:val="28"/>
              </w:rPr>
              <w:t>молодёжного</w:t>
            </w:r>
            <w:r w:rsidRPr="00432A9E">
              <w:rPr>
                <w:szCs w:val="28"/>
              </w:rPr>
              <w:t xml:space="preserve"> туристического </w:t>
            </w:r>
            <w:r w:rsidR="002E37E5" w:rsidRPr="00432A9E">
              <w:rPr>
                <w:szCs w:val="28"/>
              </w:rPr>
              <w:t>слёта</w:t>
            </w:r>
          </w:p>
        </w:tc>
        <w:tc>
          <w:tcPr>
            <w:tcW w:w="1800" w:type="dxa"/>
          </w:tcPr>
          <w:p w:rsidR="00A47F36" w:rsidRPr="00432A9E" w:rsidRDefault="00A47F36" w:rsidP="009A5665">
            <w:pPr>
              <w:spacing w:line="276" w:lineRule="auto"/>
              <w:jc w:val="center"/>
              <w:rPr>
                <w:i/>
              </w:rPr>
            </w:pPr>
            <w:r w:rsidRPr="00432A9E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800" w:type="dxa"/>
          </w:tcPr>
          <w:p w:rsidR="00A47F36" w:rsidRPr="00432A9E" w:rsidRDefault="002E37E5" w:rsidP="009A5665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00" w:type="dxa"/>
          </w:tcPr>
          <w:p w:rsidR="00A47F36" w:rsidRPr="00432A9E" w:rsidRDefault="00A47F36" w:rsidP="009A5665">
            <w:pPr>
              <w:spacing w:line="276" w:lineRule="auto"/>
              <w:jc w:val="center"/>
              <w:rPr>
                <w:i/>
              </w:rPr>
            </w:pPr>
            <w:r w:rsidRPr="00432A9E">
              <w:rPr>
                <w:i/>
              </w:rPr>
              <w:t>0</w:t>
            </w:r>
          </w:p>
        </w:tc>
        <w:tc>
          <w:tcPr>
            <w:tcW w:w="1800" w:type="dxa"/>
          </w:tcPr>
          <w:p w:rsidR="00A47F36" w:rsidRPr="00432A9E" w:rsidRDefault="00A47F36" w:rsidP="009F29CC">
            <w:pPr>
              <w:spacing w:line="276" w:lineRule="auto"/>
              <w:jc w:val="center"/>
              <w:rPr>
                <w:i/>
              </w:rPr>
            </w:pPr>
            <w:r w:rsidRPr="00432A9E">
              <w:rPr>
                <w:i/>
              </w:rPr>
              <w:t>0,0</w:t>
            </w:r>
          </w:p>
        </w:tc>
      </w:tr>
    </w:tbl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left="-142" w:right="-2" w:firstLine="709"/>
        <w:jc w:val="right"/>
        <w:rPr>
          <w:szCs w:val="28"/>
          <w:highlight w:val="yellow"/>
        </w:rPr>
      </w:pPr>
    </w:p>
    <w:p w:rsidR="00A47F36" w:rsidRPr="00432A9E" w:rsidRDefault="00A47F36" w:rsidP="00A47F36">
      <w:pPr>
        <w:ind w:right="-2"/>
        <w:rPr>
          <w:szCs w:val="28"/>
          <w:highlight w:val="yellow"/>
        </w:rPr>
      </w:pPr>
    </w:p>
    <w:p w:rsidR="00A47F36" w:rsidRPr="00432A9E" w:rsidRDefault="00A47F36" w:rsidP="00A47F36">
      <w:pPr>
        <w:framePr w:w="14053" w:wrap="auto" w:hAnchor="text" w:x="567"/>
        <w:ind w:left="-142" w:right="-2" w:firstLine="709"/>
        <w:jc w:val="right"/>
        <w:rPr>
          <w:szCs w:val="28"/>
          <w:highlight w:val="yellow"/>
        </w:rPr>
        <w:sectPr w:rsidR="00A47F36" w:rsidRPr="00432A9E" w:rsidSect="00FD1DE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A47F36" w:rsidRPr="00432A9E" w:rsidRDefault="00A47F36" w:rsidP="00A47F36">
      <w:pPr>
        <w:ind w:left="9639" w:right="-2"/>
        <w:jc w:val="right"/>
      </w:pPr>
      <w:r w:rsidRPr="00432A9E">
        <w:t xml:space="preserve">Приложение №2 </w:t>
      </w:r>
    </w:p>
    <w:p w:rsidR="00A47F36" w:rsidRPr="00432A9E" w:rsidRDefault="00A47F36" w:rsidP="00A47F36">
      <w:pPr>
        <w:tabs>
          <w:tab w:val="left" w:pos="4808"/>
        </w:tabs>
        <w:ind w:left="9639"/>
        <w:jc w:val="right"/>
      </w:pPr>
      <w:r w:rsidRPr="00432A9E">
        <w:t xml:space="preserve">к Программе </w:t>
      </w:r>
      <w:r w:rsidRPr="00432A9E">
        <w:rPr>
          <w:szCs w:val="28"/>
        </w:rPr>
        <w:t>«Развитие туризма в муниципальном районе</w:t>
      </w:r>
      <w:r w:rsidR="002E37E5">
        <w:rPr>
          <w:szCs w:val="28"/>
        </w:rPr>
        <w:t xml:space="preserve"> «Красночикойский район» на 2022 -2024</w:t>
      </w:r>
      <w:r w:rsidRPr="00432A9E">
        <w:rPr>
          <w:szCs w:val="28"/>
        </w:rPr>
        <w:t xml:space="preserve"> годы»</w:t>
      </w:r>
    </w:p>
    <w:p w:rsidR="00A47F36" w:rsidRPr="00432A9E" w:rsidRDefault="00A47F36" w:rsidP="00A47F36">
      <w:pPr>
        <w:jc w:val="center"/>
        <w:rPr>
          <w:b/>
          <w:sz w:val="28"/>
          <w:szCs w:val="20"/>
        </w:rPr>
      </w:pPr>
    </w:p>
    <w:p w:rsidR="00A47F36" w:rsidRPr="00432A9E" w:rsidRDefault="00A47F36" w:rsidP="00A47F36">
      <w:pPr>
        <w:jc w:val="center"/>
        <w:rPr>
          <w:b/>
          <w:sz w:val="28"/>
          <w:szCs w:val="20"/>
        </w:rPr>
      </w:pPr>
      <w:r w:rsidRPr="00432A9E">
        <w:rPr>
          <w:b/>
          <w:sz w:val="28"/>
          <w:szCs w:val="20"/>
        </w:rPr>
        <w:t xml:space="preserve">Сведения о целевых показателях (индикаторах) и их значениях  </w:t>
      </w:r>
    </w:p>
    <w:p w:rsidR="00A47F36" w:rsidRPr="00432A9E" w:rsidRDefault="00A47F36" w:rsidP="00A47F36">
      <w:pPr>
        <w:jc w:val="center"/>
        <w:rPr>
          <w:b/>
          <w:bCs/>
          <w:sz w:val="28"/>
          <w:szCs w:val="28"/>
        </w:rPr>
      </w:pPr>
      <w:r w:rsidRPr="00432A9E">
        <w:rPr>
          <w:b/>
          <w:bCs/>
          <w:sz w:val="28"/>
          <w:szCs w:val="28"/>
        </w:rPr>
        <w:t xml:space="preserve">Программы </w:t>
      </w:r>
      <w:r w:rsidRPr="00432A9E">
        <w:rPr>
          <w:b/>
          <w:sz w:val="28"/>
          <w:szCs w:val="28"/>
        </w:rPr>
        <w:t xml:space="preserve">«Развитие </w:t>
      </w:r>
      <w:r w:rsidR="002E37E5" w:rsidRPr="00432A9E">
        <w:rPr>
          <w:b/>
          <w:sz w:val="28"/>
          <w:szCs w:val="28"/>
        </w:rPr>
        <w:t>туризма в</w:t>
      </w:r>
      <w:r w:rsidRPr="00432A9E">
        <w:rPr>
          <w:b/>
          <w:sz w:val="28"/>
          <w:szCs w:val="28"/>
        </w:rPr>
        <w:t xml:space="preserve"> муниципальном районе </w:t>
      </w:r>
    </w:p>
    <w:p w:rsidR="00A47F36" w:rsidRPr="00432A9E" w:rsidRDefault="00A47F36" w:rsidP="00A47F36">
      <w:pPr>
        <w:tabs>
          <w:tab w:val="left" w:pos="4808"/>
        </w:tabs>
        <w:jc w:val="center"/>
        <w:rPr>
          <w:b/>
          <w:sz w:val="28"/>
          <w:szCs w:val="28"/>
        </w:rPr>
      </w:pPr>
      <w:r w:rsidRPr="00432A9E">
        <w:rPr>
          <w:b/>
          <w:sz w:val="28"/>
          <w:szCs w:val="28"/>
        </w:rPr>
        <w:t>«Красночикойский район» на 2</w:t>
      </w:r>
      <w:r w:rsidR="002E37E5">
        <w:rPr>
          <w:b/>
          <w:sz w:val="28"/>
          <w:szCs w:val="28"/>
        </w:rPr>
        <w:t>022 -2024</w:t>
      </w:r>
      <w:r w:rsidRPr="00432A9E">
        <w:rPr>
          <w:b/>
          <w:sz w:val="28"/>
          <w:szCs w:val="28"/>
        </w:rPr>
        <w:t xml:space="preserve"> годы»</w:t>
      </w:r>
    </w:p>
    <w:p w:rsidR="00A47F36" w:rsidRPr="00432A9E" w:rsidRDefault="00A47F36" w:rsidP="00A47F36">
      <w:pPr>
        <w:ind w:left="-142" w:right="-2" w:firstLine="709"/>
        <w:jc w:val="center"/>
        <w:rPr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5945"/>
        <w:gridCol w:w="1417"/>
        <w:gridCol w:w="1985"/>
        <w:gridCol w:w="1843"/>
        <w:gridCol w:w="1842"/>
        <w:gridCol w:w="1780"/>
      </w:tblGrid>
      <w:tr w:rsidR="00A47F36" w:rsidRPr="00432A9E" w:rsidTr="009A5665">
        <w:trPr>
          <w:trHeight w:val="358"/>
        </w:trPr>
        <w:tc>
          <w:tcPr>
            <w:tcW w:w="718" w:type="dxa"/>
            <w:vMerge w:val="restart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45" w:type="dxa"/>
            <w:vMerge w:val="restart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417" w:type="dxa"/>
            <w:vMerge w:val="restart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7450" w:type="dxa"/>
            <w:gridSpan w:val="4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A47F36" w:rsidRPr="00432A9E" w:rsidTr="009A5665">
        <w:trPr>
          <w:trHeight w:val="369"/>
        </w:trPr>
        <w:tc>
          <w:tcPr>
            <w:tcW w:w="718" w:type="dxa"/>
            <w:vMerge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</w:p>
        </w:tc>
        <w:tc>
          <w:tcPr>
            <w:tcW w:w="5945" w:type="dxa"/>
            <w:vMerge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47F36" w:rsidRPr="00432A9E" w:rsidRDefault="002E37E5" w:rsidP="009A5665">
            <w:pPr>
              <w:ind w:right="-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A47F36" w:rsidRPr="00432A9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43" w:type="dxa"/>
          </w:tcPr>
          <w:p w:rsidR="00A47F36" w:rsidRPr="00432A9E" w:rsidRDefault="002E37E5" w:rsidP="009A5665">
            <w:pPr>
              <w:ind w:right="-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A47F36" w:rsidRPr="00432A9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842" w:type="dxa"/>
          </w:tcPr>
          <w:p w:rsidR="00A47F36" w:rsidRPr="00432A9E" w:rsidRDefault="002E37E5" w:rsidP="009A5665">
            <w:pPr>
              <w:ind w:right="-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A47F36" w:rsidRPr="00432A9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780" w:type="dxa"/>
          </w:tcPr>
          <w:p w:rsidR="00A47F36" w:rsidRPr="00432A9E" w:rsidRDefault="002E37E5" w:rsidP="009A5665">
            <w:pPr>
              <w:ind w:right="-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A47F36" w:rsidRPr="00432A9E">
              <w:rPr>
                <w:b/>
                <w:sz w:val="22"/>
                <w:szCs w:val="22"/>
              </w:rPr>
              <w:t>г</w:t>
            </w:r>
          </w:p>
        </w:tc>
      </w:tr>
      <w:tr w:rsidR="00A47F36" w:rsidRPr="00432A9E" w:rsidTr="009A5665">
        <w:trPr>
          <w:trHeight w:val="188"/>
        </w:trPr>
        <w:tc>
          <w:tcPr>
            <w:tcW w:w="718" w:type="dxa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45" w:type="dxa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47F36" w:rsidRPr="00432A9E" w:rsidRDefault="00A47F36" w:rsidP="009A5665">
            <w:pPr>
              <w:ind w:right="-2"/>
              <w:jc w:val="center"/>
              <w:rPr>
                <w:b/>
              </w:rPr>
            </w:pPr>
            <w:r w:rsidRPr="00432A9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A47F36" w:rsidRPr="00432A9E" w:rsidRDefault="00A47F36" w:rsidP="009A5665">
            <w:pPr>
              <w:ind w:right="-2"/>
              <w:jc w:val="center"/>
              <w:rPr>
                <w:b/>
                <w:lang w:val="en-US"/>
              </w:rPr>
            </w:pPr>
            <w:r w:rsidRPr="00432A9E">
              <w:rPr>
                <w:b/>
                <w:lang w:val="en-US"/>
              </w:rPr>
              <w:t>6</w:t>
            </w:r>
          </w:p>
        </w:tc>
        <w:tc>
          <w:tcPr>
            <w:tcW w:w="1780" w:type="dxa"/>
          </w:tcPr>
          <w:p w:rsidR="00A47F36" w:rsidRPr="00432A9E" w:rsidRDefault="00A47F36" w:rsidP="009A5665">
            <w:pPr>
              <w:ind w:right="-2"/>
              <w:jc w:val="center"/>
              <w:rPr>
                <w:b/>
                <w:lang w:val="en-US"/>
              </w:rPr>
            </w:pPr>
            <w:r w:rsidRPr="00432A9E">
              <w:rPr>
                <w:b/>
                <w:lang w:val="en-US"/>
              </w:rPr>
              <w:t>7</w:t>
            </w:r>
          </w:p>
        </w:tc>
      </w:tr>
      <w:tr w:rsidR="00A47F36" w:rsidRPr="00432A9E" w:rsidTr="009A5665">
        <w:trPr>
          <w:trHeight w:val="516"/>
        </w:trPr>
        <w:tc>
          <w:tcPr>
            <w:tcW w:w="718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rPr>
                <w:sz w:val="22"/>
                <w:szCs w:val="22"/>
              </w:rPr>
              <w:t>1</w:t>
            </w:r>
          </w:p>
        </w:tc>
        <w:tc>
          <w:tcPr>
            <w:tcW w:w="5945" w:type="dxa"/>
          </w:tcPr>
          <w:p w:rsidR="00A47F36" w:rsidRPr="00432A9E" w:rsidRDefault="00A47F36" w:rsidP="009A5665">
            <w:pPr>
              <w:shd w:val="clear" w:color="auto" w:fill="FFFFFF"/>
              <w:contextualSpacing/>
              <w:jc w:val="both"/>
            </w:pPr>
            <w:r w:rsidRPr="00432A9E">
              <w:rPr>
                <w:sz w:val="22"/>
                <w:szCs w:val="22"/>
              </w:rPr>
              <w:t>Количество экскурсий, проводимых историко-краеведческими и школьными музеями</w:t>
            </w:r>
          </w:p>
        </w:tc>
        <w:tc>
          <w:tcPr>
            <w:tcW w:w="1417" w:type="dxa"/>
          </w:tcPr>
          <w:p w:rsidR="00A47F36" w:rsidRPr="00432A9E" w:rsidRDefault="00A47F36" w:rsidP="009A5665">
            <w:pPr>
              <w:ind w:right="-2"/>
              <w:jc w:val="center"/>
              <w:rPr>
                <w:i/>
              </w:rPr>
            </w:pPr>
            <w:r w:rsidRPr="00432A9E">
              <w:rPr>
                <w:i/>
                <w:sz w:val="22"/>
                <w:szCs w:val="22"/>
              </w:rPr>
              <w:t xml:space="preserve">ед </w:t>
            </w:r>
          </w:p>
        </w:tc>
        <w:tc>
          <w:tcPr>
            <w:tcW w:w="1985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55</w:t>
            </w:r>
          </w:p>
        </w:tc>
        <w:tc>
          <w:tcPr>
            <w:tcW w:w="1843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63</w:t>
            </w:r>
          </w:p>
        </w:tc>
        <w:tc>
          <w:tcPr>
            <w:tcW w:w="1842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68</w:t>
            </w:r>
          </w:p>
        </w:tc>
        <w:tc>
          <w:tcPr>
            <w:tcW w:w="1780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70</w:t>
            </w:r>
          </w:p>
        </w:tc>
      </w:tr>
      <w:tr w:rsidR="00A47F36" w:rsidRPr="00432A9E" w:rsidTr="009A5665">
        <w:trPr>
          <w:trHeight w:val="382"/>
        </w:trPr>
        <w:tc>
          <w:tcPr>
            <w:tcW w:w="718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rPr>
                <w:sz w:val="22"/>
                <w:szCs w:val="22"/>
              </w:rPr>
              <w:t>2</w:t>
            </w:r>
          </w:p>
        </w:tc>
        <w:tc>
          <w:tcPr>
            <w:tcW w:w="5945" w:type="dxa"/>
          </w:tcPr>
          <w:p w:rsidR="00A47F36" w:rsidRPr="00432A9E" w:rsidRDefault="00A47F36" w:rsidP="009A5665">
            <w:pPr>
              <w:ind w:right="-2"/>
              <w:jc w:val="both"/>
            </w:pPr>
            <w:r w:rsidRPr="00432A9E">
              <w:rPr>
                <w:sz w:val="22"/>
                <w:szCs w:val="22"/>
              </w:rPr>
              <w:t>Количество посетителей музейно-выставочных мероприятий</w:t>
            </w:r>
          </w:p>
        </w:tc>
        <w:tc>
          <w:tcPr>
            <w:tcW w:w="1417" w:type="dxa"/>
          </w:tcPr>
          <w:p w:rsidR="00A47F36" w:rsidRPr="00432A9E" w:rsidRDefault="00A47F36" w:rsidP="009A5665">
            <w:pPr>
              <w:jc w:val="center"/>
              <w:rPr>
                <w:i/>
              </w:rPr>
            </w:pPr>
            <w:r w:rsidRPr="00432A9E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4050</w:t>
            </w:r>
          </w:p>
        </w:tc>
        <w:tc>
          <w:tcPr>
            <w:tcW w:w="1843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41</w:t>
            </w:r>
            <w:r w:rsidR="00A47F36" w:rsidRPr="00432A9E">
              <w:t>00</w:t>
            </w:r>
          </w:p>
        </w:tc>
        <w:tc>
          <w:tcPr>
            <w:tcW w:w="1842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410</w:t>
            </w:r>
            <w:r w:rsidR="00A47F36" w:rsidRPr="00432A9E">
              <w:t>0</w:t>
            </w:r>
          </w:p>
        </w:tc>
        <w:tc>
          <w:tcPr>
            <w:tcW w:w="1780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410</w:t>
            </w:r>
            <w:r w:rsidR="00A47F36" w:rsidRPr="00432A9E">
              <w:t>0</w:t>
            </w:r>
          </w:p>
        </w:tc>
      </w:tr>
      <w:tr w:rsidR="00A47F36" w:rsidRPr="00432A9E" w:rsidTr="009A5665">
        <w:trPr>
          <w:trHeight w:val="248"/>
        </w:trPr>
        <w:tc>
          <w:tcPr>
            <w:tcW w:w="718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rPr>
                <w:sz w:val="22"/>
                <w:szCs w:val="22"/>
              </w:rPr>
              <w:t>3</w:t>
            </w:r>
          </w:p>
        </w:tc>
        <w:tc>
          <w:tcPr>
            <w:tcW w:w="5945" w:type="dxa"/>
          </w:tcPr>
          <w:p w:rsidR="00A47F36" w:rsidRPr="00432A9E" w:rsidRDefault="00A47F36" w:rsidP="009A5665">
            <w:pPr>
              <w:ind w:right="-2"/>
              <w:jc w:val="both"/>
            </w:pPr>
            <w:r w:rsidRPr="00432A9E">
              <w:rPr>
                <w:sz w:val="22"/>
                <w:szCs w:val="22"/>
              </w:rPr>
              <w:t>Количество посещений района туристами в год</w:t>
            </w:r>
          </w:p>
        </w:tc>
        <w:tc>
          <w:tcPr>
            <w:tcW w:w="1417" w:type="dxa"/>
          </w:tcPr>
          <w:p w:rsidR="00A47F36" w:rsidRPr="00432A9E" w:rsidRDefault="00A47F36" w:rsidP="009A5665">
            <w:pPr>
              <w:jc w:val="center"/>
              <w:rPr>
                <w:i/>
              </w:rPr>
            </w:pPr>
            <w:r w:rsidRPr="00432A9E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300</w:t>
            </w:r>
          </w:p>
        </w:tc>
        <w:tc>
          <w:tcPr>
            <w:tcW w:w="1843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330</w:t>
            </w:r>
          </w:p>
        </w:tc>
        <w:tc>
          <w:tcPr>
            <w:tcW w:w="1842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480</w:t>
            </w:r>
          </w:p>
        </w:tc>
        <w:tc>
          <w:tcPr>
            <w:tcW w:w="1780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600</w:t>
            </w:r>
          </w:p>
        </w:tc>
      </w:tr>
      <w:tr w:rsidR="00A47F36" w:rsidRPr="00432A9E" w:rsidTr="009A5665">
        <w:trPr>
          <w:trHeight w:val="459"/>
        </w:trPr>
        <w:tc>
          <w:tcPr>
            <w:tcW w:w="718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rPr>
                <w:sz w:val="22"/>
                <w:szCs w:val="22"/>
              </w:rPr>
              <w:t>4</w:t>
            </w:r>
          </w:p>
        </w:tc>
        <w:tc>
          <w:tcPr>
            <w:tcW w:w="5945" w:type="dxa"/>
          </w:tcPr>
          <w:p w:rsidR="00A47F36" w:rsidRPr="00432A9E" w:rsidRDefault="00A47F36" w:rsidP="009A5665">
            <w:pPr>
              <w:ind w:right="-2"/>
              <w:jc w:val="both"/>
            </w:pPr>
            <w:r w:rsidRPr="00432A9E">
              <w:rPr>
                <w:sz w:val="22"/>
                <w:szCs w:val="22"/>
              </w:rPr>
              <w:t>Количество разработанных информационных стендов для объектов культурного  наследия и туристического показа</w:t>
            </w:r>
          </w:p>
        </w:tc>
        <w:tc>
          <w:tcPr>
            <w:tcW w:w="1417" w:type="dxa"/>
          </w:tcPr>
          <w:p w:rsidR="00A47F36" w:rsidRPr="00432A9E" w:rsidRDefault="00A47F36" w:rsidP="009A5665">
            <w:pPr>
              <w:jc w:val="center"/>
              <w:rPr>
                <w:i/>
              </w:rPr>
            </w:pPr>
            <w:r w:rsidRPr="00432A9E">
              <w:rPr>
                <w:i/>
                <w:sz w:val="22"/>
                <w:szCs w:val="22"/>
              </w:rPr>
              <w:t>ед</w:t>
            </w:r>
          </w:p>
        </w:tc>
        <w:tc>
          <w:tcPr>
            <w:tcW w:w="1985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t>1</w:t>
            </w:r>
          </w:p>
        </w:tc>
        <w:tc>
          <w:tcPr>
            <w:tcW w:w="1842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2</w:t>
            </w:r>
          </w:p>
        </w:tc>
        <w:tc>
          <w:tcPr>
            <w:tcW w:w="1780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4</w:t>
            </w:r>
          </w:p>
        </w:tc>
      </w:tr>
      <w:tr w:rsidR="00A47F36" w:rsidRPr="00432A9E" w:rsidTr="009A5665">
        <w:trPr>
          <w:trHeight w:val="264"/>
        </w:trPr>
        <w:tc>
          <w:tcPr>
            <w:tcW w:w="718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rPr>
                <w:sz w:val="22"/>
                <w:szCs w:val="22"/>
              </w:rPr>
              <w:t>5</w:t>
            </w:r>
          </w:p>
        </w:tc>
        <w:tc>
          <w:tcPr>
            <w:tcW w:w="5945" w:type="dxa"/>
          </w:tcPr>
          <w:p w:rsidR="00A47F36" w:rsidRPr="00432A9E" w:rsidRDefault="00A47F36" w:rsidP="009A5665">
            <w:pPr>
              <w:ind w:right="-2"/>
              <w:jc w:val="both"/>
            </w:pPr>
            <w:r w:rsidRPr="00432A9E">
              <w:rPr>
                <w:sz w:val="22"/>
                <w:szCs w:val="22"/>
              </w:rPr>
              <w:t>Количество установленных навигационных табличек</w:t>
            </w:r>
          </w:p>
        </w:tc>
        <w:tc>
          <w:tcPr>
            <w:tcW w:w="1417" w:type="dxa"/>
          </w:tcPr>
          <w:p w:rsidR="00A47F36" w:rsidRPr="00432A9E" w:rsidRDefault="00A47F36" w:rsidP="009A5665">
            <w:pPr>
              <w:jc w:val="center"/>
              <w:rPr>
                <w:i/>
              </w:rPr>
            </w:pPr>
            <w:r w:rsidRPr="00432A9E">
              <w:rPr>
                <w:i/>
                <w:sz w:val="22"/>
                <w:szCs w:val="22"/>
              </w:rPr>
              <w:t>ед</w:t>
            </w:r>
          </w:p>
        </w:tc>
        <w:tc>
          <w:tcPr>
            <w:tcW w:w="1985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t>5</w:t>
            </w:r>
          </w:p>
        </w:tc>
        <w:tc>
          <w:tcPr>
            <w:tcW w:w="1842" w:type="dxa"/>
          </w:tcPr>
          <w:p w:rsidR="00A47F36" w:rsidRPr="00432A9E" w:rsidRDefault="00A47F36" w:rsidP="009A5665">
            <w:pPr>
              <w:ind w:right="-2"/>
              <w:jc w:val="center"/>
            </w:pPr>
            <w:r w:rsidRPr="00432A9E">
              <w:t>2</w:t>
            </w:r>
          </w:p>
        </w:tc>
        <w:tc>
          <w:tcPr>
            <w:tcW w:w="1780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4</w:t>
            </w:r>
          </w:p>
        </w:tc>
      </w:tr>
      <w:tr w:rsidR="00A47F36" w:rsidRPr="00432A9E" w:rsidTr="009A5665">
        <w:trPr>
          <w:trHeight w:val="264"/>
        </w:trPr>
        <w:tc>
          <w:tcPr>
            <w:tcW w:w="718" w:type="dxa"/>
          </w:tcPr>
          <w:p w:rsidR="00A47F36" w:rsidRPr="00432A9E" w:rsidRDefault="00A47F36" w:rsidP="009A5665">
            <w:pPr>
              <w:ind w:right="-2"/>
              <w:jc w:val="center"/>
              <w:rPr>
                <w:sz w:val="22"/>
                <w:szCs w:val="22"/>
              </w:rPr>
            </w:pPr>
            <w:r w:rsidRPr="00432A9E">
              <w:rPr>
                <w:sz w:val="22"/>
                <w:szCs w:val="22"/>
              </w:rPr>
              <w:t>6</w:t>
            </w:r>
          </w:p>
        </w:tc>
        <w:tc>
          <w:tcPr>
            <w:tcW w:w="5945" w:type="dxa"/>
          </w:tcPr>
          <w:p w:rsidR="00A47F36" w:rsidRPr="00432A9E" w:rsidRDefault="00A47F36" w:rsidP="009A5665">
            <w:pPr>
              <w:ind w:right="-2"/>
              <w:jc w:val="both"/>
              <w:rPr>
                <w:sz w:val="22"/>
                <w:szCs w:val="22"/>
              </w:rPr>
            </w:pPr>
            <w:r w:rsidRPr="00432A9E">
              <w:rPr>
                <w:sz w:val="22"/>
                <w:szCs w:val="22"/>
              </w:rPr>
              <w:t xml:space="preserve">Количество </w:t>
            </w:r>
            <w:r w:rsidR="002E37E5" w:rsidRPr="00432A9E">
              <w:rPr>
                <w:sz w:val="22"/>
                <w:szCs w:val="22"/>
              </w:rPr>
              <w:t>молодёжи</w:t>
            </w:r>
            <w:r w:rsidRPr="00432A9E">
              <w:rPr>
                <w:sz w:val="22"/>
                <w:szCs w:val="22"/>
              </w:rPr>
              <w:t xml:space="preserve">, принявшей участие в районном </w:t>
            </w:r>
            <w:r w:rsidR="002E37E5" w:rsidRPr="00432A9E">
              <w:rPr>
                <w:sz w:val="22"/>
                <w:szCs w:val="22"/>
              </w:rPr>
              <w:t>молодёжном</w:t>
            </w:r>
            <w:r w:rsidRPr="00432A9E">
              <w:rPr>
                <w:sz w:val="22"/>
                <w:szCs w:val="22"/>
              </w:rPr>
              <w:t xml:space="preserve"> туристическом </w:t>
            </w:r>
            <w:r w:rsidR="002E37E5" w:rsidRPr="00432A9E">
              <w:rPr>
                <w:sz w:val="22"/>
                <w:szCs w:val="22"/>
              </w:rPr>
              <w:t>слёте</w:t>
            </w:r>
          </w:p>
        </w:tc>
        <w:tc>
          <w:tcPr>
            <w:tcW w:w="1417" w:type="dxa"/>
          </w:tcPr>
          <w:p w:rsidR="00A47F36" w:rsidRPr="00432A9E" w:rsidRDefault="00A47F36" w:rsidP="009A5665">
            <w:pPr>
              <w:jc w:val="center"/>
              <w:rPr>
                <w:i/>
                <w:sz w:val="22"/>
                <w:szCs w:val="22"/>
              </w:rPr>
            </w:pPr>
            <w:r w:rsidRPr="00432A9E">
              <w:rPr>
                <w:i/>
                <w:sz w:val="22"/>
                <w:szCs w:val="22"/>
              </w:rPr>
              <w:t>чел</w:t>
            </w:r>
          </w:p>
        </w:tc>
        <w:tc>
          <w:tcPr>
            <w:tcW w:w="1985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55</w:t>
            </w:r>
          </w:p>
        </w:tc>
        <w:tc>
          <w:tcPr>
            <w:tcW w:w="1843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80</w:t>
            </w:r>
          </w:p>
        </w:tc>
        <w:tc>
          <w:tcPr>
            <w:tcW w:w="1780" w:type="dxa"/>
          </w:tcPr>
          <w:p w:rsidR="00A47F36" w:rsidRPr="00432A9E" w:rsidRDefault="002E37E5" w:rsidP="009A5665">
            <w:pPr>
              <w:ind w:right="-2"/>
              <w:jc w:val="center"/>
            </w:pPr>
            <w:r>
              <w:t>90</w:t>
            </w:r>
          </w:p>
        </w:tc>
      </w:tr>
    </w:tbl>
    <w:p w:rsidR="00A47F36" w:rsidRPr="00432A9E" w:rsidRDefault="00A47F36" w:rsidP="00A47F36">
      <w:pPr>
        <w:autoSpaceDE w:val="0"/>
        <w:autoSpaceDN w:val="0"/>
        <w:adjustRightInd w:val="0"/>
        <w:jc w:val="both"/>
        <w:rPr>
          <w:color w:val="FF0000"/>
          <w:sz w:val="28"/>
          <w:szCs w:val="28"/>
          <w:highlight w:val="yellow"/>
        </w:rPr>
        <w:sectPr w:rsidR="00A47F36" w:rsidRPr="00432A9E" w:rsidSect="00AC40A1">
          <w:pgSz w:w="16838" w:h="11906" w:orient="landscape"/>
          <w:pgMar w:top="567" w:right="567" w:bottom="567" w:left="567" w:header="709" w:footer="136" w:gutter="0"/>
          <w:cols w:space="720"/>
        </w:sectPr>
      </w:pPr>
    </w:p>
    <w:p w:rsidR="005E79E6" w:rsidRDefault="005E79E6" w:rsidP="009E09F1">
      <w:pPr>
        <w:pStyle w:val="a7"/>
        <w:ind w:left="0"/>
      </w:pPr>
    </w:p>
    <w:sectPr w:rsidR="005E79E6" w:rsidSect="009E3A41">
      <w:pgSz w:w="11906" w:h="16838"/>
      <w:pgMar w:top="567" w:right="850" w:bottom="709" w:left="1701" w:header="708" w:footer="13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65B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AC"/>
    <w:rsid w:val="00183DD7"/>
    <w:rsid w:val="001D73AC"/>
    <w:rsid w:val="00271BA0"/>
    <w:rsid w:val="002E37E5"/>
    <w:rsid w:val="00395B9F"/>
    <w:rsid w:val="004A31FD"/>
    <w:rsid w:val="004C548C"/>
    <w:rsid w:val="005A6EAC"/>
    <w:rsid w:val="005E79E6"/>
    <w:rsid w:val="00794B09"/>
    <w:rsid w:val="007D4DD1"/>
    <w:rsid w:val="00903423"/>
    <w:rsid w:val="0093705D"/>
    <w:rsid w:val="009E09F1"/>
    <w:rsid w:val="009F29CC"/>
    <w:rsid w:val="00A47F36"/>
    <w:rsid w:val="00AD5CAD"/>
    <w:rsid w:val="00B32710"/>
    <w:rsid w:val="00B81364"/>
    <w:rsid w:val="00C12383"/>
    <w:rsid w:val="00CC21A8"/>
    <w:rsid w:val="00DC431B"/>
    <w:rsid w:val="00D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0C5E"/>
  <w15:chartTrackingRefBased/>
  <w15:docId w15:val="{927D01B1-EE5E-4712-B28C-BF7A0456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34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34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903423"/>
    <w:rPr>
      <w:rFonts w:ascii="Times New Roman" w:hAnsi="Times New Roman" w:cs="Times New Roman" w:hint="default"/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03423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Plain Text"/>
    <w:basedOn w:val="a"/>
    <w:link w:val="a6"/>
    <w:uiPriority w:val="99"/>
    <w:semiHidden/>
    <w:unhideWhenUsed/>
    <w:rsid w:val="0090342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03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03423"/>
    <w:pPr>
      <w:ind w:left="720"/>
      <w:contextualSpacing/>
    </w:pPr>
  </w:style>
  <w:style w:type="paragraph" w:customStyle="1" w:styleId="ConsNormal">
    <w:name w:val="ConsNormal"/>
    <w:uiPriority w:val="99"/>
    <w:rsid w:val="0090342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90342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0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"/>
    <w:basedOn w:val="a"/>
    <w:uiPriority w:val="99"/>
    <w:rsid w:val="00903423"/>
    <w:rPr>
      <w:color w:val="000000"/>
      <w:sz w:val="20"/>
      <w:szCs w:val="20"/>
    </w:rPr>
  </w:style>
  <w:style w:type="paragraph" w:customStyle="1" w:styleId="formattext">
    <w:name w:val="formattext"/>
    <w:basedOn w:val="a"/>
    <w:uiPriority w:val="99"/>
    <w:rsid w:val="0090342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03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7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7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Molpolitika</dc:creator>
  <cp:keywords/>
  <dc:description/>
  <cp:lastModifiedBy>ПК</cp:lastModifiedBy>
  <cp:revision>14</cp:revision>
  <cp:lastPrinted>2021-11-24T01:58:00Z</cp:lastPrinted>
  <dcterms:created xsi:type="dcterms:W3CDTF">2021-10-20T01:32:00Z</dcterms:created>
  <dcterms:modified xsi:type="dcterms:W3CDTF">2021-12-14T01:51:00Z</dcterms:modified>
</cp:coreProperties>
</file>