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82" w:rsidRPr="00066982" w:rsidRDefault="00066982" w:rsidP="00066982">
      <w:pPr>
        <w:jc w:val="center"/>
        <w:rPr>
          <w:rFonts w:eastAsia="Calibri"/>
          <w:sz w:val="28"/>
          <w:szCs w:val="28"/>
        </w:rPr>
      </w:pPr>
      <w:r w:rsidRPr="00066982">
        <w:rPr>
          <w:rFonts w:eastAsia="Calibri"/>
          <w:sz w:val="28"/>
          <w:szCs w:val="28"/>
        </w:rPr>
        <w:t>Муниципальный район «Красночикойский район»</w:t>
      </w:r>
    </w:p>
    <w:p w:rsidR="00066982" w:rsidRPr="00066982" w:rsidRDefault="00066982" w:rsidP="00066982">
      <w:pPr>
        <w:jc w:val="center"/>
        <w:rPr>
          <w:rFonts w:eastAsia="Calibri"/>
          <w:b/>
          <w:sz w:val="28"/>
          <w:szCs w:val="28"/>
        </w:rPr>
      </w:pPr>
      <w:r w:rsidRPr="00066982">
        <w:rPr>
          <w:rFonts w:eastAsia="Calibri"/>
          <w:b/>
          <w:sz w:val="28"/>
          <w:szCs w:val="28"/>
        </w:rPr>
        <w:t>АДМИНИСТРАЦИЯ МУНИЦИПАЛЬНОГО РАЙОНА</w:t>
      </w:r>
    </w:p>
    <w:p w:rsidR="00066982" w:rsidRPr="00066982" w:rsidRDefault="00066982" w:rsidP="00066982">
      <w:pPr>
        <w:jc w:val="center"/>
        <w:rPr>
          <w:rFonts w:eastAsia="Calibri"/>
          <w:b/>
          <w:sz w:val="28"/>
          <w:szCs w:val="28"/>
        </w:rPr>
      </w:pPr>
      <w:r w:rsidRPr="00066982">
        <w:rPr>
          <w:rFonts w:eastAsia="Calibri"/>
          <w:b/>
          <w:sz w:val="28"/>
          <w:szCs w:val="28"/>
        </w:rPr>
        <w:t>«КРАСНОЧИКОЙСКИЙ РАЙОН»</w:t>
      </w:r>
    </w:p>
    <w:p w:rsidR="00066982" w:rsidRPr="00066982" w:rsidRDefault="00066982" w:rsidP="00066982">
      <w:pPr>
        <w:jc w:val="center"/>
        <w:rPr>
          <w:rFonts w:eastAsia="Calibri"/>
          <w:b/>
          <w:sz w:val="28"/>
          <w:szCs w:val="28"/>
        </w:rPr>
      </w:pPr>
    </w:p>
    <w:p w:rsidR="00066982" w:rsidRPr="00066982" w:rsidRDefault="00066982" w:rsidP="00066982">
      <w:pPr>
        <w:jc w:val="center"/>
        <w:rPr>
          <w:rFonts w:eastAsia="Calibri"/>
          <w:b/>
          <w:sz w:val="28"/>
          <w:szCs w:val="28"/>
        </w:rPr>
      </w:pPr>
    </w:p>
    <w:p w:rsidR="00066982" w:rsidRPr="00066982" w:rsidRDefault="00066982" w:rsidP="00066982">
      <w:pPr>
        <w:jc w:val="center"/>
        <w:rPr>
          <w:rFonts w:eastAsia="Calibri"/>
          <w:b/>
          <w:sz w:val="32"/>
          <w:szCs w:val="32"/>
        </w:rPr>
      </w:pPr>
      <w:r w:rsidRPr="00066982">
        <w:rPr>
          <w:rFonts w:eastAsia="Calibri"/>
          <w:b/>
          <w:sz w:val="32"/>
          <w:szCs w:val="32"/>
        </w:rPr>
        <w:t>ПОСТАНОВЛЕНИЕ</w:t>
      </w:r>
    </w:p>
    <w:p w:rsidR="00066982" w:rsidRPr="00066982" w:rsidRDefault="00066982" w:rsidP="00066982">
      <w:pPr>
        <w:rPr>
          <w:rFonts w:eastAsia="Calibri"/>
          <w:sz w:val="28"/>
          <w:szCs w:val="28"/>
        </w:rPr>
      </w:pPr>
      <w:r w:rsidRPr="00066982">
        <w:rPr>
          <w:rFonts w:eastAsia="Calibri"/>
          <w:sz w:val="28"/>
          <w:szCs w:val="28"/>
        </w:rPr>
        <w:t>« 28 »      июня        2022 года                                                                       №  395</w:t>
      </w:r>
    </w:p>
    <w:p w:rsidR="00066982" w:rsidRPr="00066982" w:rsidRDefault="00066982" w:rsidP="00066982">
      <w:pPr>
        <w:rPr>
          <w:rFonts w:eastAsia="Calibri"/>
          <w:sz w:val="28"/>
          <w:szCs w:val="28"/>
        </w:rPr>
      </w:pPr>
      <w:r w:rsidRPr="00066982">
        <w:rPr>
          <w:rFonts w:eastAsia="Calibri"/>
          <w:sz w:val="28"/>
          <w:szCs w:val="28"/>
        </w:rPr>
        <w:t xml:space="preserve">                                                   с. Красный Чикой</w:t>
      </w:r>
    </w:p>
    <w:p w:rsidR="00066982" w:rsidRPr="00066982" w:rsidRDefault="00066982" w:rsidP="00066982">
      <w:pPr>
        <w:jc w:val="center"/>
        <w:rPr>
          <w:rFonts w:eastAsia="Calibri"/>
          <w:sz w:val="28"/>
          <w:szCs w:val="28"/>
        </w:rPr>
      </w:pPr>
    </w:p>
    <w:p w:rsidR="00066982" w:rsidRPr="00066982" w:rsidRDefault="00066982" w:rsidP="00066982">
      <w:pPr>
        <w:jc w:val="center"/>
        <w:rPr>
          <w:rFonts w:eastAsia="Calibri"/>
          <w:sz w:val="28"/>
          <w:szCs w:val="28"/>
        </w:rPr>
      </w:pPr>
    </w:p>
    <w:p w:rsidR="00066982" w:rsidRPr="00066982" w:rsidRDefault="00066982" w:rsidP="00066982">
      <w:pPr>
        <w:jc w:val="center"/>
        <w:rPr>
          <w:rFonts w:eastAsia="Calibri"/>
          <w:b/>
          <w:bCs/>
          <w:sz w:val="28"/>
        </w:rPr>
      </w:pPr>
      <w:r w:rsidRPr="00066982">
        <w:rPr>
          <w:rFonts w:eastAsia="Calibri"/>
          <w:b/>
          <w:bCs/>
          <w:sz w:val="28"/>
        </w:rPr>
        <w:t>О внесении изменений в постановление администрации муниципального района «Красночикойский район» от 30 января 2018 года № 55 «Об установлении должностей муниципальной службы</w:t>
      </w:r>
    </w:p>
    <w:p w:rsidR="00066982" w:rsidRPr="00066982" w:rsidRDefault="00066982" w:rsidP="00066982">
      <w:pPr>
        <w:jc w:val="center"/>
        <w:rPr>
          <w:rFonts w:eastAsia="Calibri"/>
          <w:b/>
          <w:bCs/>
          <w:sz w:val="28"/>
        </w:rPr>
      </w:pPr>
      <w:r w:rsidRPr="00066982">
        <w:rPr>
          <w:rFonts w:eastAsia="Calibri"/>
          <w:b/>
          <w:bCs/>
          <w:sz w:val="28"/>
        </w:rPr>
        <w:t xml:space="preserve">в администрации муниципального района </w:t>
      </w:r>
    </w:p>
    <w:p w:rsidR="00066982" w:rsidRPr="00066982" w:rsidRDefault="00066982" w:rsidP="00066982">
      <w:pPr>
        <w:jc w:val="center"/>
        <w:rPr>
          <w:rFonts w:eastAsia="Calibri"/>
          <w:b/>
          <w:bCs/>
          <w:sz w:val="28"/>
        </w:rPr>
      </w:pPr>
      <w:r w:rsidRPr="00066982">
        <w:rPr>
          <w:rFonts w:eastAsia="Calibri"/>
          <w:b/>
          <w:bCs/>
          <w:sz w:val="28"/>
        </w:rPr>
        <w:t>«Красночикойский район»</w:t>
      </w:r>
    </w:p>
    <w:p w:rsidR="00066982" w:rsidRPr="00066982" w:rsidRDefault="00066982" w:rsidP="00066982">
      <w:pPr>
        <w:jc w:val="center"/>
        <w:rPr>
          <w:rFonts w:eastAsia="Calibri"/>
          <w:b/>
          <w:bCs/>
          <w:sz w:val="28"/>
        </w:rPr>
      </w:pPr>
    </w:p>
    <w:p w:rsidR="00066982" w:rsidRPr="00066982" w:rsidRDefault="00066982" w:rsidP="00066982">
      <w:pPr>
        <w:jc w:val="center"/>
        <w:rPr>
          <w:rFonts w:eastAsia="Calibri"/>
          <w:b/>
          <w:bCs/>
          <w:sz w:val="28"/>
        </w:rPr>
      </w:pP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 xml:space="preserve">            Руководствуясь Законом Забайкальского края «О реестре должностей муниципальной службы в Забайкальском крае» от 08.06.2009 года № 192-ЗЗК, с внесенными изменениями и дополнениями,  решением Совета  от 28 декабря 2017 года № 311 «Об утверждении структуры администрации муниципального района «Красночикойский район», на основании статьи 25 Устава муниципального района  «Красночикойский район» администрация   постановляет: 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 xml:space="preserve">            1. Внести в постановление  администрации муниципального района «Красночикойский район» от 30 января 2018 года № 55  с изменениями и дополнениями, внесенными постановлениями администрации муниципального района от 11.04.2018 г. № 210, от 20.07.2018 года № 423, от 11.10.2018 года № 578, от 04.04. 2019 года № 218 следующие изменения: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</w:p>
    <w:p w:rsidR="00066982" w:rsidRPr="00066982" w:rsidRDefault="00066982" w:rsidP="00066982">
      <w:pPr>
        <w:numPr>
          <w:ilvl w:val="0"/>
          <w:numId w:val="1"/>
        </w:num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 xml:space="preserve">Пункт 13  изложить в следующей </w:t>
      </w:r>
      <w:proofErr w:type="spellStart"/>
      <w:r w:rsidRPr="00066982">
        <w:rPr>
          <w:rFonts w:eastAsia="Calibri"/>
          <w:bCs/>
          <w:sz w:val="28"/>
        </w:rPr>
        <w:t>редакци</w:t>
      </w:r>
      <w:proofErr w:type="spellEnd"/>
      <w:r w:rsidRPr="00066982">
        <w:rPr>
          <w:rFonts w:eastAsia="Calibri"/>
          <w:bCs/>
          <w:sz w:val="28"/>
        </w:rPr>
        <w:t>:</w:t>
      </w:r>
    </w:p>
    <w:p w:rsidR="00066982" w:rsidRPr="00066982" w:rsidRDefault="00066982" w:rsidP="00066982">
      <w:pPr>
        <w:ind w:left="1260"/>
        <w:jc w:val="both"/>
        <w:rPr>
          <w:rFonts w:eastAsia="Calibri"/>
          <w:bCs/>
          <w:sz w:val="28"/>
        </w:rPr>
      </w:pPr>
    </w:p>
    <w:p w:rsidR="00066982" w:rsidRPr="00066982" w:rsidRDefault="00066982" w:rsidP="00066982">
      <w:pPr>
        <w:jc w:val="both"/>
        <w:rPr>
          <w:b/>
          <w:sz w:val="28"/>
          <w:szCs w:val="28"/>
        </w:rPr>
      </w:pPr>
      <w:r w:rsidRPr="00066982">
        <w:rPr>
          <w:b/>
          <w:sz w:val="28"/>
          <w:szCs w:val="28"/>
        </w:rPr>
        <w:t xml:space="preserve">          «13) В отделе опеки и попечительства над несовершеннолетними:</w:t>
      </w:r>
    </w:p>
    <w:p w:rsidR="00066982" w:rsidRPr="00066982" w:rsidRDefault="00066982" w:rsidP="00066982">
      <w:pPr>
        <w:jc w:val="both"/>
        <w:rPr>
          <w:i/>
          <w:sz w:val="28"/>
          <w:szCs w:val="28"/>
        </w:rPr>
      </w:pPr>
      <w:r w:rsidRPr="00066982">
        <w:rPr>
          <w:sz w:val="28"/>
          <w:szCs w:val="28"/>
        </w:rPr>
        <w:t xml:space="preserve">          Начальник отдела, </w:t>
      </w:r>
      <w:r w:rsidRPr="00066982">
        <w:rPr>
          <w:i/>
          <w:sz w:val="28"/>
          <w:szCs w:val="28"/>
        </w:rPr>
        <w:t>должность категории «руководители» ведущей группы должностей муниципальной службы;</w:t>
      </w:r>
    </w:p>
    <w:p w:rsidR="00066982" w:rsidRPr="00066982" w:rsidRDefault="00066982" w:rsidP="00066982">
      <w:pPr>
        <w:jc w:val="both"/>
        <w:rPr>
          <w:i/>
          <w:sz w:val="28"/>
          <w:szCs w:val="28"/>
        </w:rPr>
      </w:pPr>
      <w:r w:rsidRPr="00066982">
        <w:rPr>
          <w:b/>
          <w:sz w:val="28"/>
          <w:szCs w:val="28"/>
        </w:rPr>
        <w:t xml:space="preserve">          </w:t>
      </w:r>
      <w:r w:rsidRPr="00066982">
        <w:rPr>
          <w:sz w:val="28"/>
          <w:szCs w:val="28"/>
        </w:rPr>
        <w:t xml:space="preserve"> Главный  специалист, </w:t>
      </w:r>
      <w:r w:rsidRPr="00066982"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службы;».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i/>
          <w:sz w:val="28"/>
          <w:szCs w:val="28"/>
        </w:rPr>
        <w:t xml:space="preserve">          </w:t>
      </w:r>
      <w:r w:rsidRPr="00066982">
        <w:rPr>
          <w:rFonts w:eastAsia="Calibri"/>
          <w:bCs/>
          <w:sz w:val="28"/>
        </w:rPr>
        <w:t xml:space="preserve"> 2. Настоящее постановление вступает в силу с 01 июля 2022 года.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 xml:space="preserve">            3. Настоящее постановление опубликовать в уполномоченном органе печати.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>Глава муниципального района</w:t>
      </w:r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  <w:r w:rsidRPr="00066982">
        <w:rPr>
          <w:rFonts w:eastAsia="Calibri"/>
          <w:bCs/>
          <w:sz w:val="28"/>
        </w:rPr>
        <w:t xml:space="preserve">«Красночикойский район»                                                            А.Т. </w:t>
      </w:r>
      <w:proofErr w:type="spellStart"/>
      <w:r w:rsidRPr="00066982">
        <w:rPr>
          <w:rFonts w:eastAsia="Calibri"/>
          <w:bCs/>
          <w:sz w:val="28"/>
        </w:rPr>
        <w:t>Грешилов</w:t>
      </w:r>
      <w:proofErr w:type="spellEnd"/>
    </w:p>
    <w:p w:rsidR="00066982" w:rsidRPr="00066982" w:rsidRDefault="00066982" w:rsidP="00066982">
      <w:pPr>
        <w:jc w:val="both"/>
        <w:rPr>
          <w:rFonts w:eastAsia="Calibri"/>
          <w:bCs/>
          <w:sz w:val="28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C752E"/>
    <w:multiLevelType w:val="hybridMultilevel"/>
    <w:tmpl w:val="D7E6463C"/>
    <w:lvl w:ilvl="0" w:tplc="C1B00CB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9FC"/>
    <w:rsid w:val="00003455"/>
    <w:rsid w:val="00066982"/>
    <w:rsid w:val="000F1033"/>
    <w:rsid w:val="001229FC"/>
    <w:rsid w:val="00301E0E"/>
    <w:rsid w:val="0052081F"/>
    <w:rsid w:val="00601B54"/>
    <w:rsid w:val="007370A3"/>
    <w:rsid w:val="00972C70"/>
    <w:rsid w:val="00C465D3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A3E1-EB0C-4DEB-8CF6-8F70F97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2022-07-01T02:13:00Z</dcterms:created>
  <dcterms:modified xsi:type="dcterms:W3CDTF">2022-07-01T02:13:00Z</dcterms:modified>
</cp:coreProperties>
</file>