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62" w:rsidRDefault="00BF4362" w:rsidP="00BF436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 поселение «Мензинское»</w:t>
      </w:r>
    </w:p>
    <w:p w:rsidR="00BF4362" w:rsidRDefault="00BF4362" w:rsidP="00BF436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АДМИНИСТРАЦИЯ СЕЛЬСКОГО ПОСЕЛЕНИЯ «МЕНЗИНСКОЕ»</w:t>
      </w:r>
    </w:p>
    <w:p w:rsidR="00BF4362" w:rsidRDefault="00BF4362" w:rsidP="00BF4362">
      <w:pPr>
        <w:pStyle w:val="a3"/>
        <w:tabs>
          <w:tab w:val="left" w:pos="3360"/>
          <w:tab w:val="center" w:pos="467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BF4362" w:rsidRDefault="00BF4362" w:rsidP="00BF4362">
      <w:pPr>
        <w:pStyle w:val="a3"/>
        <w:tabs>
          <w:tab w:val="left" w:pos="3360"/>
          <w:tab w:val="center" w:pos="4677"/>
        </w:tabs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>ПОСТАНОВЛЕНИЕ</w:t>
      </w:r>
    </w:p>
    <w:p w:rsidR="00BF4362" w:rsidRDefault="00E508B5" w:rsidP="00BF43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</w:t>
      </w:r>
      <w:r w:rsidR="00BF436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июня 2022</w:t>
      </w:r>
      <w:r w:rsidR="00BF4362">
        <w:rPr>
          <w:color w:val="000000"/>
          <w:sz w:val="27"/>
          <w:szCs w:val="27"/>
        </w:rPr>
        <w:t xml:space="preserve"> г                                                                                           № </w:t>
      </w:r>
      <w:r>
        <w:rPr>
          <w:color w:val="000000"/>
          <w:sz w:val="27"/>
          <w:szCs w:val="27"/>
        </w:rPr>
        <w:t>16</w:t>
      </w:r>
      <w:r w:rsidR="00BF4362">
        <w:rPr>
          <w:color w:val="000000"/>
          <w:sz w:val="27"/>
          <w:szCs w:val="27"/>
        </w:rPr>
        <w:t xml:space="preserve"> </w:t>
      </w:r>
    </w:p>
    <w:p w:rsidR="00BF4362" w:rsidRDefault="00BF4362" w:rsidP="00BF436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Менза</w:t>
      </w:r>
    </w:p>
    <w:p w:rsidR="00BF4362" w:rsidRDefault="00BF4362" w:rsidP="00BF4362">
      <w:pPr>
        <w:jc w:val="center"/>
        <w:rPr>
          <w:b/>
          <w:sz w:val="28"/>
          <w:szCs w:val="28"/>
        </w:rPr>
      </w:pPr>
    </w:p>
    <w:p w:rsidR="00BF4362" w:rsidRDefault="00BF4362" w:rsidP="00BF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чрезвычайной ситуации на территории сельского поселения «Мензинское»</w:t>
      </w:r>
    </w:p>
    <w:p w:rsidR="00BF4362" w:rsidRDefault="00BF4362" w:rsidP="00BF4362">
      <w:pPr>
        <w:rPr>
          <w:sz w:val="28"/>
          <w:szCs w:val="28"/>
        </w:rPr>
      </w:pPr>
    </w:p>
    <w:p w:rsidR="00BF4362" w:rsidRDefault="00BF4362" w:rsidP="00BF4362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 xml:space="preserve">В 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на основании статьи </w:t>
      </w:r>
      <w:r>
        <w:rPr>
          <w:color w:val="FF0000"/>
          <w:sz w:val="28"/>
          <w:szCs w:val="20"/>
        </w:rPr>
        <w:t xml:space="preserve"> </w:t>
      </w:r>
      <w:r>
        <w:rPr>
          <w:sz w:val="28"/>
          <w:szCs w:val="20"/>
        </w:rPr>
        <w:t xml:space="preserve">Устава сельского поселения «Мензинское», а также решения комиссии по предупреждению и ликвидации чрезвычайных ситуаций и обеспечению пожарной безопасности сельского поселения «Мензинское» от 06.08.2020 года № 2, в связи с нарушением жизнеобеспечения </w:t>
      </w:r>
      <w:r w:rsidR="00CE2E99">
        <w:rPr>
          <w:sz w:val="28"/>
          <w:szCs w:val="20"/>
        </w:rPr>
        <w:t>3</w:t>
      </w:r>
      <w:r>
        <w:rPr>
          <w:sz w:val="28"/>
          <w:szCs w:val="20"/>
        </w:rPr>
        <w:t>-х населенных пунктов из-за отсутствия транспортного</w:t>
      </w:r>
      <w:proofErr w:type="gramEnd"/>
      <w:r>
        <w:rPr>
          <w:sz w:val="28"/>
          <w:szCs w:val="20"/>
        </w:rPr>
        <w:t xml:space="preserve"> сообщения, постановляю:</w:t>
      </w:r>
    </w:p>
    <w:p w:rsidR="00BF4362" w:rsidRDefault="00BF4362" w:rsidP="00BF4362">
      <w:pPr>
        <w:jc w:val="both"/>
        <w:rPr>
          <w:sz w:val="28"/>
          <w:szCs w:val="28"/>
        </w:rPr>
      </w:pPr>
    </w:p>
    <w:p w:rsidR="00BF4362" w:rsidRDefault="00BF4362" w:rsidP="00BF436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с</w:t>
      </w:r>
      <w:r w:rsidR="00E508B5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="00E508B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E508B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сельского поселения</w:t>
      </w:r>
    </w:p>
    <w:p w:rsidR="00BF4362" w:rsidRDefault="00BF4362" w:rsidP="00BF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«Мензинское» </w:t>
      </w:r>
      <w:r w:rsidR="00E508B5">
        <w:rPr>
          <w:sz w:val="28"/>
          <w:szCs w:val="28"/>
        </w:rPr>
        <w:t xml:space="preserve">Красночикойского </w:t>
      </w:r>
      <w:r>
        <w:rPr>
          <w:sz w:val="28"/>
          <w:szCs w:val="28"/>
        </w:rPr>
        <w:t>района режим чрезвычайной ситуации.</w:t>
      </w:r>
    </w:p>
    <w:p w:rsidR="00BF4362" w:rsidRDefault="00BF4362" w:rsidP="00BF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E508B5">
        <w:rPr>
          <w:sz w:val="28"/>
          <w:szCs w:val="28"/>
        </w:rPr>
        <w:t>И</w:t>
      </w:r>
      <w:r>
        <w:rPr>
          <w:sz w:val="28"/>
          <w:szCs w:val="28"/>
        </w:rPr>
        <w:t>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чрезвычайной ситуации. Отслеживать проведение ежедневного мониторинга  по наличию телефонной связи со всеми населенными пунктами района,</w:t>
      </w:r>
    </w:p>
    <w:p w:rsidR="00BF4362" w:rsidRDefault="00BF4362" w:rsidP="00BF4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ежедневный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сложившейся обстановкой.</w:t>
      </w:r>
    </w:p>
    <w:p w:rsidR="00BF4362" w:rsidRDefault="00BF4362" w:rsidP="00BF4362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Координацию работ, связанных с ликвидацией чрезвычайной ситуации, возложить на комиссию по предупреждению и ликвидации чрезвычайных ситуаций и обеспечению пожарной безопасности сельского поселения «Мензинское».</w:t>
      </w:r>
    </w:p>
    <w:p w:rsidR="00BF4362" w:rsidRDefault="00CF4B09" w:rsidP="00BF4362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362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BF4362" w:rsidRDefault="00BF4362" w:rsidP="00BF4362">
      <w:pPr>
        <w:jc w:val="both"/>
        <w:rPr>
          <w:sz w:val="28"/>
          <w:szCs w:val="28"/>
        </w:rPr>
      </w:pPr>
    </w:p>
    <w:p w:rsidR="00BF4362" w:rsidRDefault="00BF4362" w:rsidP="00BF4362">
      <w:pPr>
        <w:jc w:val="both"/>
        <w:rPr>
          <w:sz w:val="28"/>
          <w:szCs w:val="28"/>
        </w:rPr>
      </w:pPr>
    </w:p>
    <w:p w:rsidR="00BF4362" w:rsidRDefault="00BF4362" w:rsidP="00BF4362">
      <w:pPr>
        <w:jc w:val="both"/>
        <w:rPr>
          <w:sz w:val="28"/>
          <w:szCs w:val="28"/>
        </w:rPr>
      </w:pPr>
    </w:p>
    <w:p w:rsidR="00BF4362" w:rsidRDefault="00BF4362" w:rsidP="00BF43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D348A" w:rsidRDefault="00BF4362" w:rsidP="00BF4362">
      <w:r>
        <w:rPr>
          <w:sz w:val="28"/>
          <w:szCs w:val="28"/>
        </w:rPr>
        <w:t>«Мензинское»                                                                         Н.Н. Арефьева</w:t>
      </w:r>
    </w:p>
    <w:sectPr w:rsidR="002D348A" w:rsidSect="002D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362"/>
    <w:rsid w:val="00204EEE"/>
    <w:rsid w:val="002D348A"/>
    <w:rsid w:val="002F10B0"/>
    <w:rsid w:val="00AA71E5"/>
    <w:rsid w:val="00BF4362"/>
    <w:rsid w:val="00CE2E99"/>
    <w:rsid w:val="00CF4B09"/>
    <w:rsid w:val="00E5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36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Admin</cp:lastModifiedBy>
  <cp:revision>6</cp:revision>
  <cp:lastPrinted>2022-06-24T03:40:00Z</cp:lastPrinted>
  <dcterms:created xsi:type="dcterms:W3CDTF">2020-08-06T03:18:00Z</dcterms:created>
  <dcterms:modified xsi:type="dcterms:W3CDTF">2022-06-24T03:40:00Z</dcterms:modified>
</cp:coreProperties>
</file>