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6F8" w:rsidRPr="009E76F8" w:rsidRDefault="009E76F8" w:rsidP="009E76F8">
      <w:pPr>
        <w:spacing w:after="0" w:line="240" w:lineRule="auto"/>
        <w:jc w:val="center"/>
        <w:rPr>
          <w:rFonts w:ascii="Times New Roman" w:eastAsia="Times New Roman" w:hAnsi="Times New Roman" w:cs="Times New Roman"/>
          <w:sz w:val="28"/>
          <w:szCs w:val="28"/>
          <w:lang w:eastAsia="ru-RU"/>
        </w:rPr>
      </w:pPr>
      <w:r w:rsidRPr="009E76F8">
        <w:rPr>
          <w:rFonts w:ascii="Times New Roman" w:eastAsia="Times New Roman" w:hAnsi="Times New Roman" w:cs="Times New Roman"/>
          <w:sz w:val="28"/>
          <w:szCs w:val="28"/>
          <w:lang w:eastAsia="ru-RU"/>
        </w:rPr>
        <w:t>Сельское поселение «Конкинское»</w:t>
      </w:r>
    </w:p>
    <w:p w:rsidR="009E76F8" w:rsidRPr="009E76F8" w:rsidRDefault="009E76F8" w:rsidP="009E76F8">
      <w:pPr>
        <w:tabs>
          <w:tab w:val="left" w:pos="6465"/>
        </w:tabs>
        <w:spacing w:after="0" w:line="240" w:lineRule="auto"/>
        <w:jc w:val="center"/>
        <w:rPr>
          <w:rFonts w:ascii="Times New Roman" w:eastAsia="Times New Roman" w:hAnsi="Times New Roman" w:cs="Times New Roman"/>
          <w:b/>
          <w:sz w:val="24"/>
          <w:szCs w:val="24"/>
          <w:lang w:eastAsia="ru-RU"/>
        </w:rPr>
      </w:pPr>
      <w:r w:rsidRPr="009E76F8">
        <w:rPr>
          <w:rFonts w:ascii="Times New Roman" w:eastAsia="Times New Roman" w:hAnsi="Times New Roman" w:cs="Times New Roman"/>
          <w:b/>
          <w:sz w:val="24"/>
          <w:szCs w:val="24"/>
          <w:lang w:eastAsia="ru-RU"/>
        </w:rPr>
        <w:t>АДМИНИСТРАЦИЯ СЕЛЬСКОГО ПОСЕЛЕНИЯ «КОНКИНСКОЕ»</w:t>
      </w:r>
    </w:p>
    <w:p w:rsidR="009E76F8" w:rsidRPr="009E76F8" w:rsidRDefault="009E76F8" w:rsidP="009E76F8">
      <w:pPr>
        <w:tabs>
          <w:tab w:val="center" w:pos="4734"/>
          <w:tab w:val="left" w:pos="6825"/>
        </w:tabs>
        <w:spacing w:after="0" w:line="240" w:lineRule="auto"/>
        <w:jc w:val="center"/>
        <w:rPr>
          <w:rFonts w:ascii="Times New Roman" w:eastAsia="Times New Roman" w:hAnsi="Times New Roman" w:cs="Times New Roman"/>
          <w:b/>
          <w:sz w:val="24"/>
          <w:szCs w:val="24"/>
          <w:lang w:eastAsia="ru-RU"/>
        </w:rPr>
      </w:pPr>
    </w:p>
    <w:p w:rsidR="009E76F8" w:rsidRPr="009E76F8" w:rsidRDefault="009E76F8" w:rsidP="009E76F8">
      <w:pPr>
        <w:tabs>
          <w:tab w:val="center" w:pos="4734"/>
          <w:tab w:val="left" w:pos="6825"/>
        </w:tabs>
        <w:spacing w:after="0" w:line="240" w:lineRule="auto"/>
        <w:jc w:val="center"/>
        <w:rPr>
          <w:rFonts w:ascii="Times New Roman" w:eastAsia="Times New Roman" w:hAnsi="Times New Roman" w:cs="Times New Roman"/>
          <w:b/>
          <w:sz w:val="24"/>
          <w:szCs w:val="24"/>
          <w:lang w:eastAsia="ru-RU"/>
        </w:rPr>
      </w:pPr>
      <w:r w:rsidRPr="009E76F8">
        <w:rPr>
          <w:rFonts w:ascii="Times New Roman" w:eastAsia="Times New Roman" w:hAnsi="Times New Roman" w:cs="Times New Roman"/>
          <w:b/>
          <w:sz w:val="24"/>
          <w:szCs w:val="24"/>
          <w:lang w:eastAsia="ru-RU"/>
        </w:rPr>
        <w:t>ПОСТАНОВЛЕНИЕ</w:t>
      </w:r>
    </w:p>
    <w:p w:rsidR="009E76F8" w:rsidRPr="009E76F8" w:rsidRDefault="009E76F8" w:rsidP="009E76F8">
      <w:pPr>
        <w:tabs>
          <w:tab w:val="left" w:pos="6210"/>
        </w:tabs>
        <w:spacing w:after="0" w:line="240" w:lineRule="auto"/>
        <w:jc w:val="center"/>
        <w:rPr>
          <w:rFonts w:ascii="Times New Roman" w:eastAsia="Times New Roman" w:hAnsi="Times New Roman" w:cs="Times New Roman"/>
          <w:sz w:val="24"/>
          <w:szCs w:val="24"/>
          <w:lang w:eastAsia="ru-RU"/>
        </w:rPr>
      </w:pPr>
    </w:p>
    <w:p w:rsidR="009E76F8" w:rsidRPr="009E76F8" w:rsidRDefault="009E76F8" w:rsidP="009E76F8">
      <w:pPr>
        <w:tabs>
          <w:tab w:val="left" w:pos="7680"/>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18.02.2022</w:t>
      </w:r>
      <w:r w:rsidRPr="009E76F8">
        <w:rPr>
          <w:rFonts w:ascii="Times New Roman" w:eastAsia="Times New Roman" w:hAnsi="Times New Roman" w:cs="Times New Roman"/>
          <w:sz w:val="24"/>
          <w:szCs w:val="24"/>
          <w:lang w:eastAsia="ru-RU"/>
        </w:rPr>
        <w:tab/>
        <w:t>№ 6</w:t>
      </w:r>
    </w:p>
    <w:p w:rsidR="009E76F8" w:rsidRPr="009E76F8" w:rsidRDefault="009E76F8" w:rsidP="009E76F8">
      <w:pPr>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с.Конкино</w:t>
      </w:r>
    </w:p>
    <w:p w:rsidR="009E76F8" w:rsidRPr="009E76F8" w:rsidRDefault="009E76F8" w:rsidP="009E76F8">
      <w:pPr>
        <w:spacing w:after="0" w:line="240" w:lineRule="auto"/>
        <w:jc w:val="center"/>
        <w:rPr>
          <w:rFonts w:ascii="Times New Roman" w:eastAsia="Times New Roman" w:hAnsi="Times New Roman" w:cs="Times New Roman"/>
          <w:b/>
          <w:sz w:val="24"/>
          <w:szCs w:val="24"/>
          <w:lang w:eastAsia="ru-RU"/>
        </w:rPr>
      </w:pPr>
    </w:p>
    <w:p w:rsidR="009E76F8" w:rsidRPr="009E76F8" w:rsidRDefault="009E76F8" w:rsidP="009E76F8">
      <w:pPr>
        <w:spacing w:after="0" w:line="240" w:lineRule="auto"/>
        <w:jc w:val="center"/>
        <w:rPr>
          <w:rFonts w:ascii="Times New Roman" w:eastAsia="Times New Roman" w:hAnsi="Times New Roman" w:cs="Times New Roman"/>
          <w:b/>
          <w:sz w:val="24"/>
          <w:szCs w:val="24"/>
          <w:lang w:eastAsia="ru-RU"/>
        </w:rPr>
      </w:pPr>
      <w:r w:rsidRPr="009E76F8">
        <w:rPr>
          <w:rFonts w:ascii="Times New Roman" w:eastAsia="Times New Roman" w:hAnsi="Times New Roman" w:cs="Times New Roman"/>
          <w:b/>
          <w:sz w:val="24"/>
          <w:szCs w:val="24"/>
          <w:lang w:eastAsia="ru-RU"/>
        </w:rPr>
        <w:t>Об утверждении Положения об осуществлении</w:t>
      </w:r>
    </w:p>
    <w:p w:rsidR="009E76F8" w:rsidRPr="009E76F8" w:rsidRDefault="009E76F8" w:rsidP="009E76F8">
      <w:pPr>
        <w:spacing w:after="0" w:line="240" w:lineRule="auto"/>
        <w:jc w:val="center"/>
        <w:rPr>
          <w:rFonts w:ascii="Times New Roman" w:eastAsia="Times New Roman" w:hAnsi="Times New Roman" w:cs="Times New Roman"/>
          <w:b/>
          <w:sz w:val="24"/>
          <w:szCs w:val="24"/>
          <w:lang w:eastAsia="ru-RU"/>
        </w:rPr>
      </w:pPr>
      <w:r w:rsidRPr="009E76F8">
        <w:rPr>
          <w:rFonts w:ascii="Times New Roman" w:eastAsia="Times New Roman" w:hAnsi="Times New Roman" w:cs="Times New Roman"/>
          <w:b/>
          <w:sz w:val="24"/>
          <w:szCs w:val="24"/>
          <w:lang w:eastAsia="ru-RU"/>
        </w:rPr>
        <w:t>внутреннего финансового аудита.</w:t>
      </w:r>
    </w:p>
    <w:p w:rsidR="009E76F8" w:rsidRPr="009E76F8" w:rsidRDefault="009E76F8" w:rsidP="009E76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с</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т</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ви</w:t>
      </w:r>
      <w:r w:rsidRPr="009E76F8">
        <w:rPr>
          <w:rFonts w:ascii="Times New Roman" w:eastAsia="Times New Roman" w:hAnsi="Times New Roman" w:cs="Times New Roman"/>
          <w:sz w:val="24"/>
          <w:szCs w:val="24"/>
          <w:lang w:eastAsia="ru-RU"/>
        </w:rPr>
        <w:t xml:space="preserve">и </w:t>
      </w:r>
      <w:r w:rsidRPr="009E76F8">
        <w:rPr>
          <w:rFonts w:ascii="Times New Roman" w:eastAsia="Times New Roman" w:hAnsi="Times New Roman" w:cs="Times New Roman"/>
          <w:spacing w:val="17"/>
          <w:sz w:val="24"/>
          <w:szCs w:val="24"/>
          <w:lang w:eastAsia="ru-RU"/>
        </w:rPr>
        <w:t xml:space="preserve">со </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ат</w:t>
      </w:r>
      <w:r w:rsidRPr="009E76F8">
        <w:rPr>
          <w:rFonts w:ascii="Times New Roman" w:eastAsia="Times New Roman" w:hAnsi="Times New Roman" w:cs="Times New Roman"/>
          <w:spacing w:val="-1"/>
          <w:sz w:val="24"/>
          <w:szCs w:val="24"/>
          <w:lang w:eastAsia="ru-RU"/>
        </w:rPr>
        <w:t>ьей 1</w:t>
      </w:r>
      <w:r w:rsidRPr="009E76F8">
        <w:rPr>
          <w:rFonts w:ascii="Times New Roman" w:eastAsia="Times New Roman" w:hAnsi="Times New Roman" w:cs="Times New Roman"/>
          <w:spacing w:val="1"/>
          <w:sz w:val="24"/>
          <w:szCs w:val="24"/>
          <w:lang w:eastAsia="ru-RU"/>
        </w:rPr>
        <w:t>6</w:t>
      </w:r>
      <w:r w:rsidRPr="009E76F8">
        <w:rPr>
          <w:rFonts w:ascii="Times New Roman" w:eastAsia="Times New Roman" w:hAnsi="Times New Roman" w:cs="Times New Roman"/>
          <w:spacing w:val="-1"/>
          <w:sz w:val="24"/>
          <w:szCs w:val="24"/>
          <w:lang w:eastAsia="ru-RU"/>
        </w:rPr>
        <w:t>0</w:t>
      </w:r>
      <w:r w:rsidRPr="009E76F8">
        <w:rPr>
          <w:rFonts w:ascii="Times New Roman" w:eastAsia="Times New Roman" w:hAnsi="Times New Roman" w:cs="Times New Roman"/>
          <w:spacing w:val="-1"/>
          <w:position w:val="13"/>
          <w:sz w:val="24"/>
          <w:szCs w:val="24"/>
          <w:lang w:eastAsia="ru-RU"/>
        </w:rPr>
        <w:t>2</w:t>
      </w:r>
      <w:r w:rsidRPr="009E76F8">
        <w:rPr>
          <w:rFonts w:ascii="Times New Roman" w:eastAsia="Times New Roman" w:hAnsi="Times New Roman" w:cs="Times New Roman"/>
          <w:position w:val="13"/>
          <w:sz w:val="24"/>
          <w:szCs w:val="24"/>
          <w:lang w:eastAsia="ru-RU"/>
        </w:rPr>
        <w:t xml:space="preserve">-1 </w:t>
      </w:r>
      <w:r w:rsidRPr="009E76F8">
        <w:rPr>
          <w:rFonts w:ascii="Times New Roman" w:eastAsia="Times New Roman" w:hAnsi="Times New Roman" w:cs="Times New Roman"/>
          <w:sz w:val="24"/>
          <w:szCs w:val="24"/>
          <w:lang w:eastAsia="ru-RU"/>
        </w:rPr>
        <w:t>Б</w:t>
      </w:r>
      <w:r w:rsidRPr="009E76F8">
        <w:rPr>
          <w:rFonts w:ascii="Times New Roman" w:eastAsia="Times New Roman" w:hAnsi="Times New Roman" w:cs="Times New Roman"/>
          <w:spacing w:val="-1"/>
          <w:sz w:val="24"/>
          <w:szCs w:val="24"/>
          <w:lang w:eastAsia="ru-RU"/>
        </w:rPr>
        <w:t>ю</w:t>
      </w:r>
      <w:r w:rsidRPr="009E76F8">
        <w:rPr>
          <w:rFonts w:ascii="Times New Roman" w:eastAsia="Times New Roman" w:hAnsi="Times New Roman" w:cs="Times New Roman"/>
          <w:spacing w:val="1"/>
          <w:sz w:val="24"/>
          <w:szCs w:val="24"/>
          <w:lang w:eastAsia="ru-RU"/>
        </w:rPr>
        <w:t>дж</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2"/>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z w:val="24"/>
          <w:szCs w:val="24"/>
          <w:lang w:eastAsia="ru-RU"/>
        </w:rPr>
        <w:t xml:space="preserve">кса </w:t>
      </w:r>
      <w:r w:rsidRPr="009E76F8">
        <w:rPr>
          <w:rFonts w:ascii="Times New Roman" w:eastAsia="Times New Roman" w:hAnsi="Times New Roman" w:cs="Times New Roman"/>
          <w:spacing w:val="-3"/>
          <w:sz w:val="24"/>
          <w:szCs w:val="24"/>
          <w:lang w:eastAsia="ru-RU"/>
        </w:rPr>
        <w:t>Р</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й</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2"/>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й </w:t>
      </w:r>
      <w:r w:rsidRPr="009E76F8">
        <w:rPr>
          <w:rFonts w:ascii="Times New Roman" w:eastAsia="Times New Roman" w:hAnsi="Times New Roman" w:cs="Times New Roman"/>
          <w:spacing w:val="-1"/>
          <w:sz w:val="24"/>
          <w:szCs w:val="24"/>
          <w:lang w:eastAsia="ru-RU"/>
        </w:rPr>
        <w:t>Ф</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ц</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 xml:space="preserve">и, с федеральными стандартами внутреннего финансового аудита, утвержденными Министерством финансов Российской Федерации, </w:t>
      </w:r>
    </w:p>
    <w:p w:rsidR="009E76F8" w:rsidRPr="009E76F8" w:rsidRDefault="009E76F8" w:rsidP="009E76F8">
      <w:pPr>
        <w:autoSpaceDE w:val="0"/>
        <w:autoSpaceDN w:val="0"/>
        <w:adjustRightInd w:val="0"/>
        <w:spacing w:after="0" w:line="256" w:lineRule="auto"/>
        <w:ind w:firstLine="709"/>
        <w:jc w:val="center"/>
        <w:rPr>
          <w:rFonts w:ascii="Times New Roman" w:eastAsia="Calibri" w:hAnsi="Times New Roman" w:cs="Times New Roman"/>
          <w:color w:val="000000"/>
          <w:sz w:val="24"/>
          <w:szCs w:val="24"/>
        </w:rPr>
      </w:pPr>
    </w:p>
    <w:p w:rsidR="009E76F8" w:rsidRPr="009E76F8" w:rsidRDefault="009E76F8" w:rsidP="009E76F8">
      <w:pPr>
        <w:autoSpaceDE w:val="0"/>
        <w:autoSpaceDN w:val="0"/>
        <w:adjustRightInd w:val="0"/>
        <w:spacing w:after="0" w:line="256" w:lineRule="auto"/>
        <w:ind w:firstLine="709"/>
        <w:jc w:val="center"/>
        <w:rPr>
          <w:rFonts w:ascii="Times New Roman" w:eastAsia="Calibri" w:hAnsi="Times New Roman" w:cs="Times New Roman"/>
          <w:color w:val="000000"/>
          <w:sz w:val="24"/>
          <w:szCs w:val="24"/>
        </w:rPr>
      </w:pPr>
      <w:r w:rsidRPr="009E76F8">
        <w:rPr>
          <w:rFonts w:ascii="Times New Roman" w:eastAsia="Calibri" w:hAnsi="Times New Roman" w:cs="Times New Roman"/>
          <w:color w:val="000000"/>
          <w:sz w:val="24"/>
          <w:szCs w:val="24"/>
        </w:rPr>
        <w:t>ПОСТАНОВЛЯЮ:</w:t>
      </w:r>
    </w:p>
    <w:p w:rsidR="009E76F8" w:rsidRPr="009E76F8" w:rsidRDefault="009E76F8" w:rsidP="009E76F8">
      <w:pPr>
        <w:autoSpaceDE w:val="0"/>
        <w:autoSpaceDN w:val="0"/>
        <w:adjustRightInd w:val="0"/>
        <w:spacing w:after="0" w:line="256" w:lineRule="auto"/>
        <w:ind w:firstLine="709"/>
        <w:jc w:val="center"/>
        <w:rPr>
          <w:rFonts w:ascii="Times New Roman" w:eastAsia="Calibri" w:hAnsi="Times New Roman" w:cs="Times New Roman"/>
          <w:color w:val="000000"/>
          <w:sz w:val="24"/>
          <w:szCs w:val="24"/>
        </w:rPr>
      </w:pPr>
    </w:p>
    <w:p w:rsidR="009E76F8" w:rsidRPr="009E76F8" w:rsidRDefault="009E76F8" w:rsidP="009E76F8">
      <w:pPr>
        <w:widowControl w:val="0"/>
        <w:numPr>
          <w:ilvl w:val="0"/>
          <w:numId w:val="4"/>
        </w:numPr>
        <w:autoSpaceDE w:val="0"/>
        <w:autoSpaceDN w:val="0"/>
        <w:adjustRightInd w:val="0"/>
        <w:spacing w:after="0" w:line="240" w:lineRule="auto"/>
        <w:ind w:firstLine="352"/>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1"/>
          <w:sz w:val="24"/>
          <w:szCs w:val="24"/>
          <w:lang w:eastAsia="ru-RU"/>
        </w:rPr>
        <w:t>У</w:t>
      </w:r>
      <w:r w:rsidRPr="009E76F8">
        <w:rPr>
          <w:rFonts w:ascii="Times New Roman" w:eastAsia="Times New Roman" w:hAnsi="Times New Roman" w:cs="Times New Roman"/>
          <w:sz w:val="24"/>
          <w:szCs w:val="24"/>
          <w:lang w:eastAsia="ru-RU"/>
        </w:rPr>
        <w:t>т</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 xml:space="preserve">ть </w:t>
      </w:r>
      <w:r w:rsidRPr="009E76F8">
        <w:rPr>
          <w:rFonts w:ascii="Times New Roman" w:eastAsia="Times New Roman" w:hAnsi="Times New Roman" w:cs="Times New Roman"/>
          <w:spacing w:val="35"/>
          <w:sz w:val="24"/>
          <w:szCs w:val="24"/>
          <w:lang w:eastAsia="ru-RU"/>
        </w:rPr>
        <w:t xml:space="preserve">Положение </w:t>
      </w:r>
      <w:r w:rsidRPr="009E76F8">
        <w:rPr>
          <w:rFonts w:ascii="Times New Roman" w:eastAsia="Times New Roman" w:hAnsi="Times New Roman" w:cs="Times New Roman"/>
          <w:spacing w:val="34"/>
          <w:sz w:val="24"/>
          <w:szCs w:val="24"/>
          <w:lang w:eastAsia="ru-RU"/>
        </w:rPr>
        <w:t xml:space="preserve">об </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щест</w:t>
      </w:r>
      <w:r w:rsidRPr="009E76F8">
        <w:rPr>
          <w:rFonts w:ascii="Times New Roman" w:eastAsia="Times New Roman" w:hAnsi="Times New Roman" w:cs="Times New Roman"/>
          <w:spacing w:val="-1"/>
          <w:sz w:val="24"/>
          <w:szCs w:val="24"/>
          <w:lang w:eastAsia="ru-RU"/>
        </w:rPr>
        <w:t>вл</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нии </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нн</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2"/>
          <w:sz w:val="24"/>
          <w:szCs w:val="24"/>
          <w:lang w:eastAsia="ru-RU"/>
        </w:rPr>
        <w:t>ф</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о а</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та с</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п</w:t>
      </w:r>
      <w:r w:rsidRPr="009E76F8">
        <w:rPr>
          <w:rFonts w:ascii="Times New Roman" w:eastAsia="Times New Roman" w:hAnsi="Times New Roman" w:cs="Times New Roman"/>
          <w:spacing w:val="1"/>
          <w:sz w:val="24"/>
          <w:szCs w:val="24"/>
          <w:lang w:eastAsia="ru-RU"/>
        </w:rPr>
        <w:t>ри</w:t>
      </w:r>
      <w:r w:rsidRPr="009E76F8">
        <w:rPr>
          <w:rFonts w:ascii="Times New Roman" w:eastAsia="Times New Roman" w:hAnsi="Times New Roman" w:cs="Times New Roman"/>
          <w:spacing w:val="-3"/>
          <w:sz w:val="24"/>
          <w:szCs w:val="24"/>
          <w:lang w:eastAsia="ru-RU"/>
        </w:rPr>
        <w:t>л</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ж</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ни</w:t>
      </w:r>
      <w:r w:rsidRPr="009E76F8">
        <w:rPr>
          <w:rFonts w:ascii="Times New Roman" w:eastAsia="Times New Roman" w:hAnsi="Times New Roman" w:cs="Times New Roman"/>
          <w:sz w:val="24"/>
          <w:szCs w:val="24"/>
          <w:lang w:eastAsia="ru-RU"/>
        </w:rPr>
        <w:t>ю к</w:t>
      </w:r>
      <w:r w:rsidRPr="009E76F8">
        <w:rPr>
          <w:rFonts w:ascii="Times New Roman" w:eastAsia="Times New Roman" w:hAnsi="Times New Roman" w:cs="Times New Roman"/>
          <w:spacing w:val="1"/>
          <w:sz w:val="24"/>
          <w:szCs w:val="24"/>
          <w:lang w:eastAsia="ru-RU"/>
        </w:rPr>
        <w:t xml:space="preserve"> н</w:t>
      </w:r>
      <w:r w:rsidRPr="009E76F8">
        <w:rPr>
          <w:rFonts w:ascii="Times New Roman" w:eastAsia="Times New Roman" w:hAnsi="Times New Roman" w:cs="Times New Roman"/>
          <w:sz w:val="24"/>
          <w:szCs w:val="24"/>
          <w:lang w:eastAsia="ru-RU"/>
        </w:rPr>
        <w:t>ас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я</w:t>
      </w:r>
      <w:r w:rsidRPr="009E76F8">
        <w:rPr>
          <w:rFonts w:ascii="Times New Roman" w:eastAsia="Times New Roman" w:hAnsi="Times New Roman" w:cs="Times New Roman"/>
          <w:sz w:val="24"/>
          <w:szCs w:val="24"/>
          <w:lang w:eastAsia="ru-RU"/>
        </w:rPr>
        <w:t>щ</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z w:val="24"/>
          <w:szCs w:val="24"/>
          <w:lang w:eastAsia="ru-RU"/>
        </w:rPr>
        <w:t xml:space="preserve">му </w:t>
      </w:r>
      <w:r w:rsidRPr="009E76F8">
        <w:rPr>
          <w:rFonts w:ascii="Times New Roman" w:eastAsia="Times New Roman" w:hAnsi="Times New Roman" w:cs="Times New Roman"/>
          <w:spacing w:val="1"/>
          <w:sz w:val="24"/>
          <w:szCs w:val="24"/>
          <w:lang w:eastAsia="ru-RU"/>
        </w:rPr>
        <w:t>по</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вл</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ю</w:t>
      </w:r>
      <w:r w:rsidRPr="009E76F8">
        <w:rPr>
          <w:rFonts w:ascii="Times New Roman" w:eastAsia="Times New Roman" w:hAnsi="Times New Roman" w:cs="Times New Roman"/>
          <w:sz w:val="24"/>
          <w:szCs w:val="24"/>
          <w:lang w:eastAsia="ru-RU"/>
        </w:rPr>
        <w:t>.</w:t>
      </w:r>
    </w:p>
    <w:p w:rsidR="009E76F8" w:rsidRPr="009E76F8" w:rsidRDefault="009E76F8" w:rsidP="009E76F8">
      <w:pPr>
        <w:autoSpaceDE w:val="0"/>
        <w:autoSpaceDN w:val="0"/>
        <w:adjustRightInd w:val="0"/>
        <w:spacing w:after="0" w:line="240" w:lineRule="auto"/>
        <w:ind w:firstLineChars="125" w:firstLine="300"/>
        <w:contextualSpacing/>
        <w:jc w:val="both"/>
        <w:rPr>
          <w:rFonts w:ascii="Times New Roman" w:eastAsia="Calibri" w:hAnsi="Times New Roman" w:cs="Times New Roman"/>
          <w:kern w:val="2"/>
          <w:sz w:val="24"/>
          <w:szCs w:val="24"/>
        </w:rPr>
      </w:pPr>
      <w:r w:rsidRPr="009E76F8">
        <w:rPr>
          <w:rFonts w:ascii="Times New Roman" w:eastAsia="Times New Roman" w:hAnsi="Times New Roman" w:cs="Times New Roman"/>
          <w:color w:val="000000"/>
          <w:sz w:val="24"/>
          <w:szCs w:val="24"/>
          <w:lang w:eastAsia="ru-RU"/>
        </w:rPr>
        <w:t>2. Признать утратившим силу постановления Администрации сельского поселения «Конкинское» от 13.02.2019 № 6 «Об утверждении Порядка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9E76F8" w:rsidRPr="009E76F8" w:rsidRDefault="009E76F8" w:rsidP="009E76F8">
      <w:pPr>
        <w:autoSpaceDE w:val="0"/>
        <w:autoSpaceDN w:val="0"/>
        <w:adjustRightInd w:val="0"/>
        <w:spacing w:after="0" w:line="240" w:lineRule="auto"/>
        <w:ind w:firstLineChars="125" w:firstLine="300"/>
        <w:contextualSpacing/>
        <w:jc w:val="both"/>
        <w:rPr>
          <w:rFonts w:ascii="Times New Roman" w:eastAsia="Calibri" w:hAnsi="Times New Roman" w:cs="Times New Roman"/>
          <w:kern w:val="2"/>
          <w:sz w:val="24"/>
          <w:szCs w:val="24"/>
        </w:rPr>
      </w:pPr>
      <w:r w:rsidRPr="009E76F8">
        <w:rPr>
          <w:rFonts w:ascii="Times New Roman" w:eastAsia="Calibri" w:hAnsi="Times New Roman" w:cs="Times New Roman"/>
          <w:kern w:val="2"/>
          <w:sz w:val="24"/>
          <w:szCs w:val="24"/>
        </w:rPr>
        <w:t>3. Настоящее постановление вступает в силу со дня его официального опубликования.</w:t>
      </w:r>
    </w:p>
    <w:p w:rsidR="009E76F8" w:rsidRPr="009E76F8" w:rsidRDefault="009E76F8" w:rsidP="009E76F8">
      <w:pPr>
        <w:autoSpaceDE w:val="0"/>
        <w:autoSpaceDN w:val="0"/>
        <w:adjustRightInd w:val="0"/>
        <w:spacing w:after="0" w:line="240" w:lineRule="auto"/>
        <w:ind w:firstLineChars="125" w:firstLine="300"/>
        <w:contextualSpacing/>
        <w:jc w:val="both"/>
        <w:rPr>
          <w:rFonts w:ascii="Times New Roman" w:eastAsia="Times New Roman" w:hAnsi="Times New Roman" w:cs="Times New Roman"/>
          <w:sz w:val="24"/>
          <w:szCs w:val="24"/>
          <w:lang w:eastAsia="ru-RU"/>
        </w:rPr>
      </w:pPr>
      <w:r w:rsidRPr="009E76F8">
        <w:rPr>
          <w:rFonts w:ascii="Times New Roman" w:eastAsia="Calibri" w:hAnsi="Times New Roman" w:cs="Times New Roman"/>
          <w:kern w:val="2"/>
          <w:sz w:val="24"/>
          <w:szCs w:val="24"/>
        </w:rPr>
        <w:t xml:space="preserve">4. </w:t>
      </w:r>
      <w:r w:rsidRPr="009E76F8">
        <w:rPr>
          <w:rFonts w:ascii="Times New Roman" w:eastAsia="Times New Roman" w:hAnsi="Times New Roman" w:cs="Times New Roman"/>
          <w:sz w:val="24"/>
          <w:szCs w:val="24"/>
          <w:lang w:eastAsia="ru-RU"/>
        </w:rPr>
        <w:t>Контроль за выполнением настоящего постановления оставляю за собой.</w:t>
      </w:r>
    </w:p>
    <w:p w:rsidR="009E76F8" w:rsidRPr="009E76F8" w:rsidRDefault="009E76F8" w:rsidP="009E76F8">
      <w:pPr>
        <w:spacing w:after="0" w:line="240" w:lineRule="auto"/>
        <w:ind w:firstLineChars="125" w:firstLine="300"/>
        <w:jc w:val="both"/>
        <w:rPr>
          <w:rFonts w:ascii="Times New Roman" w:eastAsia="Times New Roman" w:hAnsi="Times New Roman" w:cs="Times New Roman"/>
          <w:color w:val="000000"/>
          <w:sz w:val="24"/>
          <w:szCs w:val="24"/>
          <w:lang w:eastAsia="ru-RU"/>
        </w:rPr>
      </w:pPr>
    </w:p>
    <w:p w:rsidR="009E76F8" w:rsidRPr="009E76F8" w:rsidRDefault="009E76F8" w:rsidP="009E76F8">
      <w:pPr>
        <w:spacing w:after="0" w:line="240" w:lineRule="auto"/>
        <w:ind w:firstLineChars="125" w:firstLine="300"/>
        <w:jc w:val="both"/>
        <w:rPr>
          <w:rFonts w:ascii="Times New Roman" w:eastAsia="Times New Roman" w:hAnsi="Times New Roman" w:cs="Times New Roman"/>
          <w:color w:val="000000"/>
          <w:sz w:val="24"/>
          <w:szCs w:val="24"/>
          <w:lang w:eastAsia="ru-RU"/>
        </w:rPr>
      </w:pPr>
    </w:p>
    <w:p w:rsidR="009E76F8" w:rsidRPr="009E76F8" w:rsidRDefault="009E76F8" w:rsidP="009E76F8">
      <w:pPr>
        <w:spacing w:after="0" w:line="240" w:lineRule="auto"/>
        <w:ind w:firstLineChars="125" w:firstLine="300"/>
        <w:jc w:val="both"/>
        <w:rPr>
          <w:rFonts w:ascii="Times New Roman" w:eastAsia="Times New Roman" w:hAnsi="Times New Roman" w:cs="Times New Roman"/>
          <w:color w:val="000000"/>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Глава сельского поселения «Конкинское»:                       А.Н.Гайворонская</w:t>
      </w: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p>
    <w:p w:rsidR="009E76F8" w:rsidRPr="009E76F8" w:rsidRDefault="009E76F8" w:rsidP="009E76F8">
      <w:pPr>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lastRenderedPageBreak/>
        <w:t>Приложение</w:t>
      </w:r>
    </w:p>
    <w:p w:rsidR="009E76F8" w:rsidRPr="009E76F8" w:rsidRDefault="009E76F8" w:rsidP="009E76F8">
      <w:pPr>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к постановлению </w:t>
      </w:r>
    </w:p>
    <w:p w:rsidR="009E76F8" w:rsidRPr="009E76F8" w:rsidRDefault="009E76F8" w:rsidP="009E76F8">
      <w:pPr>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главы сельского</w:t>
      </w:r>
    </w:p>
    <w:p w:rsidR="009E76F8" w:rsidRPr="009E76F8" w:rsidRDefault="009E76F8" w:rsidP="009E76F8">
      <w:pPr>
        <w:autoSpaceDE w:val="0"/>
        <w:autoSpaceDN w:val="0"/>
        <w:adjustRightInd w:val="0"/>
        <w:spacing w:after="0" w:line="240" w:lineRule="auto"/>
        <w:ind w:left="5664"/>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поселения «Конкинское»</w:t>
      </w:r>
    </w:p>
    <w:p w:rsidR="009E76F8" w:rsidRPr="009E76F8" w:rsidRDefault="009E76F8" w:rsidP="009E76F8">
      <w:pPr>
        <w:autoSpaceDE w:val="0"/>
        <w:autoSpaceDN w:val="0"/>
        <w:adjustRightInd w:val="0"/>
        <w:spacing w:after="0" w:line="240" w:lineRule="auto"/>
        <w:ind w:left="5664"/>
        <w:jc w:val="right"/>
        <w:rPr>
          <w:rFonts w:ascii="Times New Roman" w:eastAsia="Times New Roman" w:hAnsi="Times New Roman" w:cs="Times New Roman"/>
          <w:bCs/>
          <w:sz w:val="24"/>
          <w:szCs w:val="24"/>
          <w:lang w:eastAsia="ru-RU"/>
        </w:rPr>
      </w:pPr>
      <w:r w:rsidRPr="009E76F8">
        <w:rPr>
          <w:rFonts w:ascii="Times New Roman" w:eastAsia="Times New Roman" w:hAnsi="Times New Roman" w:cs="Times New Roman"/>
          <w:bCs/>
          <w:sz w:val="24"/>
          <w:szCs w:val="24"/>
          <w:lang w:eastAsia="ru-RU"/>
        </w:rPr>
        <w:t>от  18.02.2022 № 6</w:t>
      </w: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76F8">
        <w:rPr>
          <w:rFonts w:ascii="Times New Roman" w:eastAsia="Times New Roman" w:hAnsi="Times New Roman" w:cs="Times New Roman"/>
          <w:b/>
          <w:bCs/>
          <w:sz w:val="24"/>
          <w:szCs w:val="24"/>
          <w:lang w:eastAsia="ru-RU"/>
        </w:rPr>
        <w:t>Положение</w:t>
      </w:r>
    </w:p>
    <w:p w:rsidR="009E76F8" w:rsidRPr="009E76F8" w:rsidRDefault="009E76F8" w:rsidP="009E76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9E76F8">
        <w:rPr>
          <w:rFonts w:ascii="Times New Roman" w:eastAsia="Times New Roman" w:hAnsi="Times New Roman" w:cs="Times New Roman"/>
          <w:b/>
          <w:sz w:val="24"/>
          <w:szCs w:val="24"/>
          <w:lang w:eastAsia="ru-RU"/>
        </w:rPr>
        <w:t>об осуществлении внутреннего финансового аудита</w:t>
      </w:r>
    </w:p>
    <w:p w:rsidR="009E76F8" w:rsidRPr="009E76F8" w:rsidRDefault="009E76F8" w:rsidP="009E76F8">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9E76F8" w:rsidRPr="009E76F8" w:rsidRDefault="009E76F8" w:rsidP="009E76F8">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9E76F8">
        <w:rPr>
          <w:rFonts w:ascii="Times New Roman" w:eastAsia="Times New Roman" w:hAnsi="Times New Roman" w:cs="Times New Roman"/>
          <w:sz w:val="24"/>
          <w:szCs w:val="24"/>
          <w:lang w:eastAsia="ru-RU"/>
        </w:rPr>
        <w:t>1.</w:t>
      </w:r>
      <w:r w:rsidRPr="009E76F8">
        <w:rPr>
          <w:rFonts w:ascii="Times New Roman" w:eastAsia="Times New Roman" w:hAnsi="Times New Roman" w:cs="Times New Roman"/>
          <w:bCs/>
          <w:sz w:val="24"/>
          <w:szCs w:val="24"/>
          <w:lang w:eastAsia="ru-RU"/>
        </w:rPr>
        <w:t>Общие положения, основания и порядок организации внутреннего финансового аудита</w:t>
      </w:r>
    </w:p>
    <w:p w:rsidR="009E76F8" w:rsidRPr="009E76F8" w:rsidRDefault="009E76F8" w:rsidP="009E76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9E76F8" w:rsidRPr="009E76F8" w:rsidRDefault="009E76F8" w:rsidP="009E76F8">
      <w:pPr>
        <w:numPr>
          <w:ilvl w:val="1"/>
          <w:numId w:val="6"/>
        </w:numPr>
        <w:tabs>
          <w:tab w:val="left" w:pos="994"/>
        </w:tabs>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Настоящее Положение применяется должностными лицами (работниками) г</w:t>
      </w:r>
      <w:r w:rsidRPr="009E76F8">
        <w:rPr>
          <w:rFonts w:ascii="Times New Roman" w:eastAsia="Times New Roman" w:hAnsi="Times New Roman" w:cs="Times New Roman"/>
          <w:spacing w:val="-3"/>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 xml:space="preserve">ных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ас</w:t>
      </w:r>
      <w:r w:rsidRPr="009E76F8">
        <w:rPr>
          <w:rFonts w:ascii="Times New Roman" w:eastAsia="Times New Roman" w:hAnsi="Times New Roman" w:cs="Times New Roman"/>
          <w:spacing w:val="-1"/>
          <w:sz w:val="24"/>
          <w:szCs w:val="24"/>
          <w:lang w:eastAsia="ru-RU"/>
        </w:rPr>
        <w:t>по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я</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телей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1"/>
          <w:sz w:val="24"/>
          <w:szCs w:val="24"/>
          <w:lang w:eastAsia="ru-RU"/>
        </w:rPr>
        <w:t>п</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я</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3"/>
          <w:sz w:val="24"/>
          <w:szCs w:val="24"/>
          <w:lang w:eastAsia="ru-RU"/>
        </w:rPr>
        <w:t>лей</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в </w:t>
      </w:r>
      <w:r w:rsidRPr="009E76F8">
        <w:rPr>
          <w:rFonts w:ascii="Times New Roman" w:eastAsia="Times New Roman" w:hAnsi="Times New Roman" w:cs="Times New Roman"/>
          <w:spacing w:val="1"/>
          <w:sz w:val="24"/>
          <w:szCs w:val="24"/>
          <w:lang w:eastAsia="ru-RU"/>
        </w:rPr>
        <w:t>местно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3"/>
          <w:sz w:val="24"/>
          <w:szCs w:val="24"/>
          <w:lang w:eastAsia="ru-RU"/>
        </w:rPr>
        <w:t>ю</w:t>
      </w:r>
      <w:r w:rsidRPr="009E76F8">
        <w:rPr>
          <w:rFonts w:ascii="Times New Roman" w:eastAsia="Times New Roman" w:hAnsi="Times New Roman" w:cs="Times New Roman"/>
          <w:spacing w:val="1"/>
          <w:sz w:val="24"/>
          <w:szCs w:val="24"/>
          <w:lang w:eastAsia="ru-RU"/>
        </w:rPr>
        <w:t>дж</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а,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ых</w:t>
      </w:r>
      <w:r w:rsidRPr="009E76F8">
        <w:rPr>
          <w:rFonts w:ascii="Times New Roman" w:eastAsia="Times New Roman" w:hAnsi="Times New Roman" w:cs="Times New Roman"/>
          <w:sz w:val="24"/>
          <w:szCs w:val="24"/>
          <w:lang w:eastAsia="ru-RU"/>
        </w:rPr>
        <w:t xml:space="preserve">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ни</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ров</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ров</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1"/>
          <w:sz w:val="24"/>
          <w:szCs w:val="24"/>
          <w:lang w:eastAsia="ru-RU"/>
        </w:rPr>
        <w:t>до</w:t>
      </w:r>
      <w:r w:rsidRPr="009E76F8">
        <w:rPr>
          <w:rFonts w:ascii="Times New Roman" w:eastAsia="Times New Roman" w:hAnsi="Times New Roman" w:cs="Times New Roman"/>
          <w:spacing w:val="1"/>
          <w:sz w:val="24"/>
          <w:szCs w:val="24"/>
          <w:lang w:eastAsia="ru-RU"/>
        </w:rPr>
        <w:t>х</w:t>
      </w:r>
      <w:r w:rsidRPr="009E76F8">
        <w:rPr>
          <w:rFonts w:ascii="Times New Roman" w:eastAsia="Times New Roman" w:hAnsi="Times New Roman" w:cs="Times New Roman"/>
          <w:spacing w:val="-1"/>
          <w:sz w:val="24"/>
          <w:szCs w:val="24"/>
          <w:lang w:eastAsia="ru-RU"/>
        </w:rPr>
        <w:t>одо</w:t>
      </w:r>
      <w:r w:rsidRPr="009E76F8">
        <w:rPr>
          <w:rFonts w:ascii="Times New Roman" w:eastAsia="Times New Roman" w:hAnsi="Times New Roman" w:cs="Times New Roman"/>
          <w:sz w:val="24"/>
          <w:szCs w:val="24"/>
          <w:lang w:eastAsia="ru-RU"/>
        </w:rPr>
        <w:t xml:space="preserve">в </w:t>
      </w:r>
      <w:r w:rsidRPr="009E76F8">
        <w:rPr>
          <w:rFonts w:ascii="Times New Roman" w:eastAsia="Times New Roman" w:hAnsi="Times New Roman" w:cs="Times New Roman"/>
          <w:spacing w:val="1"/>
          <w:sz w:val="24"/>
          <w:szCs w:val="24"/>
          <w:lang w:eastAsia="ru-RU"/>
        </w:rPr>
        <w:t>мест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о</w:t>
      </w:r>
      <w:r w:rsidRPr="009E76F8">
        <w:rPr>
          <w:rFonts w:ascii="Times New Roman" w:eastAsia="Times New Roman" w:hAnsi="Times New Roman" w:cs="Times New Roman"/>
          <w:spacing w:val="1"/>
          <w:sz w:val="24"/>
          <w:szCs w:val="24"/>
          <w:lang w:eastAsia="ru-RU"/>
        </w:rPr>
        <w:t xml:space="preserve"> б</w:t>
      </w:r>
      <w:r w:rsidRPr="009E76F8">
        <w:rPr>
          <w:rFonts w:ascii="Times New Roman" w:eastAsia="Times New Roman" w:hAnsi="Times New Roman" w:cs="Times New Roman"/>
          <w:spacing w:val="-1"/>
          <w:sz w:val="24"/>
          <w:szCs w:val="24"/>
          <w:lang w:eastAsia="ru-RU"/>
        </w:rPr>
        <w:t>ю</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ж</w:t>
      </w:r>
      <w:r w:rsidRPr="009E76F8">
        <w:rPr>
          <w:rFonts w:ascii="Times New Roman" w:eastAsia="Times New Roman" w:hAnsi="Times New Roman" w:cs="Times New Roman"/>
          <w:sz w:val="24"/>
          <w:szCs w:val="24"/>
          <w:lang w:eastAsia="ru-RU"/>
        </w:rPr>
        <w:t>ета,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вн</w:t>
      </w:r>
      <w:r w:rsidRPr="009E76F8">
        <w:rPr>
          <w:rFonts w:ascii="Times New Roman" w:eastAsia="Times New Roman" w:hAnsi="Times New Roman" w:cs="Times New Roman"/>
          <w:spacing w:val="1"/>
          <w:sz w:val="24"/>
          <w:szCs w:val="24"/>
          <w:lang w:eastAsia="ru-RU"/>
        </w:rPr>
        <w:t xml:space="preserve">ых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ров</w:t>
      </w:r>
      <w:r w:rsidRPr="009E76F8">
        <w:rPr>
          <w:rFonts w:ascii="Times New Roman" w:eastAsia="Times New Roman" w:hAnsi="Times New Roman" w:cs="Times New Roman"/>
          <w:sz w:val="24"/>
          <w:szCs w:val="24"/>
          <w:lang w:eastAsia="ru-RU"/>
        </w:rPr>
        <w:t xml:space="preserve">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ров</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ч</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2"/>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в </w:t>
      </w:r>
      <w:r w:rsidRPr="009E76F8">
        <w:rPr>
          <w:rFonts w:ascii="Times New Roman" w:eastAsia="Times New Roman" w:hAnsi="Times New Roman" w:cs="Times New Roman"/>
          <w:spacing w:val="-2"/>
          <w:sz w:val="24"/>
          <w:szCs w:val="24"/>
          <w:lang w:eastAsia="ru-RU"/>
        </w:rPr>
        <w:t>ф</w:t>
      </w:r>
      <w:r w:rsidRPr="009E76F8">
        <w:rPr>
          <w:rFonts w:ascii="Times New Roman" w:eastAsia="Times New Roman" w:hAnsi="Times New Roman" w:cs="Times New Roman"/>
          <w:spacing w:val="1"/>
          <w:sz w:val="24"/>
          <w:szCs w:val="24"/>
          <w:lang w:eastAsia="ru-RU"/>
        </w:rPr>
        <w:t>ин</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2"/>
          <w:sz w:val="24"/>
          <w:szCs w:val="24"/>
          <w:lang w:eastAsia="ru-RU"/>
        </w:rPr>
        <w:t>и</w:t>
      </w:r>
      <w:r w:rsidRPr="009E76F8">
        <w:rPr>
          <w:rFonts w:ascii="Times New Roman" w:eastAsia="Times New Roman" w:hAnsi="Times New Roman" w:cs="Times New Roman"/>
          <w:sz w:val="24"/>
          <w:szCs w:val="24"/>
          <w:lang w:eastAsia="ru-RU"/>
        </w:rPr>
        <w:t xml:space="preserve">я </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ф</w:t>
      </w:r>
      <w:r w:rsidRPr="009E76F8">
        <w:rPr>
          <w:rFonts w:ascii="Times New Roman" w:eastAsia="Times New Roman" w:hAnsi="Times New Roman" w:cs="Times New Roman"/>
          <w:spacing w:val="-1"/>
          <w:sz w:val="24"/>
          <w:szCs w:val="24"/>
          <w:lang w:eastAsia="ru-RU"/>
        </w:rPr>
        <w:t>ици</w:t>
      </w:r>
      <w:r w:rsidRPr="009E76F8">
        <w:rPr>
          <w:rFonts w:ascii="Times New Roman" w:eastAsia="Times New Roman" w:hAnsi="Times New Roman" w:cs="Times New Roman"/>
          <w:sz w:val="24"/>
          <w:szCs w:val="24"/>
          <w:lang w:eastAsia="ru-RU"/>
        </w:rPr>
        <w:t>та</w:t>
      </w:r>
      <w:r w:rsidRPr="009E76F8">
        <w:rPr>
          <w:rFonts w:ascii="Times New Roman" w:eastAsia="Times New Roman" w:hAnsi="Times New Roman" w:cs="Times New Roman"/>
          <w:spacing w:val="1"/>
          <w:sz w:val="24"/>
          <w:szCs w:val="24"/>
          <w:lang w:eastAsia="ru-RU"/>
        </w:rPr>
        <w:t xml:space="preserve"> ме</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1"/>
          <w:sz w:val="24"/>
          <w:szCs w:val="24"/>
          <w:lang w:eastAsia="ru-RU"/>
        </w:rPr>
        <w:t>бю</w:t>
      </w:r>
      <w:r w:rsidRPr="009E76F8">
        <w:rPr>
          <w:rFonts w:ascii="Times New Roman" w:eastAsia="Times New Roman" w:hAnsi="Times New Roman" w:cs="Times New Roman"/>
          <w:spacing w:val="1"/>
          <w:sz w:val="24"/>
          <w:szCs w:val="24"/>
          <w:lang w:eastAsia="ru-RU"/>
        </w:rPr>
        <w:t>дж</w:t>
      </w:r>
      <w:r w:rsidRPr="009E76F8">
        <w:rPr>
          <w:rFonts w:ascii="Times New Roman" w:eastAsia="Times New Roman" w:hAnsi="Times New Roman" w:cs="Times New Roman"/>
          <w:sz w:val="24"/>
          <w:szCs w:val="24"/>
          <w:lang w:eastAsia="ru-RU"/>
        </w:rPr>
        <w:t xml:space="preserve">ета </w:t>
      </w:r>
      <w:r w:rsidRPr="009E76F8">
        <w:rPr>
          <w:rFonts w:ascii="Times New Roman" w:eastAsia="Times New Roman" w:hAnsi="Times New Roman" w:cs="Times New Roman"/>
          <w:spacing w:val="1"/>
          <w:sz w:val="24"/>
          <w:szCs w:val="24"/>
          <w:lang w:eastAsia="ru-RU"/>
        </w:rPr>
        <w:t xml:space="preserve">при организации </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 xml:space="preserve">его </w:t>
      </w:r>
      <w:r w:rsidRPr="009E76F8">
        <w:rPr>
          <w:rFonts w:ascii="Times New Roman" w:eastAsia="Times New Roman" w:hAnsi="Times New Roman" w:cs="Times New Roman"/>
          <w:spacing w:val="1"/>
          <w:sz w:val="24"/>
          <w:szCs w:val="24"/>
          <w:lang w:eastAsia="ru-RU"/>
        </w:rPr>
        <w:t>ф</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о а</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та.</w:t>
      </w:r>
    </w:p>
    <w:p w:rsidR="009E76F8" w:rsidRPr="009E76F8" w:rsidRDefault="009E76F8" w:rsidP="009E76F8">
      <w:pPr>
        <w:tabs>
          <w:tab w:val="left" w:pos="994"/>
        </w:tabs>
        <w:autoSpaceDE w:val="0"/>
        <w:autoSpaceDN w:val="0"/>
        <w:adjustRightInd w:val="0"/>
        <w:spacing w:after="0" w:line="240" w:lineRule="auto"/>
        <w:ind w:firstLineChars="125" w:firstLine="300"/>
        <w:jc w:val="both"/>
        <w:rPr>
          <w:rFonts w:ascii="Times New Roman" w:eastAsia="Times New Roman" w:hAnsi="Times New Roman" w:cs="Times New Roman"/>
          <w:color w:val="385623"/>
          <w:sz w:val="24"/>
          <w:szCs w:val="24"/>
          <w:lang w:eastAsia="ru-RU"/>
        </w:rPr>
      </w:pPr>
      <w:r w:rsidRPr="009E76F8">
        <w:rPr>
          <w:rFonts w:ascii="Times New Roman" w:eastAsia="Times New Roman" w:hAnsi="Times New Roman" w:cs="Times New Roman"/>
          <w:sz w:val="24"/>
          <w:szCs w:val="24"/>
          <w:lang w:eastAsia="ru-RU"/>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rsidR="009E76F8" w:rsidRPr="009E76F8" w:rsidRDefault="009E76F8" w:rsidP="009E76F8">
      <w:pPr>
        <w:widowControl w:val="0"/>
        <w:numPr>
          <w:ilvl w:val="1"/>
          <w:numId w:val="6"/>
        </w:numPr>
        <w:autoSpaceDE w:val="0"/>
        <w:autoSpaceDN w:val="0"/>
        <w:adjustRightInd w:val="0"/>
        <w:spacing w:after="0" w:line="240" w:lineRule="auto"/>
        <w:ind w:firstLineChars="125" w:firstLine="299"/>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1"/>
          <w:sz w:val="24"/>
          <w:szCs w:val="24"/>
          <w:lang w:eastAsia="ru-RU"/>
        </w:rPr>
        <w:t xml:space="preserve">Внутренний финансовый аудит является деятельностью по формированию и предоставлению </w:t>
      </w:r>
      <w:r w:rsidRPr="009E76F8">
        <w:rPr>
          <w:rFonts w:ascii="Times New Roman" w:eastAsia="Times New Roman" w:hAnsi="Times New Roman" w:cs="Times New Roman"/>
          <w:sz w:val="24"/>
          <w:szCs w:val="24"/>
          <w:lang w:eastAsia="ru-RU"/>
        </w:rPr>
        <w:t>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ному</w:t>
      </w:r>
      <w:r w:rsidRPr="009E76F8">
        <w:rPr>
          <w:rFonts w:ascii="Times New Roman" w:eastAsia="Times New Roman" w:hAnsi="Times New Roman" w:cs="Times New Roman"/>
          <w:sz w:val="24"/>
          <w:szCs w:val="24"/>
          <w:lang w:eastAsia="ru-RU"/>
        </w:rPr>
        <w:t xml:space="preserve">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ни</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ру</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ру</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1"/>
          <w:sz w:val="24"/>
          <w:szCs w:val="24"/>
          <w:lang w:eastAsia="ru-RU"/>
        </w:rPr>
        <w:t>до</w:t>
      </w:r>
      <w:r w:rsidRPr="009E76F8">
        <w:rPr>
          <w:rFonts w:ascii="Times New Roman" w:eastAsia="Times New Roman" w:hAnsi="Times New Roman" w:cs="Times New Roman"/>
          <w:spacing w:val="1"/>
          <w:sz w:val="24"/>
          <w:szCs w:val="24"/>
          <w:lang w:eastAsia="ru-RU"/>
        </w:rPr>
        <w:t>х</w:t>
      </w:r>
      <w:r w:rsidRPr="009E76F8">
        <w:rPr>
          <w:rFonts w:ascii="Times New Roman" w:eastAsia="Times New Roman" w:hAnsi="Times New Roman" w:cs="Times New Roman"/>
          <w:spacing w:val="-1"/>
          <w:sz w:val="24"/>
          <w:szCs w:val="24"/>
          <w:lang w:eastAsia="ru-RU"/>
        </w:rPr>
        <w:t>одо</w:t>
      </w:r>
      <w:r w:rsidRPr="009E76F8">
        <w:rPr>
          <w:rFonts w:ascii="Times New Roman" w:eastAsia="Times New Roman" w:hAnsi="Times New Roman" w:cs="Times New Roman"/>
          <w:sz w:val="24"/>
          <w:szCs w:val="24"/>
          <w:lang w:eastAsia="ru-RU"/>
        </w:rPr>
        <w:t xml:space="preserve">в </w:t>
      </w:r>
      <w:r w:rsidRPr="009E76F8">
        <w:rPr>
          <w:rFonts w:ascii="Times New Roman" w:eastAsia="Times New Roman" w:hAnsi="Times New Roman" w:cs="Times New Roman"/>
          <w:spacing w:val="1"/>
          <w:sz w:val="24"/>
          <w:szCs w:val="24"/>
          <w:lang w:eastAsia="ru-RU"/>
        </w:rPr>
        <w:t>мест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о</w:t>
      </w:r>
      <w:r w:rsidRPr="009E76F8">
        <w:rPr>
          <w:rFonts w:ascii="Times New Roman" w:eastAsia="Times New Roman" w:hAnsi="Times New Roman" w:cs="Times New Roman"/>
          <w:spacing w:val="1"/>
          <w:sz w:val="24"/>
          <w:szCs w:val="24"/>
          <w:lang w:eastAsia="ru-RU"/>
        </w:rPr>
        <w:t xml:space="preserve"> б</w:t>
      </w:r>
      <w:r w:rsidRPr="009E76F8">
        <w:rPr>
          <w:rFonts w:ascii="Times New Roman" w:eastAsia="Times New Roman" w:hAnsi="Times New Roman" w:cs="Times New Roman"/>
          <w:spacing w:val="-1"/>
          <w:sz w:val="24"/>
          <w:szCs w:val="24"/>
          <w:lang w:eastAsia="ru-RU"/>
        </w:rPr>
        <w:t>ю</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ж</w:t>
      </w:r>
      <w:r w:rsidRPr="009E76F8">
        <w:rPr>
          <w:rFonts w:ascii="Times New Roman" w:eastAsia="Times New Roman" w:hAnsi="Times New Roman" w:cs="Times New Roman"/>
          <w:sz w:val="24"/>
          <w:szCs w:val="24"/>
          <w:lang w:eastAsia="ru-RU"/>
        </w:rPr>
        <w:t>ета:</w:t>
      </w:r>
    </w:p>
    <w:p w:rsidR="009E76F8" w:rsidRPr="009E76F8" w:rsidRDefault="009E76F8" w:rsidP="009E76F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rsidR="009E76F8" w:rsidRPr="009E76F8" w:rsidRDefault="009E76F8" w:rsidP="009E76F8">
      <w:pPr>
        <w:widowControl w:val="0"/>
        <w:autoSpaceDE w:val="0"/>
        <w:autoSpaceDN w:val="0"/>
        <w:adjustRightInd w:val="0"/>
        <w:spacing w:after="0" w:line="240" w:lineRule="auto"/>
        <w:ind w:firstLineChars="150" w:firstLine="36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E76F8" w:rsidRPr="009E76F8" w:rsidRDefault="009E76F8" w:rsidP="009E76F8">
      <w:pPr>
        <w:widowControl w:val="0"/>
        <w:autoSpaceDE w:val="0"/>
        <w:autoSpaceDN w:val="0"/>
        <w:adjustRightInd w:val="0"/>
        <w:spacing w:after="0" w:line="240" w:lineRule="auto"/>
        <w:ind w:firstLineChars="150" w:firstLine="36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в) заключения о результатах исполнения решений, направленных на повышение качества финансового менеджмента. </w:t>
      </w:r>
    </w:p>
    <w:p w:rsidR="009E76F8" w:rsidRPr="009E76F8" w:rsidRDefault="009E76F8" w:rsidP="009E76F8">
      <w:pPr>
        <w:widowControl w:val="0"/>
        <w:numPr>
          <w:ilvl w:val="1"/>
          <w:numId w:val="6"/>
        </w:numPr>
        <w:autoSpaceDE w:val="0"/>
        <w:autoSpaceDN w:val="0"/>
        <w:adjustRightInd w:val="0"/>
        <w:spacing w:after="0" w:line="240" w:lineRule="auto"/>
        <w:ind w:firstLineChars="125" w:firstLine="299"/>
        <w:jc w:val="both"/>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Внутренний финансовый аудит осуществляется в целях:</w:t>
      </w:r>
    </w:p>
    <w:p w:rsidR="009E76F8" w:rsidRPr="009E76F8" w:rsidRDefault="009E76F8" w:rsidP="009E76F8">
      <w:pPr>
        <w:widowControl w:val="0"/>
        <w:autoSpaceDE w:val="0"/>
        <w:autoSpaceDN w:val="0"/>
        <w:adjustRightInd w:val="0"/>
        <w:spacing w:after="0" w:line="240" w:lineRule="auto"/>
        <w:ind w:firstLineChars="150" w:firstLine="358"/>
        <w:jc w:val="both"/>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9E76F8" w:rsidRPr="009E76F8" w:rsidRDefault="009E76F8" w:rsidP="009E76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1"/>
          <w:sz w:val="24"/>
          <w:szCs w:val="24"/>
          <w:lang w:eastAsia="ru-RU"/>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Pr="009E76F8">
        <w:rPr>
          <w:rFonts w:ascii="Times New Roman" w:eastAsia="Times New Roman" w:hAnsi="Times New Roman" w:cs="Times New Roman"/>
          <w:sz w:val="24"/>
          <w:szCs w:val="24"/>
          <w:lang w:eastAsia="ru-RU"/>
        </w:rPr>
        <w:t>, а также правовыми  актами учреждения, принятыми в соответствии с пунктом 5 статьи 264</w:t>
      </w:r>
      <w:r w:rsidRPr="009E76F8">
        <w:rPr>
          <w:rFonts w:ascii="Times New Roman" w:eastAsia="Times New Roman" w:hAnsi="Times New Roman" w:cs="Times New Roman"/>
          <w:sz w:val="24"/>
          <w:szCs w:val="24"/>
          <w:vertAlign w:val="superscript"/>
          <w:lang w:eastAsia="ru-RU"/>
        </w:rPr>
        <w:t xml:space="preserve">1 </w:t>
      </w:r>
      <w:r w:rsidRPr="009E76F8">
        <w:rPr>
          <w:rFonts w:ascii="Times New Roman" w:eastAsia="Times New Roman" w:hAnsi="Times New Roman" w:cs="Times New Roman"/>
          <w:sz w:val="24"/>
          <w:szCs w:val="24"/>
          <w:lang w:eastAsia="ru-RU"/>
        </w:rPr>
        <w:t>Бюджетного кодекса Российской Федерации;</w:t>
      </w:r>
    </w:p>
    <w:p w:rsidR="009E76F8" w:rsidRPr="009E76F8" w:rsidRDefault="009E76F8" w:rsidP="009E76F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повышение качества финансового менеджмента.</w:t>
      </w:r>
    </w:p>
    <w:p w:rsidR="009E76F8" w:rsidRPr="009E76F8" w:rsidRDefault="009E76F8" w:rsidP="009E76F8">
      <w:pPr>
        <w:widowControl w:val="0"/>
        <w:numPr>
          <w:ilvl w:val="1"/>
          <w:numId w:val="6"/>
        </w:numPr>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 xml:space="preserve">й </w:t>
      </w:r>
      <w:r w:rsidRPr="009E76F8">
        <w:rPr>
          <w:rFonts w:ascii="Times New Roman" w:eastAsia="Times New Roman" w:hAnsi="Times New Roman" w:cs="Times New Roman"/>
          <w:spacing w:val="1"/>
          <w:sz w:val="24"/>
          <w:szCs w:val="24"/>
          <w:lang w:eastAsia="ru-RU"/>
        </w:rPr>
        <w:t>фи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ы</w:t>
      </w:r>
      <w:r w:rsidRPr="009E76F8">
        <w:rPr>
          <w:rFonts w:ascii="Times New Roman" w:eastAsia="Times New Roman" w:hAnsi="Times New Roman" w:cs="Times New Roman"/>
          <w:sz w:val="24"/>
          <w:szCs w:val="24"/>
          <w:lang w:eastAsia="ru-RU"/>
        </w:rPr>
        <w:t>й а</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 xml:space="preserve">т </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щест</w:t>
      </w:r>
      <w:r w:rsidRPr="009E76F8">
        <w:rPr>
          <w:rFonts w:ascii="Times New Roman" w:eastAsia="Times New Roman" w:hAnsi="Times New Roman" w:cs="Times New Roman"/>
          <w:spacing w:val="-1"/>
          <w:sz w:val="24"/>
          <w:szCs w:val="24"/>
          <w:lang w:eastAsia="ru-RU"/>
        </w:rPr>
        <w:t>вл</w:t>
      </w:r>
      <w:r w:rsidRPr="009E76F8">
        <w:rPr>
          <w:rFonts w:ascii="Times New Roman" w:eastAsia="Times New Roman" w:hAnsi="Times New Roman" w:cs="Times New Roman"/>
          <w:spacing w:val="1"/>
          <w:sz w:val="24"/>
          <w:szCs w:val="24"/>
          <w:lang w:eastAsia="ru-RU"/>
        </w:rPr>
        <w:t>я</w:t>
      </w:r>
      <w:r w:rsidRPr="009E76F8">
        <w:rPr>
          <w:rFonts w:ascii="Times New Roman" w:eastAsia="Times New Roman" w:hAnsi="Times New Roman" w:cs="Times New Roman"/>
          <w:sz w:val="24"/>
          <w:szCs w:val="24"/>
          <w:lang w:eastAsia="ru-RU"/>
        </w:rPr>
        <w:t xml:space="preserve">ется </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 xml:space="preserve">м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л</w:t>
      </w:r>
      <w:r w:rsidRPr="009E76F8">
        <w:rPr>
          <w:rFonts w:ascii="Times New Roman" w:eastAsia="Times New Roman" w:hAnsi="Times New Roman" w:cs="Times New Roman"/>
          <w:sz w:val="24"/>
          <w:szCs w:val="24"/>
          <w:lang w:eastAsia="ru-RU"/>
        </w:rPr>
        <w:t xml:space="preserve">и </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ес</w:t>
      </w:r>
      <w:r w:rsidRPr="009E76F8">
        <w:rPr>
          <w:rFonts w:ascii="Times New Roman" w:eastAsia="Times New Roman" w:hAnsi="Times New Roman" w:cs="Times New Roman"/>
          <w:spacing w:val="-2"/>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ль</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 xml:space="preserve">ми </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pacing w:val="-1"/>
          <w:sz w:val="24"/>
          <w:szCs w:val="24"/>
          <w:lang w:eastAsia="ru-RU"/>
        </w:rPr>
        <w:t>п</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лн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м</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ч</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ы</w:t>
      </w:r>
      <w:r w:rsidRPr="009E76F8">
        <w:rPr>
          <w:rFonts w:ascii="Times New Roman" w:eastAsia="Times New Roman" w:hAnsi="Times New Roman" w:cs="Times New Roman"/>
          <w:sz w:val="24"/>
          <w:szCs w:val="24"/>
          <w:lang w:eastAsia="ru-RU"/>
        </w:rPr>
        <w:t xml:space="preserve">ми </w:t>
      </w:r>
      <w:r w:rsidRPr="009E76F8">
        <w:rPr>
          <w:rFonts w:ascii="Times New Roman" w:eastAsia="Times New Roman" w:hAnsi="Times New Roman" w:cs="Times New Roman"/>
          <w:spacing w:val="1"/>
          <w:sz w:val="24"/>
          <w:szCs w:val="24"/>
          <w:lang w:eastAsia="ru-RU"/>
        </w:rPr>
        <w:t>до</w:t>
      </w:r>
      <w:r w:rsidRPr="009E76F8">
        <w:rPr>
          <w:rFonts w:ascii="Times New Roman" w:eastAsia="Times New Roman" w:hAnsi="Times New Roman" w:cs="Times New Roman"/>
          <w:spacing w:val="-3"/>
          <w:sz w:val="24"/>
          <w:szCs w:val="24"/>
          <w:lang w:eastAsia="ru-RU"/>
        </w:rPr>
        <w:t>л</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ны</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 xml:space="preserve">и </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pacing w:val="1"/>
          <w:sz w:val="24"/>
          <w:szCs w:val="24"/>
          <w:lang w:eastAsia="ru-RU"/>
        </w:rPr>
        <w:t>иц</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и (работниками)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5"/>
          <w:sz w:val="24"/>
          <w:szCs w:val="24"/>
          <w:lang w:eastAsia="ru-RU"/>
        </w:rPr>
        <w:t>г</w:t>
      </w:r>
      <w:r w:rsidRPr="009E76F8">
        <w:rPr>
          <w:rFonts w:ascii="Times New Roman" w:eastAsia="Times New Roman" w:hAnsi="Times New Roman" w:cs="Times New Roman"/>
          <w:sz w:val="24"/>
          <w:szCs w:val="24"/>
          <w:lang w:eastAsia="ru-RU"/>
        </w:rPr>
        <w:t>о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 на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ны</w:t>
      </w:r>
      <w:r w:rsidRPr="009E76F8">
        <w:rPr>
          <w:rFonts w:ascii="Times New Roman" w:eastAsia="Times New Roman" w:hAnsi="Times New Roman" w:cs="Times New Roman"/>
          <w:spacing w:val="-5"/>
          <w:sz w:val="24"/>
          <w:szCs w:val="24"/>
          <w:lang w:eastAsia="ru-RU"/>
        </w:rPr>
        <w:t>м</w:t>
      </w:r>
      <w:r w:rsidRPr="009E76F8">
        <w:rPr>
          <w:rFonts w:ascii="Times New Roman" w:eastAsia="Times New Roman" w:hAnsi="Times New Roman" w:cs="Times New Roman"/>
          <w:sz w:val="24"/>
          <w:szCs w:val="24"/>
          <w:lang w:eastAsia="ru-RU"/>
        </w:rPr>
        <w:t xml:space="preserve">и </w:t>
      </w:r>
      <w:r w:rsidRPr="009E76F8">
        <w:rPr>
          <w:rFonts w:ascii="Times New Roman" w:eastAsia="Times New Roman" w:hAnsi="Times New Roman" w:cs="Times New Roman"/>
          <w:spacing w:val="1"/>
          <w:sz w:val="24"/>
          <w:szCs w:val="24"/>
          <w:lang w:eastAsia="ru-RU"/>
        </w:rPr>
        <w:t>по</w:t>
      </w:r>
      <w:r w:rsidRPr="009E76F8">
        <w:rPr>
          <w:rFonts w:ascii="Times New Roman" w:eastAsia="Times New Roman" w:hAnsi="Times New Roman" w:cs="Times New Roman"/>
          <w:spacing w:val="-3"/>
          <w:sz w:val="24"/>
          <w:szCs w:val="24"/>
          <w:lang w:eastAsia="ru-RU"/>
        </w:rPr>
        <w:t>л</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ч</w:t>
      </w:r>
      <w:r w:rsidRPr="009E76F8">
        <w:rPr>
          <w:rFonts w:ascii="Times New Roman" w:eastAsia="Times New Roman" w:hAnsi="Times New Roman" w:cs="Times New Roman"/>
          <w:spacing w:val="1"/>
          <w:sz w:val="24"/>
          <w:szCs w:val="24"/>
          <w:lang w:eastAsia="ru-RU"/>
        </w:rPr>
        <w:t>ия</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 xml:space="preserve">и </w:t>
      </w:r>
      <w:r w:rsidRPr="009E76F8">
        <w:rPr>
          <w:rFonts w:ascii="Times New Roman" w:eastAsia="Times New Roman" w:hAnsi="Times New Roman" w:cs="Times New Roman"/>
          <w:spacing w:val="1"/>
          <w:sz w:val="24"/>
          <w:szCs w:val="24"/>
          <w:lang w:eastAsia="ru-RU"/>
        </w:rPr>
        <w:t>п</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5"/>
          <w:sz w:val="24"/>
          <w:szCs w:val="24"/>
          <w:lang w:eastAsia="ru-RU"/>
        </w:rPr>
        <w:t xml:space="preserve">осуществлению </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нн</w:t>
      </w:r>
      <w:r w:rsidRPr="009E76F8">
        <w:rPr>
          <w:rFonts w:ascii="Times New Roman" w:eastAsia="Times New Roman" w:hAnsi="Times New Roman" w:cs="Times New Roman"/>
          <w:spacing w:val="-2"/>
          <w:sz w:val="24"/>
          <w:szCs w:val="24"/>
          <w:lang w:eastAsia="ru-RU"/>
        </w:rPr>
        <w:t xml:space="preserve">его </w:t>
      </w:r>
      <w:r w:rsidRPr="009E76F8">
        <w:rPr>
          <w:rFonts w:ascii="Times New Roman" w:eastAsia="Times New Roman" w:hAnsi="Times New Roman" w:cs="Times New Roman"/>
          <w:spacing w:val="1"/>
          <w:sz w:val="24"/>
          <w:szCs w:val="24"/>
          <w:lang w:eastAsia="ru-RU"/>
        </w:rPr>
        <w:t>фин</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ого</w:t>
      </w:r>
      <w:r w:rsidRPr="009E76F8">
        <w:rPr>
          <w:rFonts w:ascii="Times New Roman" w:eastAsia="Times New Roman" w:hAnsi="Times New Roman" w:cs="Times New Roman"/>
          <w:sz w:val="24"/>
          <w:szCs w:val="24"/>
          <w:lang w:eastAsia="ru-RU"/>
        </w:rPr>
        <w:t xml:space="preserve"> а</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 xml:space="preserve">та, </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 xml:space="preserve">а </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z w:val="24"/>
          <w:szCs w:val="24"/>
          <w:lang w:eastAsia="ru-RU"/>
        </w:rPr>
        <w:t xml:space="preserve">е </w:t>
      </w:r>
      <w:r w:rsidRPr="009E76F8">
        <w:rPr>
          <w:rFonts w:ascii="Times New Roman" w:eastAsia="Times New Roman" w:hAnsi="Times New Roman" w:cs="Times New Roman"/>
          <w:spacing w:val="1"/>
          <w:sz w:val="24"/>
          <w:szCs w:val="24"/>
          <w:lang w:eastAsia="ru-RU"/>
        </w:rPr>
        <w:t>принципа ф</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ц</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льно</w:t>
      </w:r>
      <w:r w:rsidRPr="009E76F8">
        <w:rPr>
          <w:rFonts w:ascii="Times New Roman" w:eastAsia="Times New Roman" w:hAnsi="Times New Roman" w:cs="Times New Roman"/>
          <w:sz w:val="24"/>
          <w:szCs w:val="24"/>
          <w:lang w:eastAsia="ru-RU"/>
        </w:rPr>
        <w:t xml:space="preserve">й </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еза</w:t>
      </w:r>
      <w:r w:rsidRPr="009E76F8">
        <w:rPr>
          <w:rFonts w:ascii="Times New Roman" w:eastAsia="Times New Roman" w:hAnsi="Times New Roman" w:cs="Times New Roman"/>
          <w:spacing w:val="-1"/>
          <w:sz w:val="24"/>
          <w:szCs w:val="24"/>
          <w:lang w:eastAsia="ru-RU"/>
        </w:rPr>
        <w:t>ви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w:t>
      </w:r>
    </w:p>
    <w:p w:rsidR="009E76F8" w:rsidRPr="009E76F8" w:rsidRDefault="009E76F8" w:rsidP="009E76F8">
      <w:pPr>
        <w:widowControl w:val="0"/>
        <w:autoSpaceDE w:val="0"/>
        <w:autoSpaceDN w:val="0"/>
        <w:adjustRightInd w:val="0"/>
        <w:spacing w:after="0" w:line="240" w:lineRule="auto"/>
        <w:ind w:firstLineChars="125" w:firstLine="301"/>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1"/>
          <w:sz w:val="24"/>
          <w:szCs w:val="24"/>
          <w:lang w:eastAsia="ru-RU"/>
        </w:rPr>
        <w:t>Уполномоченные до</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pacing w:val="-2"/>
          <w:sz w:val="24"/>
          <w:szCs w:val="24"/>
          <w:lang w:eastAsia="ru-RU"/>
        </w:rPr>
        <w:t>ж</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ные лица (работники) в</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нн</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2"/>
          <w:sz w:val="24"/>
          <w:szCs w:val="24"/>
          <w:lang w:eastAsia="ru-RU"/>
        </w:rPr>
        <w:t>ф</w:t>
      </w:r>
      <w:r w:rsidRPr="009E76F8">
        <w:rPr>
          <w:rFonts w:ascii="Times New Roman" w:eastAsia="Times New Roman" w:hAnsi="Times New Roman" w:cs="Times New Roman"/>
          <w:spacing w:val="1"/>
          <w:sz w:val="24"/>
          <w:szCs w:val="24"/>
          <w:lang w:eastAsia="ru-RU"/>
        </w:rPr>
        <w:t>ин</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о а</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 xml:space="preserve">та </w:t>
      </w:r>
      <w:r w:rsidRPr="009E76F8">
        <w:rPr>
          <w:rFonts w:ascii="Times New Roman" w:eastAsia="Times New Roman" w:hAnsi="Times New Roman" w:cs="Times New Roman"/>
          <w:spacing w:val="1"/>
          <w:sz w:val="24"/>
          <w:szCs w:val="24"/>
          <w:lang w:eastAsia="ru-RU"/>
        </w:rPr>
        <w:t>п</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ч</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2"/>
          <w:sz w:val="24"/>
          <w:szCs w:val="24"/>
          <w:lang w:eastAsia="ru-RU"/>
        </w:rPr>
        <w:t>н</w:t>
      </w:r>
      <w:r w:rsidRPr="009E76F8">
        <w:rPr>
          <w:rFonts w:ascii="Times New Roman" w:eastAsia="Times New Roman" w:hAnsi="Times New Roman" w:cs="Times New Roman"/>
          <w:spacing w:val="1"/>
          <w:sz w:val="24"/>
          <w:szCs w:val="24"/>
          <w:lang w:eastAsia="ru-RU"/>
        </w:rPr>
        <w:t>я</w:t>
      </w:r>
      <w:r w:rsidRPr="009E76F8">
        <w:rPr>
          <w:rFonts w:ascii="Times New Roman" w:eastAsia="Times New Roman" w:hAnsi="Times New Roman" w:cs="Times New Roman"/>
          <w:spacing w:val="-1"/>
          <w:sz w:val="24"/>
          <w:szCs w:val="24"/>
          <w:lang w:eastAsia="ru-RU"/>
        </w:rPr>
        <w:t>ю</w:t>
      </w:r>
      <w:r w:rsidRPr="009E76F8">
        <w:rPr>
          <w:rFonts w:ascii="Times New Roman" w:eastAsia="Times New Roman" w:hAnsi="Times New Roman" w:cs="Times New Roman"/>
          <w:sz w:val="24"/>
          <w:szCs w:val="24"/>
          <w:lang w:eastAsia="ru-RU"/>
        </w:rPr>
        <w:t xml:space="preserve">тся </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п</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z w:val="24"/>
          <w:szCs w:val="24"/>
          <w:lang w:eastAsia="ru-RU"/>
        </w:rPr>
        <w:t xml:space="preserve">о и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ск</w:t>
      </w:r>
      <w:r w:rsidRPr="009E76F8">
        <w:rPr>
          <w:rFonts w:ascii="Times New Roman" w:eastAsia="Times New Roman" w:hAnsi="Times New Roman" w:cs="Times New Roman"/>
          <w:spacing w:val="-1"/>
          <w:sz w:val="24"/>
          <w:szCs w:val="24"/>
          <w:lang w:eastAsia="ru-RU"/>
        </w:rPr>
        <w:t>лю</w:t>
      </w:r>
      <w:r w:rsidRPr="009E76F8">
        <w:rPr>
          <w:rFonts w:ascii="Times New Roman" w:eastAsia="Times New Roman" w:hAnsi="Times New Roman" w:cs="Times New Roman"/>
          <w:spacing w:val="-2"/>
          <w:sz w:val="24"/>
          <w:szCs w:val="24"/>
          <w:lang w:eastAsia="ru-RU"/>
        </w:rPr>
        <w:t>ч</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льн</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w:t>
      </w:r>
      <w:r w:rsidRPr="009E76F8">
        <w:rPr>
          <w:rFonts w:ascii="Times New Roman" w:eastAsia="Times New Roman" w:hAnsi="Times New Roman" w:cs="Times New Roman"/>
          <w:spacing w:val="1"/>
          <w:sz w:val="24"/>
          <w:szCs w:val="24"/>
          <w:lang w:eastAsia="ru-RU"/>
        </w:rPr>
        <w:t>оди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ю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1"/>
          <w:sz w:val="24"/>
          <w:szCs w:val="24"/>
          <w:lang w:eastAsia="ru-RU"/>
        </w:rPr>
        <w:t>вн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го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z w:val="24"/>
          <w:szCs w:val="24"/>
          <w:lang w:eastAsia="ru-RU"/>
        </w:rPr>
        <w:t>а 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ж</w:t>
      </w:r>
      <w:r w:rsidRPr="009E76F8">
        <w:rPr>
          <w:rFonts w:ascii="Times New Roman" w:eastAsia="Times New Roman" w:hAnsi="Times New Roman" w:cs="Times New Roman"/>
          <w:sz w:val="24"/>
          <w:szCs w:val="24"/>
          <w:lang w:eastAsia="ru-RU"/>
        </w:rPr>
        <w:t>ета</w:t>
      </w:r>
      <w:r w:rsidRPr="009E76F8">
        <w:rPr>
          <w:rFonts w:ascii="Times New Roman" w:eastAsia="Times New Roman" w:hAnsi="Times New Roman" w:cs="Times New Roman"/>
          <w:spacing w:val="1"/>
          <w:sz w:val="24"/>
          <w:szCs w:val="24"/>
          <w:lang w:eastAsia="ru-RU"/>
        </w:rPr>
        <w:t xml:space="preserve"> 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 xml:space="preserve">и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 xml:space="preserve">ю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 xml:space="preserve">а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z w:val="24"/>
          <w:szCs w:val="24"/>
          <w:lang w:eastAsia="ru-RU"/>
        </w:rPr>
        <w:t xml:space="preserve">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о</w:t>
      </w:r>
      <w:r w:rsidRPr="009E76F8">
        <w:rPr>
          <w:rFonts w:ascii="Times New Roman" w:eastAsia="Times New Roman" w:hAnsi="Times New Roman" w:cs="Times New Roman"/>
          <w:spacing w:val="1"/>
          <w:sz w:val="24"/>
          <w:szCs w:val="24"/>
          <w:lang w:eastAsia="ru-RU"/>
        </w:rPr>
        <w:t xml:space="preserve"> 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lastRenderedPageBreak/>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не имеют родства или свойства с субъектами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не имеют конфликта интересов.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color w:val="385623"/>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center"/>
        <w:outlineLvl w:val="1"/>
        <w:rPr>
          <w:rFonts w:ascii="Times New Roman" w:eastAsia="Times New Roman" w:hAnsi="Times New Roman" w:cs="Times New Roman"/>
          <w:bCs/>
          <w:sz w:val="24"/>
          <w:szCs w:val="24"/>
          <w:lang w:eastAsia="ru-RU"/>
        </w:rPr>
      </w:pPr>
      <w:r w:rsidRPr="009E76F8">
        <w:rPr>
          <w:rFonts w:ascii="Times New Roman" w:eastAsia="Times New Roman" w:hAnsi="Times New Roman" w:cs="Times New Roman"/>
          <w:bCs/>
          <w:sz w:val="24"/>
          <w:szCs w:val="24"/>
          <w:lang w:eastAsia="ru-RU"/>
        </w:rPr>
        <w:t>2. Определения, принципы и задачи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color w:val="385623"/>
          <w:sz w:val="24"/>
          <w:szCs w:val="24"/>
          <w:lang w:eastAsia="ru-RU"/>
        </w:rPr>
      </w:pPr>
    </w:p>
    <w:p w:rsidR="009E76F8" w:rsidRPr="009E76F8" w:rsidRDefault="009E76F8" w:rsidP="009E76F8">
      <w:pPr>
        <w:widowControl w:val="0"/>
        <w:numPr>
          <w:ilvl w:val="1"/>
          <w:numId w:val="4"/>
        </w:numPr>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rsidR="009E76F8" w:rsidRPr="009E76F8" w:rsidRDefault="009E76F8" w:rsidP="009E76F8">
      <w:pPr>
        <w:widowControl w:val="0"/>
        <w:numPr>
          <w:ilvl w:val="1"/>
          <w:numId w:val="4"/>
        </w:numPr>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настоящем Положении применяются следующие термины: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9E76F8">
        <w:rPr>
          <w:rFonts w:ascii="Times New Roman" w:eastAsia="Times New Roman" w:hAnsi="Times New Roman" w:cs="Times New Roman"/>
          <w:sz w:val="24"/>
          <w:szCs w:val="24"/>
          <w:vertAlign w:val="superscript"/>
          <w:lang w:eastAsia="ru-RU"/>
        </w:rPr>
        <w:t xml:space="preserve">2-1 </w:t>
      </w:r>
      <w:r w:rsidRPr="009E76F8">
        <w:rPr>
          <w:rFonts w:ascii="Times New Roman" w:eastAsia="Times New Roman" w:hAnsi="Times New Roman" w:cs="Times New Roman"/>
          <w:sz w:val="24"/>
          <w:szCs w:val="24"/>
          <w:lang w:eastAsia="ru-RU"/>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Субъекты бюджетных процедур - руководитель (заместители руководителя),  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w:t>
      </w:r>
      <w:r w:rsidRPr="009E76F8">
        <w:rPr>
          <w:rFonts w:ascii="Times New Roman" w:eastAsia="Times New Roman" w:hAnsi="Times New Roman" w:cs="Times New Roman"/>
          <w:sz w:val="24"/>
          <w:szCs w:val="24"/>
          <w:lang w:eastAsia="ru-RU"/>
        </w:rPr>
        <w:lastRenderedPageBreak/>
        <w:t>проведения мониторинга качества финансового менеджмента, предусмотренным пунктом 6 статьи 160</w:t>
      </w:r>
      <w:r w:rsidRPr="009E76F8">
        <w:rPr>
          <w:rFonts w:ascii="Times New Roman" w:eastAsia="Times New Roman" w:hAnsi="Times New Roman" w:cs="Times New Roman"/>
          <w:sz w:val="24"/>
          <w:szCs w:val="24"/>
          <w:vertAlign w:val="superscript"/>
          <w:lang w:eastAsia="ru-RU"/>
        </w:rPr>
        <w:t>2-1</w:t>
      </w:r>
      <w:r w:rsidRPr="009E76F8">
        <w:rPr>
          <w:rFonts w:ascii="Times New Roman" w:eastAsia="Times New Roman" w:hAnsi="Times New Roman" w:cs="Times New Roman"/>
          <w:sz w:val="24"/>
          <w:szCs w:val="24"/>
          <w:lang w:eastAsia="ru-RU"/>
        </w:rPr>
        <w:t xml:space="preserve"> Бюджетного кодекса Российской Федерации.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Реестр бюджетных рисков - документ, используемый для сбора и анализа информации о бюджетных рисках и содержащий следующую информацию:</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выявленные бюджетные риски во взаимосвязи с операциями (действиями) по выполнению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причины и возможные последствия реализации бюджетного риска;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значимость (уровень) бюджетного риска;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владельцы бюджетного риска;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необходимость (отсутствие необходимости) и приоритетность принятия мер по минимизации (устранению) бюджетного риска;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9E76F8">
        <w:rPr>
          <w:rFonts w:ascii="Times New Roman" w:eastAsia="Times New Roman" w:hAnsi="Times New Roman" w:cs="Times New Roman"/>
          <w:sz w:val="24"/>
          <w:szCs w:val="24"/>
          <w:vertAlign w:val="superscript"/>
          <w:lang w:eastAsia="ru-RU"/>
        </w:rPr>
        <w:t>1</w:t>
      </w:r>
      <w:r w:rsidRPr="009E76F8">
        <w:rPr>
          <w:rFonts w:ascii="Times New Roman" w:eastAsia="Times New Roman" w:hAnsi="Times New Roman" w:cs="Times New Roman"/>
          <w:sz w:val="24"/>
          <w:szCs w:val="24"/>
          <w:lang w:eastAsia="ru-RU"/>
        </w:rPr>
        <w:t xml:space="preserve"> Бюджетного кодекса Российской Федерации.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w:t>
      </w:r>
      <w:r w:rsidRPr="009E76F8">
        <w:rPr>
          <w:rFonts w:ascii="Times New Roman" w:eastAsia="Times New Roman" w:hAnsi="Times New Roman" w:cs="Times New Roman"/>
          <w:sz w:val="24"/>
          <w:szCs w:val="24"/>
          <w:lang w:eastAsia="ru-RU"/>
        </w:rPr>
        <w:lastRenderedPageBreak/>
        <w:t>установлены форма, требования к содержанию, сроки и порядок выполнения.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документы, отражающие подготовку к проведению аудиторского мероприятия, включая формирование его программы;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документы и фактические данные, информация, связанные с выполнением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объяснения, полученные в ходе проведения аудиторского мероприятия, в том числе от субъектов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информация о контрольных действиях, совершаемых при выполнении бюджетной процедуры, являющейся объектом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аналитические материалы, подготовленные в рамках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rsidR="009E76F8" w:rsidRPr="009E76F8" w:rsidRDefault="009E76F8" w:rsidP="009E76F8">
      <w:pPr>
        <w:widowControl w:val="0"/>
        <w:numPr>
          <w:ilvl w:val="1"/>
          <w:numId w:val="4"/>
        </w:numPr>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rsidR="009E76F8" w:rsidRPr="009E76F8" w:rsidRDefault="009E76F8" w:rsidP="009E76F8">
      <w:pPr>
        <w:widowControl w:val="0"/>
        <w:numPr>
          <w:ilvl w:val="1"/>
          <w:numId w:val="4"/>
        </w:numPr>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установление достаточности и актуальности правовых актов и документов учреждения, устанавливающих требования к организации (обеспечению 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выявление избыточных (дублирующих друг друга) операций (действий) по выполнению бюджетной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формирование предложений и рекомендаций по совершенствованию организации (обеспечения выполнения), выполнения бюджетной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w:t>
      </w:r>
      <w:r w:rsidRPr="009E76F8">
        <w:rPr>
          <w:rFonts w:ascii="Times New Roman" w:eastAsia="Times New Roman" w:hAnsi="Times New Roman" w:cs="Times New Roman"/>
          <w:sz w:val="24"/>
          <w:szCs w:val="24"/>
          <w:lang w:eastAsia="ru-RU"/>
        </w:rPr>
        <w:lastRenderedPageBreak/>
        <w:t>предупреждать (не допускать) нарушения и (или) недостатки;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формирование предложений и рекомендаций по организации и применению контрольных действий.</w:t>
      </w:r>
    </w:p>
    <w:p w:rsidR="009E76F8" w:rsidRPr="009E76F8" w:rsidRDefault="009E76F8" w:rsidP="009E76F8">
      <w:pPr>
        <w:widowControl w:val="0"/>
        <w:numPr>
          <w:ilvl w:val="1"/>
          <w:numId w:val="4"/>
        </w:numPr>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9E76F8">
        <w:rPr>
          <w:rFonts w:ascii="Times New Roman" w:eastAsia="Times New Roman" w:hAnsi="Times New Roman" w:cs="Times New Roman"/>
          <w:sz w:val="24"/>
          <w:szCs w:val="24"/>
          <w:vertAlign w:val="superscript"/>
          <w:lang w:eastAsia="ru-RU"/>
        </w:rPr>
        <w:t>1</w:t>
      </w:r>
      <w:r w:rsidRPr="009E76F8">
        <w:rPr>
          <w:rFonts w:ascii="Times New Roman" w:eastAsia="Times New Roman" w:hAnsi="Times New Roman" w:cs="Times New Roman"/>
          <w:sz w:val="24"/>
          <w:szCs w:val="24"/>
          <w:lang w:eastAsia="ru-RU"/>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утверждения бюджетной отчетности;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rsidR="009E76F8" w:rsidRPr="009E76F8" w:rsidRDefault="009E76F8" w:rsidP="009E76F8">
      <w:pPr>
        <w:widowControl w:val="0"/>
        <w:numPr>
          <w:ilvl w:val="1"/>
          <w:numId w:val="4"/>
        </w:numPr>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оценка результатов исполнения направленных на повышение качества финансового менеджмента решений субъектов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оценка результативности и экономности использования бюджетных средств </w:t>
      </w:r>
      <w:r w:rsidRPr="009E76F8">
        <w:rPr>
          <w:rFonts w:ascii="Times New Roman" w:eastAsia="Times New Roman" w:hAnsi="Times New Roman" w:cs="Times New Roman"/>
          <w:sz w:val="24"/>
          <w:szCs w:val="24"/>
          <w:lang w:eastAsia="ru-RU"/>
        </w:rPr>
        <w:lastRenderedPageBreak/>
        <w:t>учреждением, в том числе путем формирования субъектом внутреннего финансового аудита суждения о:</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качестве обоснований изменений в сводную бюджетную роспись, бюджетную роспись;</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соответствии объемов осуществленных кассовых расходов прогнозным показателям кассового планирования;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уровне достижения значений показателей результата выполнения мероприятий (при наличии);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наличии, объеме и структуре дебиторской и кредиторской задолженности, в том числе просроченной.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color w:val="385623"/>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center"/>
        <w:outlineLvl w:val="1"/>
        <w:rPr>
          <w:rFonts w:ascii="Times New Roman" w:eastAsia="Times New Roman" w:hAnsi="Times New Roman" w:cs="Times New Roman"/>
          <w:bCs/>
          <w:sz w:val="24"/>
          <w:szCs w:val="24"/>
          <w:lang w:eastAsia="ru-RU"/>
        </w:rPr>
      </w:pPr>
      <w:r w:rsidRPr="009E76F8">
        <w:rPr>
          <w:rFonts w:ascii="Times New Roman" w:eastAsia="Times New Roman" w:hAnsi="Times New Roman" w:cs="Times New Roman"/>
          <w:bCs/>
          <w:sz w:val="24"/>
          <w:szCs w:val="24"/>
          <w:lang w:eastAsia="ru-RU"/>
        </w:rPr>
        <w:t>3. Права и обязанности должностных лиц при осуществлении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1"/>
        <w:jc w:val="center"/>
        <w:outlineLvl w:val="1"/>
        <w:rPr>
          <w:rFonts w:ascii="Times New Roman" w:eastAsia="Times New Roman" w:hAnsi="Times New Roman" w:cs="Times New Roman"/>
          <w:b/>
          <w:bCs/>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знакомиться с организационно - распорядительными и техническими 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посещать помещения и территорию, которые занимают субъекты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3.2.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ь субъекта внутреннего финансового аудита, помимо указанных в пункте 3.1 настоящего Положения прав, имеет право:</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lastRenderedPageBreak/>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осуществлять иные права.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3.3. Должностные лица (работники) обязаны: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проводить аудиторские мероприятия в соответствии с программами этих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обеспечивать получение достаточных аудиторских доказательств;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формировать рабочую документацию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бюджетных рисков;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принимать участие в подготовке заключений и годовой отчет о результатах деятельности субъекта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3.4.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 xml:space="preserve">ь </w:t>
      </w:r>
      <w:r w:rsidRPr="009E76F8">
        <w:rPr>
          <w:rFonts w:ascii="Times New Roman" w:eastAsia="Times New Roman" w:hAnsi="Times New Roman" w:cs="Times New Roman"/>
          <w:spacing w:val="2"/>
          <w:sz w:val="24"/>
          <w:szCs w:val="24"/>
          <w:lang w:eastAsia="ru-RU"/>
        </w:rPr>
        <w:t>аудиторской группы</w:t>
      </w:r>
      <w:r w:rsidRPr="009E76F8">
        <w:rPr>
          <w:rFonts w:ascii="Times New Roman" w:eastAsia="Times New Roman" w:hAnsi="Times New Roman" w:cs="Times New Roman"/>
          <w:sz w:val="24"/>
          <w:szCs w:val="24"/>
          <w:lang w:eastAsia="ru-RU"/>
        </w:rPr>
        <w:t>, помимо исполнения указанных в пункте 3.3 настоящего Положения обязанностей, обязан:</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и за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ест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я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обеспечивать подготовку заключения;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осуществлять иные обязанности.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z w:val="24"/>
          <w:szCs w:val="24"/>
          <w:lang w:eastAsia="ru-RU"/>
        </w:rPr>
        <w:t>3.5.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ь субъекта внутреннего финансового аудита</w:t>
      </w:r>
      <w:r w:rsidRPr="009E76F8">
        <w:rPr>
          <w:rFonts w:ascii="Times New Roman" w:eastAsia="Times New Roman" w:hAnsi="Times New Roman" w:cs="Times New Roman"/>
          <w:spacing w:val="1"/>
          <w:sz w:val="24"/>
          <w:szCs w:val="24"/>
          <w:lang w:eastAsia="ru-RU"/>
        </w:rPr>
        <w:t>, помимо исполнения указанных в пунктах 3.3 и 3.4 настоящего Положения обязанностей, обязан:</w:t>
      </w:r>
    </w:p>
    <w:p w:rsidR="009E76F8" w:rsidRPr="009E76F8" w:rsidRDefault="009E76F8" w:rsidP="009E76F8">
      <w:pPr>
        <w:widowControl w:val="0"/>
        <w:autoSpaceDE w:val="0"/>
        <w:autoSpaceDN w:val="0"/>
        <w:adjustRightInd w:val="0"/>
        <w:spacing w:after="0" w:line="240" w:lineRule="auto"/>
        <w:ind w:firstLineChars="125" w:firstLine="301"/>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1"/>
          <w:sz w:val="24"/>
          <w:szCs w:val="24"/>
          <w:lang w:eastAsia="ru-RU"/>
        </w:rPr>
        <w:lastRenderedPageBreak/>
        <w:t>представлять на утверждение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и за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ест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я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 план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обеспечивать выполнение плана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утверждать программы аудиторских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рассматривать письменные возражения и предложения субъектов бюджетных процедур являющихся руководителями структурных подразделений учреждения, по результатам проведенного аудиторского мероприятия (при наличии);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и за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ест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я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представлять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и за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ест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я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 годовую отчетность о результатах деятельности субъекта внутреннего финансового аудита за отчетный год;</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обеспечивать ведение реестра бюджетных рисков;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своевременно сообщать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и за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ест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я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 о выявленных признаках коррупционных и иных правонарушений;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осуществлять иные обязанности.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3.6. Субъекты бюджетных процедур имеют право:</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ознакомиться с программой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получать разъяснения у членов аудиторской группы по вопросам, связанным с проведением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получать информацию о результатах проведения аудиторского мероприятия (проект заключения, заключение);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представлять письменные возражения и предложения по результатам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3.7. Субъекты бюджетных процедур обязаны: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выполнять законные требования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ля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и за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ест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ля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я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 и должностных лиц (работников);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center"/>
        <w:outlineLvl w:val="1"/>
        <w:rPr>
          <w:rFonts w:ascii="Times New Roman" w:eastAsia="Times New Roman" w:hAnsi="Times New Roman" w:cs="Times New Roman"/>
          <w:bCs/>
          <w:color w:val="385623"/>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center"/>
        <w:outlineLvl w:val="1"/>
        <w:rPr>
          <w:rFonts w:ascii="Times New Roman" w:eastAsia="Times New Roman" w:hAnsi="Times New Roman" w:cs="Times New Roman"/>
          <w:bCs/>
          <w:sz w:val="24"/>
          <w:szCs w:val="24"/>
          <w:lang w:eastAsia="ru-RU"/>
        </w:rPr>
      </w:pPr>
      <w:r w:rsidRPr="009E76F8">
        <w:rPr>
          <w:rFonts w:ascii="Times New Roman" w:eastAsia="Times New Roman" w:hAnsi="Times New Roman" w:cs="Times New Roman"/>
          <w:bCs/>
          <w:sz w:val="24"/>
          <w:szCs w:val="24"/>
          <w:lang w:eastAsia="ru-RU"/>
        </w:rPr>
        <w:t>4. Планирование и проведение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center"/>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 Планирование внутреннего финансового аудита включает:</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планирование деятельности субъекта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планирование аудиторского мероприятия и формирование программы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4.2. В целях планирования деятельности субъекта внутреннего финансового аудита учитываются: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возможность (необходимость) привлечения к проведению аудиторских мероприятий должностных лиц (работников) учреждения и (или) экспертов;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необходимость резервирования времени на проведение внеплановых аудиторских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4.3. В целях составления плана проведения аудиторских мероприятий учитываются: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объем бюджетных полномочий, самостоятельно осуществляемых учреждением в соответствии со статьями 158, 160</w:t>
      </w:r>
      <w:r w:rsidRPr="009E76F8">
        <w:rPr>
          <w:rFonts w:ascii="Times New Roman" w:eastAsia="Times New Roman" w:hAnsi="Times New Roman" w:cs="Times New Roman"/>
          <w:sz w:val="24"/>
          <w:szCs w:val="24"/>
          <w:vertAlign w:val="superscript"/>
          <w:lang w:eastAsia="ru-RU"/>
        </w:rPr>
        <w:t>1</w:t>
      </w:r>
      <w:r w:rsidRPr="009E76F8">
        <w:rPr>
          <w:rFonts w:ascii="Times New Roman" w:eastAsia="Times New Roman" w:hAnsi="Times New Roman" w:cs="Times New Roman"/>
          <w:sz w:val="24"/>
          <w:szCs w:val="24"/>
          <w:lang w:eastAsia="ru-RU"/>
        </w:rPr>
        <w:t>, 160</w:t>
      </w:r>
      <w:r w:rsidRPr="009E76F8">
        <w:rPr>
          <w:rFonts w:ascii="Times New Roman" w:eastAsia="Times New Roman" w:hAnsi="Times New Roman" w:cs="Times New Roman"/>
          <w:sz w:val="24"/>
          <w:szCs w:val="24"/>
          <w:vertAlign w:val="superscript"/>
          <w:lang w:eastAsia="ru-RU"/>
        </w:rPr>
        <w:t>2</w:t>
      </w:r>
      <w:r w:rsidRPr="009E76F8">
        <w:rPr>
          <w:rFonts w:ascii="Times New Roman" w:eastAsia="Times New Roman" w:hAnsi="Times New Roman" w:cs="Times New Roman"/>
          <w:sz w:val="24"/>
          <w:szCs w:val="24"/>
          <w:lang w:eastAsia="ru-RU"/>
        </w:rPr>
        <w:t xml:space="preserve"> и 162 Бюджетного кодекса Российской Федерации и принятыми нормативными правовыми актами, регулирующими бюджетные правоотношения;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решение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 xml:space="preserve">ь </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и за</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z w:val="24"/>
          <w:szCs w:val="24"/>
          <w:lang w:eastAsia="ru-RU"/>
        </w:rPr>
        <w:t>ест</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 xml:space="preserve">ь </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z w:val="24"/>
          <w:szCs w:val="24"/>
          <w:lang w:eastAsia="ru-RU"/>
        </w:rPr>
        <w:t>те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я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 о необходимости проведения аудиторских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xml:space="preserve"> предложения в реестр бюджетных рисков, оцениваемых как значимые или незначимые в зависимости от оценки их вероятности и степени влияния согласно приложению № 1 к настоящему Положению.</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295"/>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4"/>
          <w:sz w:val="24"/>
          <w:szCs w:val="24"/>
          <w:lang w:eastAsia="ru-RU"/>
        </w:rPr>
        <w:t>Ру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 xml:space="preserve">ь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w:t>
      </w:r>
      <w:r w:rsidRPr="009E76F8">
        <w:rPr>
          <w:rFonts w:ascii="Times New Roman" w:eastAsia="Times New Roman" w:hAnsi="Times New Roman" w:cs="Times New Roman"/>
          <w:sz w:val="24"/>
          <w:szCs w:val="24"/>
          <w:lang w:eastAsia="ru-RU"/>
        </w:rPr>
        <w:lastRenderedPageBreak/>
        <w:t>принятым в соответствии с пунктом 5 статьи 264</w:t>
      </w:r>
      <w:r w:rsidRPr="009E76F8">
        <w:rPr>
          <w:rFonts w:ascii="Times New Roman" w:eastAsia="Times New Roman" w:hAnsi="Times New Roman" w:cs="Times New Roman"/>
          <w:sz w:val="24"/>
          <w:szCs w:val="24"/>
          <w:vertAlign w:val="superscript"/>
          <w:lang w:eastAsia="ru-RU"/>
        </w:rPr>
        <w:t>1</w:t>
      </w:r>
      <w:r w:rsidRPr="009E76F8">
        <w:rPr>
          <w:rFonts w:ascii="Times New Roman" w:eastAsia="Times New Roman" w:hAnsi="Times New Roman" w:cs="Times New Roman"/>
          <w:sz w:val="24"/>
          <w:szCs w:val="24"/>
          <w:lang w:eastAsia="ru-RU"/>
        </w:rPr>
        <w:t xml:space="preserve"> Бюджетного кодекса Российской Федерации.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4.6. Изменения в план аудиторских мероприятий на очередной финансовый год утверждаются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лем </w:t>
      </w:r>
      <w:r w:rsidRPr="009E76F8">
        <w:rPr>
          <w:rFonts w:ascii="Times New Roman" w:eastAsia="Times New Roman" w:hAnsi="Times New Roman" w:cs="Times New Roman"/>
          <w:spacing w:val="2"/>
          <w:sz w:val="24"/>
          <w:szCs w:val="24"/>
          <w:lang w:eastAsia="ru-RU"/>
        </w:rPr>
        <w:t>учреждения.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4.7. Внеплановые аудиторские мероприятия проводятся на основании решения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ля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в котором указываются тема и дата (месяц) окончания указанного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4.8. Аудиторское мероприятие назначается распоряжением руководителя учреждения.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4.9. С целью планирования аудиторского мероприятия составляется программа аудиторского мероприятия, которая утверждается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лем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4.10. Программа аудиторского мероприятия содержит:</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основание аудиторского мероприятия (пункт плана аудиторских мероприятий на очередной финансовый год  или решение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ля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xml:space="preserve"> о проведении внепланового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сроки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тему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цели и задачи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перечень объектов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перечень вопросов, подлежащих изучению в ходе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применяемые методы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сведения о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ле </w:t>
      </w:r>
      <w:r w:rsidRPr="009E76F8">
        <w:rPr>
          <w:rFonts w:ascii="Times New Roman" w:eastAsia="Times New Roman" w:hAnsi="Times New Roman" w:cs="Times New Roman"/>
          <w:spacing w:val="2"/>
          <w:sz w:val="24"/>
          <w:szCs w:val="24"/>
          <w:lang w:eastAsia="ru-RU"/>
        </w:rPr>
        <w:t xml:space="preserve">учреждения и </w:t>
      </w:r>
      <w:r w:rsidRPr="009E76F8">
        <w:rPr>
          <w:rFonts w:ascii="Times New Roman" w:eastAsia="Times New Roman" w:hAnsi="Times New Roman" w:cs="Times New Roman"/>
          <w:sz w:val="24"/>
          <w:szCs w:val="24"/>
          <w:lang w:eastAsia="ru-RU"/>
        </w:rPr>
        <w:t>уполномоченном должностном лице.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4.11. Датой начала аудиторского мероприятия признается дата утверждения его программы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лем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Датой окончания аудиторского мероприятия признается дата утверждения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лем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xml:space="preserve"> заключения по результатам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4.13. Аудиторское мероприятие проводится с применением следующих методов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мониторинг процедур внутреннего финансового контроля, представляющий собой регулярный процесс изучения контрольных действий и их результатов, оценки </w:t>
      </w:r>
      <w:r w:rsidRPr="009E76F8">
        <w:rPr>
          <w:rFonts w:ascii="Times New Roman" w:eastAsia="Times New Roman" w:hAnsi="Times New Roman" w:cs="Times New Roman"/>
          <w:sz w:val="24"/>
          <w:szCs w:val="24"/>
          <w:lang w:eastAsia="ru-RU"/>
        </w:rPr>
        <w:lastRenderedPageBreak/>
        <w:t>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Рабочая документация аудиторского мероприятия должны подтверждать, что:</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объекты внутреннего финансового аудита исследованы в соответствии с программой этого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widowControl w:val="0"/>
        <w:numPr>
          <w:ilvl w:val="0"/>
          <w:numId w:val="8"/>
        </w:numPr>
        <w:autoSpaceDE w:val="0"/>
        <w:autoSpaceDN w:val="0"/>
        <w:adjustRightInd w:val="0"/>
        <w:spacing w:after="0" w:line="240" w:lineRule="auto"/>
        <w:ind w:firstLineChars="125" w:firstLine="300"/>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Реализация результатов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5.1. По результатам каждого аудиторского мероприятия уполномоченное должностное лицо составляет заключение, которое подписывается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лем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Заключение составляется по форме согласно приложению № 3 к настоящему Положению.</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5.2. Заключение должно содержать следующую информацию:</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w:t>
      </w:r>
      <w:r w:rsidRPr="009E76F8">
        <w:rPr>
          <w:rFonts w:ascii="Times New Roman" w:eastAsia="Times New Roman" w:hAnsi="Times New Roman" w:cs="Times New Roman"/>
          <w:sz w:val="24"/>
          <w:szCs w:val="24"/>
          <w:lang w:eastAsia="ru-RU"/>
        </w:rPr>
        <w:lastRenderedPageBreak/>
        <w:t>оценку выявленных нарушений и (или) недостатков, такая оценка приводится в заключении по результатам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предложения и рекомендации по коррекции выявленных нарушений и (или)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дата оформления заключения;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фамилия и инициалы, подпись уполномоченного должностного лица;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фамилия и инициалы, должность, подпись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ля </w:t>
      </w:r>
      <w:r w:rsidRPr="009E76F8">
        <w:rPr>
          <w:rFonts w:ascii="Times New Roman" w:eastAsia="Times New Roman" w:hAnsi="Times New Roman" w:cs="Times New Roman"/>
          <w:spacing w:val="2"/>
          <w:sz w:val="24"/>
          <w:szCs w:val="24"/>
          <w:lang w:eastAsia="ru-RU"/>
        </w:rPr>
        <w:t>аудиторской группы (при наличии)</w:t>
      </w:r>
      <w:r w:rsidRPr="009E76F8">
        <w:rPr>
          <w:rFonts w:ascii="Times New Roman" w:eastAsia="Times New Roman" w:hAnsi="Times New Roman" w:cs="Times New Roman"/>
          <w:sz w:val="24"/>
          <w:szCs w:val="24"/>
          <w:lang w:eastAsia="ru-RU"/>
        </w:rPr>
        <w:t>.</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соблюдение учреждением порядка формирования консолидированной бюджетной отчетности;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полноту и достоверность показателей бюджетной отчетности объекта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5.4. Проект заключения по результатам аудиторского мероприятия подписывается  руководителем аудиторской группы или уполномоченным должностным лицом (работником) и в срок не более 1 рабочего дня направляется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w:t>
      </w:r>
      <w:r w:rsidRPr="009E76F8">
        <w:rPr>
          <w:rFonts w:ascii="Times New Roman" w:eastAsia="Times New Roman" w:hAnsi="Times New Roman" w:cs="Times New Roman"/>
          <w:spacing w:val="-1"/>
          <w:sz w:val="24"/>
          <w:szCs w:val="24"/>
          <w:lang w:eastAsia="ru-RU"/>
        </w:rPr>
        <w:t xml:space="preserve">лю </w:t>
      </w:r>
      <w:r w:rsidRPr="009E76F8">
        <w:rPr>
          <w:rFonts w:ascii="Times New Roman" w:eastAsia="Times New Roman" w:hAnsi="Times New Roman" w:cs="Times New Roman"/>
          <w:spacing w:val="2"/>
          <w:sz w:val="24"/>
          <w:szCs w:val="24"/>
          <w:lang w:eastAsia="ru-RU"/>
        </w:rPr>
        <w:t>учреждения.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5.5.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ель </w:t>
      </w:r>
      <w:r w:rsidRPr="009E76F8">
        <w:rPr>
          <w:rFonts w:ascii="Times New Roman" w:eastAsia="Times New Roman" w:hAnsi="Times New Roman" w:cs="Times New Roman"/>
          <w:spacing w:val="2"/>
          <w:sz w:val="24"/>
          <w:szCs w:val="24"/>
          <w:lang w:eastAsia="ru-RU"/>
        </w:rPr>
        <w:t>аудиторской группы</w:t>
      </w:r>
      <w:r w:rsidRPr="009E76F8">
        <w:rPr>
          <w:rFonts w:ascii="Times New Roman" w:eastAsia="Times New Roman" w:hAnsi="Times New Roman" w:cs="Times New Roman"/>
          <w:sz w:val="24"/>
          <w:szCs w:val="24"/>
          <w:lang w:eastAsia="ru-RU"/>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в срок не более 5 рабочих дней после подписания руководителем аудиторской группы (проверяющим) проекта заключения по </w:t>
      </w:r>
      <w:r w:rsidRPr="009E76F8">
        <w:rPr>
          <w:rFonts w:ascii="Times New Roman" w:eastAsia="Times New Roman" w:hAnsi="Times New Roman" w:cs="Times New Roman"/>
          <w:sz w:val="24"/>
          <w:szCs w:val="24"/>
          <w:lang w:eastAsia="ru-RU"/>
        </w:rPr>
        <w:lastRenderedPageBreak/>
        <w:t>результатам аудиторского мероприятия.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елю </w:t>
      </w:r>
      <w:r w:rsidRPr="009E76F8">
        <w:rPr>
          <w:rFonts w:ascii="Times New Roman" w:eastAsia="Times New Roman" w:hAnsi="Times New Roman" w:cs="Times New Roman"/>
          <w:spacing w:val="2"/>
          <w:sz w:val="24"/>
          <w:szCs w:val="24"/>
          <w:lang w:eastAsia="ru-RU"/>
        </w:rPr>
        <w:t xml:space="preserve">аудиторской группы (проверяющему) </w:t>
      </w:r>
      <w:r w:rsidRPr="009E76F8">
        <w:rPr>
          <w:rFonts w:ascii="Times New Roman" w:eastAsia="Times New Roman" w:hAnsi="Times New Roman" w:cs="Times New Roman"/>
          <w:sz w:val="24"/>
          <w:szCs w:val="24"/>
          <w:lang w:eastAsia="ru-RU"/>
        </w:rPr>
        <w:t>составляет не более 5 рабочих дней со дня вручения ему соответствующего заключения.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5.6.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ель </w:t>
      </w:r>
      <w:r w:rsidRPr="009E76F8">
        <w:rPr>
          <w:rFonts w:ascii="Times New Roman" w:eastAsia="Times New Roman" w:hAnsi="Times New Roman" w:cs="Times New Roman"/>
          <w:spacing w:val="2"/>
          <w:sz w:val="24"/>
          <w:szCs w:val="24"/>
          <w:lang w:eastAsia="ru-RU"/>
        </w:rPr>
        <w:t xml:space="preserve">аудиторской группы или уполномоченное должностное лицо </w:t>
      </w:r>
      <w:r w:rsidRPr="009E76F8">
        <w:rPr>
          <w:rFonts w:ascii="Times New Roman" w:eastAsia="Times New Roman" w:hAnsi="Times New Roman" w:cs="Times New Roman"/>
          <w:sz w:val="24"/>
          <w:szCs w:val="24"/>
          <w:lang w:eastAsia="ru-RU"/>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pacing w:val="2"/>
          <w:sz w:val="24"/>
          <w:szCs w:val="24"/>
          <w:lang w:eastAsia="ru-RU"/>
        </w:rPr>
      </w:pPr>
      <w:r w:rsidRPr="009E76F8">
        <w:rPr>
          <w:rFonts w:ascii="Times New Roman" w:eastAsia="Times New Roman" w:hAnsi="Times New Roman" w:cs="Times New Roman"/>
          <w:sz w:val="24"/>
          <w:szCs w:val="24"/>
          <w:lang w:eastAsia="ru-RU"/>
        </w:rPr>
        <w:t>5.7. План мероприятий вместе с заключением, подписанным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елем </w:t>
      </w:r>
      <w:r w:rsidRPr="009E76F8">
        <w:rPr>
          <w:rFonts w:ascii="Times New Roman" w:eastAsia="Times New Roman" w:hAnsi="Times New Roman" w:cs="Times New Roman"/>
          <w:spacing w:val="2"/>
          <w:sz w:val="24"/>
          <w:szCs w:val="24"/>
          <w:lang w:eastAsia="ru-RU"/>
        </w:rPr>
        <w:t>аудиторской группы или уполномоченным должностным лицом, направляется руководителю учреждения.</w:t>
      </w:r>
    </w:p>
    <w:p w:rsidR="009E76F8" w:rsidRPr="009E76F8" w:rsidRDefault="009E76F8" w:rsidP="009E76F8">
      <w:pPr>
        <w:widowControl w:val="0"/>
        <w:autoSpaceDE w:val="0"/>
        <w:autoSpaceDN w:val="0"/>
        <w:adjustRightInd w:val="0"/>
        <w:spacing w:after="0" w:line="240" w:lineRule="auto"/>
        <w:ind w:firstLineChars="125" w:firstLine="303"/>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2"/>
          <w:sz w:val="24"/>
          <w:szCs w:val="24"/>
          <w:lang w:eastAsia="ru-RU"/>
        </w:rPr>
        <w:t xml:space="preserve">Руководитель учреждения рассматривает </w:t>
      </w:r>
      <w:r w:rsidRPr="009E76F8">
        <w:rPr>
          <w:rFonts w:ascii="Times New Roman" w:eastAsia="Times New Roman" w:hAnsi="Times New Roman" w:cs="Times New Roman"/>
          <w:sz w:val="24"/>
          <w:szCs w:val="24"/>
          <w:lang w:eastAsia="ru-RU"/>
        </w:rPr>
        <w:t>и принимает одно или несколько из следующих решений: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 необходимости реализации аудиторских выводов, предложений и рекомендаций;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 недостаточной обоснованности аудиторских выводов, предложений и рекомендаций;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 применении материальной и (или) дисциплинарной ответственности к виновным должностным лицам, а также о проведении служебных проверок;</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5.8. При принятии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елем учреждения решения о необходимости реализации аудиторских выводов, предложений и рекомендаций утверждается план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5.9. В целях повышения качества финансового менеджмента  план мероприятий может содержать мероприятия, в том числе направленные на: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устранение нарушений и недостатков;</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разработку, актуализацию правовых актов, регулирующих выполнение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установление (изменение) в положениях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5.10. Копии заключения по результатам аудиторского мероприятия и утвержденного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елем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xml:space="preserve"> плана мероприятий направляются субъектам бюджетных процедур, являющимся руководителями структурных подразделений учреждения.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5.11. Субъекты бюджетных процедур, являющиеся руководителями структурных подразделений учреждения, представляют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елю </w:t>
      </w:r>
      <w:r w:rsidRPr="009E76F8">
        <w:rPr>
          <w:rFonts w:ascii="Times New Roman" w:eastAsia="Times New Roman" w:hAnsi="Times New Roman" w:cs="Times New Roman"/>
          <w:spacing w:val="2"/>
          <w:sz w:val="24"/>
          <w:szCs w:val="24"/>
          <w:lang w:eastAsia="ru-RU"/>
        </w:rPr>
        <w:t xml:space="preserve">аудиторской группы или уполномоченному должностному лицу </w:t>
      </w:r>
      <w:r w:rsidRPr="009E76F8">
        <w:rPr>
          <w:rFonts w:ascii="Times New Roman" w:eastAsia="Times New Roman" w:hAnsi="Times New Roman" w:cs="Times New Roman"/>
          <w:sz w:val="24"/>
          <w:szCs w:val="24"/>
          <w:lang w:eastAsia="ru-RU"/>
        </w:rPr>
        <w:t>информацию о выполнении плана мероприятий в установленные сроки.</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подготовка и представление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елю </w:t>
      </w:r>
      <w:r w:rsidRPr="009E76F8">
        <w:rPr>
          <w:rFonts w:ascii="Times New Roman" w:eastAsia="Times New Roman" w:hAnsi="Times New Roman" w:cs="Times New Roman"/>
          <w:spacing w:val="2"/>
          <w:sz w:val="24"/>
          <w:szCs w:val="24"/>
          <w:lang w:eastAsia="ru-RU"/>
        </w:rPr>
        <w:t xml:space="preserve">учреждения </w:t>
      </w:r>
      <w:r w:rsidRPr="009E76F8">
        <w:rPr>
          <w:rFonts w:ascii="Times New Roman" w:eastAsia="Times New Roman" w:hAnsi="Times New Roman" w:cs="Times New Roman"/>
          <w:sz w:val="24"/>
          <w:szCs w:val="24"/>
          <w:lang w:eastAsia="ru-RU"/>
        </w:rPr>
        <w:t>доклада о результатах мониторинга плана мероприятий.</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5.13. Уполномоченное должностное лицо (работник) обязан представить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елю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w:t>
      </w:r>
      <w:r w:rsidRPr="009E76F8">
        <w:rPr>
          <w:rFonts w:ascii="Times New Roman" w:eastAsia="Times New Roman" w:hAnsi="Times New Roman" w:cs="Times New Roman"/>
          <w:sz w:val="24"/>
          <w:szCs w:val="24"/>
          <w:lang w:eastAsia="ru-RU"/>
        </w:rPr>
        <w:lastRenderedPageBreak/>
        <w:t>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widowControl w:val="0"/>
        <w:autoSpaceDE w:val="0"/>
        <w:autoSpaceDN w:val="0"/>
        <w:adjustRightInd w:val="0"/>
        <w:spacing w:after="0" w:line="240" w:lineRule="auto"/>
        <w:ind w:firstLineChars="125" w:firstLine="300"/>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5.15. По поручению р</w:t>
      </w:r>
      <w:r w:rsidRPr="009E76F8">
        <w:rPr>
          <w:rFonts w:ascii="Times New Roman" w:eastAsia="Times New Roman" w:hAnsi="Times New Roman" w:cs="Times New Roman"/>
          <w:spacing w:val="-4"/>
          <w:sz w:val="24"/>
          <w:szCs w:val="24"/>
          <w:lang w:eastAsia="ru-RU"/>
        </w:rPr>
        <w:t>у</w:t>
      </w:r>
      <w:r w:rsidRPr="009E76F8">
        <w:rPr>
          <w:rFonts w:ascii="Times New Roman" w:eastAsia="Times New Roman" w:hAnsi="Times New Roman" w:cs="Times New Roman"/>
          <w:sz w:val="24"/>
          <w:szCs w:val="24"/>
          <w:lang w:eastAsia="ru-RU"/>
        </w:rPr>
        <w:t>к</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во</w:t>
      </w:r>
      <w:r w:rsidRPr="009E76F8">
        <w:rPr>
          <w:rFonts w:ascii="Times New Roman" w:eastAsia="Times New Roman" w:hAnsi="Times New Roman" w:cs="Times New Roman"/>
          <w:spacing w:val="1"/>
          <w:sz w:val="24"/>
          <w:szCs w:val="24"/>
          <w:lang w:eastAsia="ru-RU"/>
        </w:rPr>
        <w:t>ди</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z w:val="24"/>
          <w:szCs w:val="24"/>
          <w:lang w:eastAsia="ru-RU"/>
        </w:rPr>
        <w:t xml:space="preserve">еля </w:t>
      </w:r>
      <w:r w:rsidRPr="009E76F8">
        <w:rPr>
          <w:rFonts w:ascii="Times New Roman" w:eastAsia="Times New Roman" w:hAnsi="Times New Roman" w:cs="Times New Roman"/>
          <w:spacing w:val="2"/>
          <w:sz w:val="24"/>
          <w:szCs w:val="24"/>
          <w:lang w:eastAsia="ru-RU"/>
        </w:rPr>
        <w:t>учреждения</w:t>
      </w:r>
      <w:r w:rsidRPr="009E76F8">
        <w:rPr>
          <w:rFonts w:ascii="Times New Roman" w:eastAsia="Times New Roman" w:hAnsi="Times New Roman" w:cs="Times New Roman"/>
          <w:sz w:val="24"/>
          <w:szCs w:val="24"/>
          <w:lang w:eastAsia="ru-RU"/>
        </w:rPr>
        <w:t xml:space="preserve"> годовая отчетность о результатах осуществления внутреннего финансового аудита размещается на сайте г</w:t>
      </w:r>
      <w:r w:rsidRPr="009E76F8">
        <w:rPr>
          <w:rFonts w:ascii="Times New Roman" w:eastAsia="Times New Roman" w:hAnsi="Times New Roman" w:cs="Times New Roman"/>
          <w:spacing w:val="-1"/>
          <w:sz w:val="24"/>
          <w:szCs w:val="24"/>
          <w:lang w:eastAsia="ru-RU"/>
        </w:rPr>
        <w:t>л</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в</w:t>
      </w:r>
      <w:r w:rsidRPr="009E76F8">
        <w:rPr>
          <w:rFonts w:ascii="Times New Roman" w:eastAsia="Times New Roman" w:hAnsi="Times New Roman" w:cs="Times New Roman"/>
          <w:spacing w:val="1"/>
          <w:sz w:val="24"/>
          <w:szCs w:val="24"/>
          <w:lang w:eastAsia="ru-RU"/>
        </w:rPr>
        <w:t>но</w:t>
      </w:r>
      <w:r w:rsidRPr="009E76F8">
        <w:rPr>
          <w:rFonts w:ascii="Times New Roman" w:eastAsia="Times New Roman" w:hAnsi="Times New Roman" w:cs="Times New Roman"/>
          <w:spacing w:val="-2"/>
          <w:sz w:val="24"/>
          <w:szCs w:val="24"/>
          <w:lang w:eastAsia="ru-RU"/>
        </w:rPr>
        <w:t>г</w:t>
      </w:r>
      <w:r w:rsidRPr="009E76F8">
        <w:rPr>
          <w:rFonts w:ascii="Times New Roman" w:eastAsia="Times New Roman" w:hAnsi="Times New Roman" w:cs="Times New Roman"/>
          <w:sz w:val="24"/>
          <w:szCs w:val="24"/>
          <w:lang w:eastAsia="ru-RU"/>
        </w:rPr>
        <w:t xml:space="preserve">о </w:t>
      </w:r>
      <w:r w:rsidRPr="009E76F8">
        <w:rPr>
          <w:rFonts w:ascii="Times New Roman" w:eastAsia="Times New Roman" w:hAnsi="Times New Roman" w:cs="Times New Roman"/>
          <w:spacing w:val="-2"/>
          <w:sz w:val="24"/>
          <w:szCs w:val="24"/>
          <w:lang w:eastAsia="ru-RU"/>
        </w:rPr>
        <w:t>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 (а</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pacing w:val="-2"/>
          <w:sz w:val="24"/>
          <w:szCs w:val="24"/>
          <w:lang w:eastAsia="ru-RU"/>
        </w:rPr>
        <w:t>м</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и</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z w:val="24"/>
          <w:szCs w:val="24"/>
          <w:lang w:eastAsia="ru-RU"/>
        </w:rPr>
        <w:t>а</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ора</w:t>
      </w:r>
      <w:r w:rsidRPr="009E76F8">
        <w:rPr>
          <w:rFonts w:ascii="Times New Roman" w:eastAsia="Times New Roman" w:hAnsi="Times New Roman" w:cs="Times New Roman"/>
          <w:sz w:val="24"/>
          <w:szCs w:val="24"/>
          <w:lang w:eastAsia="ru-RU"/>
        </w:rPr>
        <w:t xml:space="preserve">) </w:t>
      </w:r>
      <w:r w:rsidRPr="009E76F8">
        <w:rPr>
          <w:rFonts w:ascii="Times New Roman" w:eastAsia="Times New Roman" w:hAnsi="Times New Roman" w:cs="Times New Roman"/>
          <w:spacing w:val="-2"/>
          <w:sz w:val="24"/>
          <w:szCs w:val="24"/>
          <w:lang w:eastAsia="ru-RU"/>
        </w:rPr>
        <w:t>с</w:t>
      </w:r>
      <w:r w:rsidRPr="009E76F8">
        <w:rPr>
          <w:rFonts w:ascii="Times New Roman" w:eastAsia="Times New Roman" w:hAnsi="Times New Roman" w:cs="Times New Roman"/>
          <w:spacing w:val="1"/>
          <w:sz w:val="24"/>
          <w:szCs w:val="24"/>
          <w:lang w:eastAsia="ru-RU"/>
        </w:rPr>
        <w:t>р</w:t>
      </w:r>
      <w:r w:rsidRPr="009E76F8">
        <w:rPr>
          <w:rFonts w:ascii="Times New Roman" w:eastAsia="Times New Roman" w:hAnsi="Times New Roman" w:cs="Times New Roman"/>
          <w:spacing w:val="-2"/>
          <w:sz w:val="24"/>
          <w:szCs w:val="24"/>
          <w:lang w:eastAsia="ru-RU"/>
        </w:rPr>
        <w:t>е</w:t>
      </w:r>
      <w:r w:rsidRPr="009E76F8">
        <w:rPr>
          <w:rFonts w:ascii="Times New Roman" w:eastAsia="Times New Roman" w:hAnsi="Times New Roman" w:cs="Times New Roman"/>
          <w:spacing w:val="1"/>
          <w:sz w:val="24"/>
          <w:szCs w:val="24"/>
          <w:lang w:eastAsia="ru-RU"/>
        </w:rPr>
        <w:t>д</w:t>
      </w:r>
      <w:r w:rsidRPr="009E76F8">
        <w:rPr>
          <w:rFonts w:ascii="Times New Roman" w:eastAsia="Times New Roman" w:hAnsi="Times New Roman" w:cs="Times New Roman"/>
          <w:sz w:val="24"/>
          <w:szCs w:val="24"/>
          <w:lang w:eastAsia="ru-RU"/>
        </w:rPr>
        <w:t xml:space="preserve">ств </w:t>
      </w:r>
      <w:r w:rsidRPr="009E76F8">
        <w:rPr>
          <w:rFonts w:ascii="Times New Roman" w:eastAsia="Times New Roman" w:hAnsi="Times New Roman" w:cs="Times New Roman"/>
          <w:spacing w:val="-1"/>
          <w:sz w:val="24"/>
          <w:szCs w:val="24"/>
          <w:lang w:eastAsia="ru-RU"/>
        </w:rPr>
        <w:t>ме</w:t>
      </w:r>
      <w:r w:rsidRPr="009E76F8">
        <w:rPr>
          <w:rFonts w:ascii="Times New Roman" w:eastAsia="Times New Roman" w:hAnsi="Times New Roman" w:cs="Times New Roman"/>
          <w:sz w:val="24"/>
          <w:szCs w:val="24"/>
          <w:lang w:eastAsia="ru-RU"/>
        </w:rPr>
        <w:t>с</w:t>
      </w:r>
      <w:r w:rsidRPr="009E76F8">
        <w:rPr>
          <w:rFonts w:ascii="Times New Roman" w:eastAsia="Times New Roman" w:hAnsi="Times New Roman" w:cs="Times New Roman"/>
          <w:spacing w:val="-3"/>
          <w:sz w:val="24"/>
          <w:szCs w:val="24"/>
          <w:lang w:eastAsia="ru-RU"/>
        </w:rPr>
        <w:t>т</w:t>
      </w:r>
      <w:r w:rsidRPr="009E76F8">
        <w:rPr>
          <w:rFonts w:ascii="Times New Roman" w:eastAsia="Times New Roman" w:hAnsi="Times New Roman" w:cs="Times New Roman"/>
          <w:spacing w:val="1"/>
          <w:sz w:val="24"/>
          <w:szCs w:val="24"/>
          <w:lang w:eastAsia="ru-RU"/>
        </w:rPr>
        <w:t>н</w:t>
      </w:r>
      <w:r w:rsidRPr="009E76F8">
        <w:rPr>
          <w:rFonts w:ascii="Times New Roman" w:eastAsia="Times New Roman" w:hAnsi="Times New Roman" w:cs="Times New Roman"/>
          <w:spacing w:val="-1"/>
          <w:sz w:val="24"/>
          <w:szCs w:val="24"/>
          <w:lang w:eastAsia="ru-RU"/>
        </w:rPr>
        <w:t>о</w:t>
      </w:r>
      <w:r w:rsidRPr="009E76F8">
        <w:rPr>
          <w:rFonts w:ascii="Times New Roman" w:eastAsia="Times New Roman" w:hAnsi="Times New Roman" w:cs="Times New Roman"/>
          <w:sz w:val="24"/>
          <w:szCs w:val="24"/>
          <w:lang w:eastAsia="ru-RU"/>
        </w:rPr>
        <w:t xml:space="preserve">го </w:t>
      </w:r>
      <w:r w:rsidRPr="009E76F8">
        <w:rPr>
          <w:rFonts w:ascii="Times New Roman" w:eastAsia="Times New Roman" w:hAnsi="Times New Roman" w:cs="Times New Roman"/>
          <w:spacing w:val="1"/>
          <w:sz w:val="24"/>
          <w:szCs w:val="24"/>
          <w:lang w:eastAsia="ru-RU"/>
        </w:rPr>
        <w:t>б</w:t>
      </w:r>
      <w:r w:rsidRPr="009E76F8">
        <w:rPr>
          <w:rFonts w:ascii="Times New Roman" w:eastAsia="Times New Roman" w:hAnsi="Times New Roman" w:cs="Times New Roman"/>
          <w:spacing w:val="-1"/>
          <w:sz w:val="24"/>
          <w:szCs w:val="24"/>
          <w:lang w:eastAsia="ru-RU"/>
        </w:rPr>
        <w:t>юд</w:t>
      </w:r>
      <w:r w:rsidRPr="009E76F8">
        <w:rPr>
          <w:rFonts w:ascii="Times New Roman" w:eastAsia="Times New Roman" w:hAnsi="Times New Roman" w:cs="Times New Roman"/>
          <w:spacing w:val="1"/>
          <w:sz w:val="24"/>
          <w:szCs w:val="24"/>
          <w:lang w:eastAsia="ru-RU"/>
        </w:rPr>
        <w:t>ж</w:t>
      </w:r>
      <w:r w:rsidRPr="009E76F8">
        <w:rPr>
          <w:rFonts w:ascii="Times New Roman" w:eastAsia="Times New Roman" w:hAnsi="Times New Roman" w:cs="Times New Roman"/>
          <w:sz w:val="24"/>
          <w:szCs w:val="24"/>
          <w:lang w:eastAsia="ru-RU"/>
        </w:rPr>
        <w:t>ета в информационно - телекоммуникационной сети «Интернет».</w:t>
      </w:r>
    </w:p>
    <w:p w:rsidR="009E76F8" w:rsidRPr="009E76F8" w:rsidRDefault="009E76F8" w:rsidP="009E76F8">
      <w:pPr>
        <w:spacing w:after="0" w:line="240" w:lineRule="auto"/>
        <w:ind w:right="570"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ind w:right="570" w:firstLineChars="125" w:firstLine="300"/>
        <w:jc w:val="both"/>
        <w:rPr>
          <w:rFonts w:ascii="Times New Roman" w:eastAsia="Times New Roman" w:hAnsi="Times New Roman" w:cs="Times New Roman"/>
          <w:sz w:val="24"/>
          <w:szCs w:val="24"/>
          <w:lang w:eastAsia="ru-RU"/>
        </w:rPr>
      </w:pPr>
    </w:p>
    <w:p w:rsidR="009E76F8" w:rsidRPr="009E76F8" w:rsidRDefault="009E76F8" w:rsidP="009E76F8">
      <w:pPr>
        <w:shd w:val="clear" w:color="auto" w:fill="FFFFFF"/>
        <w:spacing w:after="0" w:line="240" w:lineRule="auto"/>
        <w:ind w:left="11907"/>
        <w:jc w:val="both"/>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40" w:lineRule="auto"/>
        <w:ind w:left="11907"/>
        <w:jc w:val="both"/>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40" w:lineRule="auto"/>
        <w:ind w:left="11907"/>
        <w:jc w:val="both"/>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40" w:lineRule="auto"/>
        <w:ind w:left="11907"/>
        <w:jc w:val="both"/>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40" w:lineRule="auto"/>
        <w:ind w:left="11907"/>
        <w:jc w:val="both"/>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40" w:lineRule="auto"/>
        <w:ind w:left="11907"/>
        <w:jc w:val="both"/>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pacing w:after="0" w:line="256" w:lineRule="auto"/>
        <w:rPr>
          <w:rFonts w:ascii="Times New Roman" w:eastAsia="Times New Roman" w:hAnsi="Times New Roman" w:cs="Times New Roman"/>
          <w:sz w:val="24"/>
          <w:szCs w:val="24"/>
          <w:lang w:eastAsia="ru-RU"/>
        </w:rPr>
        <w:sectPr w:rsidR="009E76F8" w:rsidRPr="009E76F8">
          <w:pgSz w:w="11906" w:h="16838"/>
          <w:pgMar w:top="709" w:right="850" w:bottom="851" w:left="1701" w:header="708" w:footer="0" w:gutter="0"/>
          <w:cols w:space="720"/>
        </w:sectPr>
      </w:pPr>
    </w:p>
    <w:p w:rsidR="009E76F8" w:rsidRPr="009E76F8" w:rsidRDefault="009E76F8" w:rsidP="009E76F8">
      <w:pPr>
        <w:shd w:val="clear" w:color="auto" w:fill="FFFFFF"/>
        <w:spacing w:after="0" w:line="240" w:lineRule="auto"/>
        <w:ind w:left="115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lastRenderedPageBreak/>
        <w:t>Приложение № 1</w:t>
      </w:r>
    </w:p>
    <w:p w:rsidR="009E76F8" w:rsidRPr="009E76F8" w:rsidRDefault="009E76F8" w:rsidP="009E76F8">
      <w:pPr>
        <w:shd w:val="clear" w:color="auto" w:fill="FFFFFF"/>
        <w:spacing w:after="0" w:line="240" w:lineRule="auto"/>
        <w:ind w:left="115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к Положению об осуществлении внутреннего финансового аудита в Администрации сельского поселения «Конкинское»</w:t>
      </w:r>
    </w:p>
    <w:p w:rsidR="009E76F8" w:rsidRPr="009E76F8" w:rsidRDefault="009E76F8" w:rsidP="009E76F8">
      <w:pPr>
        <w:shd w:val="clear" w:color="auto" w:fill="FFFFFF"/>
        <w:spacing w:after="0" w:line="240" w:lineRule="auto"/>
        <w:ind w:left="11907"/>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40" w:lineRule="auto"/>
        <w:ind w:left="11907"/>
        <w:jc w:val="both"/>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tabs>
          <w:tab w:val="left" w:pos="6300"/>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РЕЕСТР рисков на 20___ год</w:t>
      </w:r>
    </w:p>
    <w:p w:rsidR="009E76F8" w:rsidRPr="009E76F8" w:rsidRDefault="009E76F8" w:rsidP="009E76F8">
      <w:pPr>
        <w:tabs>
          <w:tab w:val="left" w:pos="6300"/>
        </w:tabs>
        <w:spacing w:after="0" w:line="240" w:lineRule="auto"/>
        <w:jc w:val="center"/>
        <w:rPr>
          <w:rFonts w:ascii="Times New Roman" w:eastAsia="Times New Roman" w:hAnsi="Times New Roman" w:cs="Times New Roman"/>
          <w:sz w:val="24"/>
          <w:szCs w:val="24"/>
          <w:lang w:eastAsia="ru-RU"/>
        </w:rPr>
      </w:pPr>
    </w:p>
    <w:tbl>
      <w:tblPr>
        <w:tblStyle w:val="39"/>
        <w:tblW w:w="15255" w:type="dxa"/>
        <w:tblInd w:w="0" w:type="dxa"/>
        <w:tblLayout w:type="fixed"/>
        <w:tblLook w:val="04A0" w:firstRow="1" w:lastRow="0" w:firstColumn="1" w:lastColumn="0" w:noHBand="0" w:noVBand="1"/>
      </w:tblPr>
      <w:tblGrid>
        <w:gridCol w:w="2034"/>
        <w:gridCol w:w="1527"/>
        <w:gridCol w:w="1681"/>
        <w:gridCol w:w="1616"/>
        <w:gridCol w:w="1558"/>
        <w:gridCol w:w="1558"/>
        <w:gridCol w:w="1415"/>
        <w:gridCol w:w="1340"/>
        <w:gridCol w:w="2526"/>
      </w:tblGrid>
      <w:tr w:rsidR="009E76F8" w:rsidRPr="009E76F8" w:rsidTr="00C812BD">
        <w:tc>
          <w:tcPr>
            <w:tcW w:w="2034"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Наименование операций (действий) по выполнению бюджетной процедуры, являющейся объектом бюджетного риска</w:t>
            </w:r>
          </w:p>
        </w:tc>
        <w:tc>
          <w:tcPr>
            <w:tcW w:w="152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Описание бюджетного риска</w:t>
            </w:r>
          </w:p>
        </w:tc>
        <w:tc>
          <w:tcPr>
            <w:tcW w:w="168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Должностное лицо, ответственное за выполнение операции</w:t>
            </w:r>
          </w:p>
        </w:tc>
        <w:tc>
          <w:tcPr>
            <w:tcW w:w="161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Оценка вероятности бюджетного риска (низкая/средняя/высокая)</w:t>
            </w:r>
          </w:p>
        </w:tc>
        <w:tc>
          <w:tcPr>
            <w:tcW w:w="1559"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Оценка степени влияния бюджетного риска (низкая/средняя/высокая)</w:t>
            </w:r>
          </w:p>
        </w:tc>
        <w:tc>
          <w:tcPr>
            <w:tcW w:w="1559"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Оценка значимости (уровня) бюджетного риска (значимый/незначимый)</w:t>
            </w:r>
          </w:p>
        </w:tc>
        <w:tc>
          <w:tcPr>
            <w:tcW w:w="1416"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Описание последствий бюджетного риска</w:t>
            </w:r>
          </w:p>
        </w:tc>
        <w:tc>
          <w:tcPr>
            <w:tcW w:w="134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Описание причин бюджетного риска</w:t>
            </w:r>
          </w:p>
        </w:tc>
        <w:tc>
          <w:tcPr>
            <w:tcW w:w="252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9E76F8" w:rsidRPr="009E76F8" w:rsidTr="00C812BD">
        <w:trPr>
          <w:trHeight w:val="209"/>
        </w:trPr>
        <w:tc>
          <w:tcPr>
            <w:tcW w:w="2034"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1</w:t>
            </w:r>
          </w:p>
        </w:tc>
        <w:tc>
          <w:tcPr>
            <w:tcW w:w="152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2</w:t>
            </w:r>
          </w:p>
        </w:tc>
        <w:tc>
          <w:tcPr>
            <w:tcW w:w="168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3</w:t>
            </w:r>
          </w:p>
        </w:tc>
        <w:tc>
          <w:tcPr>
            <w:tcW w:w="161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6</w:t>
            </w:r>
          </w:p>
        </w:tc>
        <w:tc>
          <w:tcPr>
            <w:tcW w:w="1416"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7</w:t>
            </w:r>
          </w:p>
        </w:tc>
        <w:tc>
          <w:tcPr>
            <w:tcW w:w="134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8</w:t>
            </w:r>
          </w:p>
        </w:tc>
        <w:tc>
          <w:tcPr>
            <w:tcW w:w="252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9</w:t>
            </w:r>
          </w:p>
        </w:tc>
      </w:tr>
      <w:tr w:rsidR="009E76F8" w:rsidRPr="009E76F8" w:rsidTr="00C812BD">
        <w:trPr>
          <w:trHeight w:val="497"/>
        </w:trPr>
        <w:tc>
          <w:tcPr>
            <w:tcW w:w="15261" w:type="dxa"/>
            <w:gridSpan w:val="9"/>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Наименование бюджетной процедуры</w:t>
            </w:r>
          </w:p>
        </w:tc>
      </w:tr>
      <w:tr w:rsidR="009E76F8" w:rsidRPr="009E76F8" w:rsidTr="00C812BD">
        <w:trPr>
          <w:trHeight w:val="326"/>
        </w:trPr>
        <w:tc>
          <w:tcPr>
            <w:tcW w:w="2034"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8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2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r>
      <w:tr w:rsidR="009E76F8" w:rsidRPr="009E76F8" w:rsidTr="00C812BD">
        <w:tc>
          <w:tcPr>
            <w:tcW w:w="2034"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8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2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r>
      <w:tr w:rsidR="009E76F8" w:rsidRPr="009E76F8" w:rsidTr="00C812BD">
        <w:tc>
          <w:tcPr>
            <w:tcW w:w="2034"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8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2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r>
      <w:tr w:rsidR="009E76F8" w:rsidRPr="009E76F8" w:rsidTr="00C812BD">
        <w:trPr>
          <w:trHeight w:val="487"/>
        </w:trPr>
        <w:tc>
          <w:tcPr>
            <w:tcW w:w="15261" w:type="dxa"/>
            <w:gridSpan w:val="9"/>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6300"/>
              </w:tabs>
              <w:jc w:val="center"/>
              <w:rPr>
                <w:sz w:val="24"/>
                <w:szCs w:val="24"/>
              </w:rPr>
            </w:pPr>
            <w:r w:rsidRPr="009E76F8">
              <w:rPr>
                <w:sz w:val="24"/>
                <w:szCs w:val="24"/>
              </w:rPr>
              <w:t>Наименование бюджетной процедуры</w:t>
            </w:r>
          </w:p>
        </w:tc>
      </w:tr>
      <w:tr w:rsidR="009E76F8" w:rsidRPr="009E76F8" w:rsidTr="00C812BD">
        <w:tc>
          <w:tcPr>
            <w:tcW w:w="2034"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8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61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416"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134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c>
          <w:tcPr>
            <w:tcW w:w="252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6300"/>
              </w:tabs>
              <w:rPr>
                <w:sz w:val="24"/>
                <w:szCs w:val="24"/>
              </w:rPr>
            </w:pPr>
          </w:p>
        </w:tc>
      </w:tr>
    </w:tbl>
    <w:p w:rsidR="009E76F8" w:rsidRPr="009E76F8" w:rsidRDefault="009E76F8" w:rsidP="009E76F8">
      <w:pPr>
        <w:spacing w:after="0" w:line="256" w:lineRule="auto"/>
        <w:rPr>
          <w:rFonts w:ascii="Times New Roman" w:eastAsia="Times New Roman" w:hAnsi="Times New Roman" w:cs="Times New Roman"/>
          <w:spacing w:val="1"/>
          <w:sz w:val="24"/>
          <w:szCs w:val="24"/>
          <w:lang w:eastAsia="ru-RU"/>
        </w:rPr>
        <w:sectPr w:rsidR="009E76F8" w:rsidRPr="009E76F8">
          <w:pgSz w:w="16838" w:h="11906" w:orient="landscape"/>
          <w:pgMar w:top="1134" w:right="1134" w:bottom="850" w:left="1134" w:header="708" w:footer="0" w:gutter="0"/>
          <w:cols w:space="720"/>
        </w:sectPr>
      </w:pP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lastRenderedPageBreak/>
        <w:t>Приложение № 2</w:t>
      </w: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к Положению об осуществлении внутреннего финансового аудита в Администрации сельского поселения «Конкинское»</w:t>
      </w: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tabs>
          <w:tab w:val="left" w:pos="3210"/>
        </w:tabs>
        <w:spacing w:after="0" w:line="240" w:lineRule="auto"/>
        <w:ind w:right="-5839"/>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УТВЕРЖДАЮ</w:t>
      </w:r>
    </w:p>
    <w:p w:rsidR="009E76F8" w:rsidRPr="009E76F8" w:rsidRDefault="009E76F8" w:rsidP="009E76F8">
      <w:pPr>
        <w:tabs>
          <w:tab w:val="left" w:pos="3210"/>
        </w:tabs>
        <w:spacing w:after="0" w:line="240" w:lineRule="auto"/>
        <w:ind w:right="-5839"/>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w:t>
      </w:r>
    </w:p>
    <w:p w:rsidR="009E76F8" w:rsidRPr="009E76F8" w:rsidRDefault="009E76F8" w:rsidP="009E76F8">
      <w:pPr>
        <w:tabs>
          <w:tab w:val="left" w:pos="3210"/>
        </w:tabs>
        <w:spacing w:after="0" w:line="360" w:lineRule="auto"/>
        <w:ind w:right="-5839"/>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(должность руководителя)</w:t>
      </w:r>
    </w:p>
    <w:p w:rsidR="009E76F8" w:rsidRPr="009E76F8" w:rsidRDefault="009E76F8" w:rsidP="009E76F8">
      <w:pPr>
        <w:tabs>
          <w:tab w:val="left" w:pos="1815"/>
          <w:tab w:val="left" w:pos="3210"/>
          <w:tab w:val="center" w:pos="4677"/>
        </w:tabs>
        <w:spacing w:after="0" w:line="240" w:lineRule="auto"/>
        <w:ind w:left="6009" w:right="-5839"/>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   ______________________</w:t>
      </w:r>
    </w:p>
    <w:p w:rsidR="009E76F8" w:rsidRPr="009E76F8" w:rsidRDefault="009E76F8" w:rsidP="009E76F8">
      <w:pPr>
        <w:tabs>
          <w:tab w:val="center" w:pos="4677"/>
          <w:tab w:val="left" w:pos="7605"/>
        </w:tabs>
        <w:spacing w:after="0" w:line="240" w:lineRule="auto"/>
        <w:ind w:left="6009" w:right="-5839"/>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(подпись)              (расшифровка подписи)</w:t>
      </w:r>
    </w:p>
    <w:p w:rsidR="009E76F8" w:rsidRPr="009E76F8" w:rsidRDefault="009E76F8" w:rsidP="009E76F8">
      <w:pPr>
        <w:tabs>
          <w:tab w:val="center" w:pos="4677"/>
          <w:tab w:val="left" w:pos="7605"/>
        </w:tabs>
        <w:spacing w:after="0" w:line="240" w:lineRule="auto"/>
        <w:ind w:right="-5839"/>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«_____»  _____________ 20 ___ г.</w:t>
      </w:r>
    </w:p>
    <w:p w:rsidR="009E76F8" w:rsidRPr="009E76F8" w:rsidRDefault="009E76F8" w:rsidP="009E76F8">
      <w:pPr>
        <w:spacing w:after="0" w:line="240" w:lineRule="auto"/>
        <w:ind w:right="-5839"/>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ind w:right="-5839"/>
        <w:jc w:val="center"/>
        <w:rPr>
          <w:rFonts w:ascii="Times New Roman" w:eastAsia="Times New Roman" w:hAnsi="Times New Roman" w:cs="Times New Roman"/>
          <w:sz w:val="24"/>
          <w:szCs w:val="24"/>
          <w:lang w:eastAsia="ru-RU"/>
        </w:rPr>
      </w:pP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ПЛАН</w:t>
      </w: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внутреннего финансового аудита на 20 ____ год</w:t>
      </w: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p>
    <w:p w:rsidR="009E76F8" w:rsidRPr="009E76F8" w:rsidRDefault="009E76F8" w:rsidP="009E76F8">
      <w:pPr>
        <w:tabs>
          <w:tab w:val="left" w:pos="3375"/>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Наименование главного </w:t>
      </w:r>
    </w:p>
    <w:p w:rsidR="009E76F8" w:rsidRPr="009E76F8" w:rsidRDefault="009E76F8" w:rsidP="009E76F8">
      <w:pPr>
        <w:tabs>
          <w:tab w:val="left" w:pos="3375"/>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администратора бюджетных средств __________________________________</w:t>
      </w:r>
    </w:p>
    <w:p w:rsidR="009E76F8" w:rsidRPr="009E76F8" w:rsidRDefault="009E76F8" w:rsidP="009E76F8">
      <w:pPr>
        <w:tabs>
          <w:tab w:val="left" w:pos="3375"/>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tabs>
          <w:tab w:val="left" w:pos="3375"/>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tabs>
          <w:tab w:val="left" w:pos="3375"/>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Субъект внутреннего финансового аудита ______________________________</w:t>
      </w:r>
    </w:p>
    <w:p w:rsidR="009E76F8" w:rsidRPr="009E76F8" w:rsidRDefault="009E76F8" w:rsidP="009E76F8">
      <w:pPr>
        <w:tabs>
          <w:tab w:val="left" w:pos="3375"/>
        </w:tabs>
        <w:spacing w:after="0" w:line="240" w:lineRule="auto"/>
        <w:jc w:val="both"/>
        <w:rPr>
          <w:rFonts w:ascii="Times New Roman" w:eastAsia="Times New Roman" w:hAnsi="Times New Roman" w:cs="Times New Roman"/>
          <w:sz w:val="24"/>
          <w:szCs w:val="24"/>
          <w:lang w:eastAsia="ru-RU"/>
        </w:rPr>
      </w:pPr>
    </w:p>
    <w:tbl>
      <w:tblPr>
        <w:tblStyle w:val="41"/>
        <w:tblW w:w="9735" w:type="dxa"/>
        <w:tblInd w:w="-176" w:type="dxa"/>
        <w:tblLayout w:type="fixed"/>
        <w:tblLook w:val="04A0" w:firstRow="1" w:lastRow="0" w:firstColumn="1" w:lastColumn="0" w:noHBand="0" w:noVBand="1"/>
      </w:tblPr>
      <w:tblGrid>
        <w:gridCol w:w="568"/>
        <w:gridCol w:w="1637"/>
        <w:gridCol w:w="1590"/>
        <w:gridCol w:w="1434"/>
        <w:gridCol w:w="1410"/>
        <w:gridCol w:w="1560"/>
        <w:gridCol w:w="1536"/>
      </w:tblGrid>
      <w:tr w:rsidR="009E76F8" w:rsidRPr="009E76F8" w:rsidTr="00C812BD">
        <w:tc>
          <w:tcPr>
            <w:tcW w:w="56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3375"/>
              </w:tabs>
              <w:jc w:val="center"/>
              <w:rPr>
                <w:sz w:val="24"/>
                <w:szCs w:val="24"/>
              </w:rPr>
            </w:pPr>
            <w:r w:rsidRPr="009E76F8">
              <w:rPr>
                <w:sz w:val="24"/>
                <w:szCs w:val="24"/>
              </w:rPr>
              <w:t>№ п/п</w:t>
            </w:r>
          </w:p>
        </w:tc>
        <w:tc>
          <w:tcPr>
            <w:tcW w:w="163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3375"/>
              </w:tabs>
              <w:jc w:val="center"/>
              <w:rPr>
                <w:sz w:val="24"/>
                <w:szCs w:val="24"/>
              </w:rPr>
            </w:pPr>
            <w:r w:rsidRPr="009E76F8">
              <w:rPr>
                <w:sz w:val="24"/>
                <w:szCs w:val="24"/>
              </w:rPr>
              <w:t>Тема аудиторского мероприятия</w:t>
            </w:r>
          </w:p>
        </w:tc>
        <w:tc>
          <w:tcPr>
            <w:tcW w:w="1590"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3375"/>
              </w:tabs>
              <w:jc w:val="center"/>
              <w:rPr>
                <w:sz w:val="24"/>
                <w:szCs w:val="24"/>
              </w:rPr>
            </w:pPr>
            <w:r w:rsidRPr="009E76F8">
              <w:rPr>
                <w:sz w:val="24"/>
                <w:szCs w:val="24"/>
              </w:rPr>
              <w:t>Объекты внутреннего финансового аудита</w:t>
            </w:r>
          </w:p>
        </w:tc>
        <w:tc>
          <w:tcPr>
            <w:tcW w:w="1434"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3375"/>
              </w:tabs>
              <w:jc w:val="center"/>
              <w:rPr>
                <w:sz w:val="24"/>
                <w:szCs w:val="24"/>
              </w:rPr>
            </w:pPr>
            <w:r w:rsidRPr="009E76F8">
              <w:rPr>
                <w:sz w:val="24"/>
                <w:szCs w:val="24"/>
              </w:rPr>
              <w:t>Субъект бюджетной процедуры</w:t>
            </w:r>
          </w:p>
        </w:tc>
        <w:tc>
          <w:tcPr>
            <w:tcW w:w="1410"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3375"/>
              </w:tabs>
              <w:jc w:val="center"/>
              <w:rPr>
                <w:sz w:val="24"/>
                <w:szCs w:val="24"/>
              </w:rPr>
            </w:pPr>
            <w:r w:rsidRPr="009E76F8">
              <w:rPr>
                <w:sz w:val="24"/>
                <w:szCs w:val="24"/>
              </w:rPr>
              <w:t>Проверяемый период</w:t>
            </w:r>
          </w:p>
        </w:tc>
        <w:tc>
          <w:tcPr>
            <w:tcW w:w="1560"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3375"/>
              </w:tabs>
              <w:jc w:val="center"/>
              <w:rPr>
                <w:sz w:val="24"/>
                <w:szCs w:val="24"/>
              </w:rPr>
            </w:pPr>
            <w:r w:rsidRPr="009E76F8">
              <w:rPr>
                <w:sz w:val="24"/>
                <w:szCs w:val="24"/>
              </w:rPr>
              <w:t>Месяц начала проведения аудиторского мероприятия</w:t>
            </w:r>
          </w:p>
        </w:tc>
        <w:tc>
          <w:tcPr>
            <w:tcW w:w="1536"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3375"/>
              </w:tabs>
              <w:jc w:val="center"/>
              <w:rPr>
                <w:sz w:val="24"/>
                <w:szCs w:val="24"/>
              </w:rPr>
            </w:pPr>
            <w:r w:rsidRPr="009E76F8">
              <w:rPr>
                <w:sz w:val="24"/>
                <w:szCs w:val="24"/>
              </w:rPr>
              <w:t>Ответственные исполнители</w:t>
            </w:r>
          </w:p>
        </w:tc>
      </w:tr>
      <w:tr w:rsidR="009E76F8" w:rsidRPr="009E76F8" w:rsidTr="00C812BD">
        <w:tc>
          <w:tcPr>
            <w:tcW w:w="56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590"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r>
      <w:tr w:rsidR="009E76F8" w:rsidRPr="009E76F8" w:rsidTr="00C812BD">
        <w:tc>
          <w:tcPr>
            <w:tcW w:w="56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63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590"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434"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410"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c>
          <w:tcPr>
            <w:tcW w:w="1536"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3375"/>
              </w:tabs>
              <w:rPr>
                <w:sz w:val="24"/>
                <w:szCs w:val="24"/>
              </w:rPr>
            </w:pPr>
          </w:p>
        </w:tc>
      </w:tr>
    </w:tbl>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Приложение № 3</w:t>
      </w: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к Положению об осуществлении внутреннего финансового аудита в Администрации Селивановского сельского поселения</w:t>
      </w: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pacing w:val="1"/>
          <w:sz w:val="24"/>
          <w:szCs w:val="24"/>
          <w:lang w:eastAsia="ru-RU"/>
        </w:rPr>
        <w:t>                          </w:t>
      </w: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Заключение № ____</w:t>
      </w: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 результатам аудиторского мероприятия</w:t>
      </w: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________________________________________________________________</w:t>
      </w:r>
    </w:p>
    <w:p w:rsidR="009E76F8" w:rsidRPr="009E76F8" w:rsidRDefault="009E76F8" w:rsidP="009E76F8">
      <w:pPr>
        <w:tabs>
          <w:tab w:val="left" w:pos="3375"/>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(тема аудиторского мероприятия)</w:t>
      </w:r>
    </w:p>
    <w:p w:rsidR="009E76F8" w:rsidRPr="009E76F8" w:rsidRDefault="009E76F8" w:rsidP="009E76F8">
      <w:pPr>
        <w:spacing w:after="0" w:line="240" w:lineRule="auto"/>
        <w:ind w:left="113" w:right="57"/>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_____________ </w:t>
      </w:r>
      <w:r w:rsidRPr="009E76F8">
        <w:rPr>
          <w:rFonts w:ascii="Times New Roman" w:eastAsia="Times New Roman" w:hAnsi="Times New Roman" w:cs="Times New Roman"/>
          <w:sz w:val="24"/>
          <w:szCs w:val="24"/>
          <w:lang w:eastAsia="ru-RU"/>
        </w:rPr>
        <w:tab/>
        <w:t>____________</w:t>
      </w:r>
    </w:p>
    <w:p w:rsidR="009E76F8" w:rsidRPr="009E76F8" w:rsidRDefault="009E76F8" w:rsidP="009E76F8">
      <w:pPr>
        <w:spacing w:after="0" w:line="240" w:lineRule="auto"/>
        <w:ind w:firstLineChars="150" w:firstLine="360"/>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(дата) </w:t>
      </w:r>
      <w:r w:rsidRPr="009E76F8">
        <w:rPr>
          <w:rFonts w:ascii="Times New Roman" w:eastAsia="Times New Roman" w:hAnsi="Times New Roman" w:cs="Times New Roman"/>
          <w:sz w:val="24"/>
          <w:szCs w:val="24"/>
          <w:lang w:eastAsia="ru-RU"/>
        </w:rPr>
        <w:tab/>
        <w:t>(место составления)</w:t>
      </w:r>
    </w:p>
    <w:p w:rsidR="009E76F8" w:rsidRPr="009E76F8" w:rsidRDefault="009E76F8" w:rsidP="009E76F8">
      <w:pPr>
        <w:spacing w:after="0" w:line="240" w:lineRule="auto"/>
        <w:ind w:firstLineChars="150" w:firstLine="360"/>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 сновании__________________________________________________________________</w:t>
      </w:r>
    </w:p>
    <w:p w:rsidR="009E76F8" w:rsidRPr="009E76F8" w:rsidRDefault="009E76F8" w:rsidP="009E76F8">
      <w:pPr>
        <w:tabs>
          <w:tab w:val="left" w:pos="3777"/>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пункта годового плана внутреннего финансового аудита,</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_____________________________________________________________________________</w:t>
      </w:r>
    </w:p>
    <w:p w:rsidR="009E76F8" w:rsidRPr="009E76F8" w:rsidRDefault="009E76F8" w:rsidP="009E76F8">
      <w:pPr>
        <w:tabs>
          <w:tab w:val="left" w:pos="3777"/>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реквизиты приказа о назначении аудиторского мероприятия)</w:t>
      </w:r>
    </w:p>
    <w:p w:rsidR="009E76F8" w:rsidRPr="009E76F8" w:rsidRDefault="009E76F8" w:rsidP="009E76F8">
      <w:pPr>
        <w:tabs>
          <w:tab w:val="left" w:pos="3777"/>
        </w:tabs>
        <w:spacing w:after="0" w:line="240" w:lineRule="auto"/>
        <w:jc w:val="center"/>
        <w:rPr>
          <w:rFonts w:ascii="Times New Roman" w:eastAsia="Times New Roman" w:hAnsi="Times New Roman" w:cs="Times New Roman"/>
          <w:sz w:val="24"/>
          <w:szCs w:val="24"/>
          <w:lang w:eastAsia="ru-RU"/>
        </w:rPr>
      </w:pP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аудиторской группой (проверяющим) в составе:</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фамилия, инициалы, должность руководителя аудиторской группы (проверяющего)-</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фамилия, инициалы, должность участников аудиторской группы</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проведено аудиторское мероприятие_____________________________________________</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_____________________________________________________________________________</w:t>
      </w:r>
    </w:p>
    <w:p w:rsidR="009E76F8" w:rsidRPr="009E76F8" w:rsidRDefault="009E76F8" w:rsidP="009E76F8">
      <w:pPr>
        <w:tabs>
          <w:tab w:val="left" w:pos="3777"/>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(тема аудиторского мероприятия)</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Проверяемый период:___________________________________________________________</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Сроки проведения аудиторского мероприятия: _____________________________________</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Объект внутреннего финансового аудита: _________________________________________</w:t>
      </w:r>
    </w:p>
    <w:p w:rsidR="009E76F8" w:rsidRPr="009E76F8" w:rsidRDefault="009E76F8" w:rsidP="009E76F8">
      <w:pPr>
        <w:pBdr>
          <w:bottom w:val="single" w:sz="12" w:space="1" w:color="auto"/>
        </w:pBd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Общие сведения об объекте внутреннего финансового аудита</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В ходе проведения аудиторского мероприятия установлено следующее:</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_____________________________________________________________________________</w:t>
      </w:r>
    </w:p>
    <w:p w:rsidR="009E76F8" w:rsidRPr="009E76F8" w:rsidRDefault="009E76F8" w:rsidP="009E76F8">
      <w:pPr>
        <w:tabs>
          <w:tab w:val="left" w:pos="3777"/>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(описание выявленных нарушений и (или) недостатков</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_____________________________________________________________________________</w:t>
      </w:r>
    </w:p>
    <w:p w:rsidR="009E76F8" w:rsidRPr="009E76F8" w:rsidRDefault="009E76F8" w:rsidP="009E76F8">
      <w:pPr>
        <w:pBdr>
          <w:bottom w:val="single" w:sz="12" w:space="1" w:color="auto"/>
        </w:pBd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Выводы: </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Предложения и рекомендации: </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_____________________________________________________________________________</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tabs>
          <w:tab w:val="left" w:pos="6780"/>
        </w:tabs>
        <w:spacing w:after="0" w:line="240" w:lineRule="auto"/>
        <w:ind w:right="-397"/>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Руководитель аудиторской </w:t>
      </w:r>
    </w:p>
    <w:p w:rsidR="009E76F8" w:rsidRPr="009E76F8" w:rsidRDefault="009E76F8" w:rsidP="009E76F8">
      <w:pPr>
        <w:tabs>
          <w:tab w:val="left" w:pos="6780"/>
        </w:tabs>
        <w:spacing w:after="0" w:line="240" w:lineRule="auto"/>
        <w:ind w:right="-397"/>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группы (проверяющий)                              ____________ ______________</w:t>
      </w:r>
    </w:p>
    <w:p w:rsidR="009E76F8" w:rsidRPr="009E76F8" w:rsidRDefault="009E76F8" w:rsidP="009E76F8">
      <w:pPr>
        <w:tabs>
          <w:tab w:val="left" w:pos="6780"/>
        </w:tabs>
        <w:spacing w:after="0" w:line="240" w:lineRule="auto"/>
        <w:ind w:right="-397"/>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(подпись)                 (ФИО)</w:t>
      </w:r>
    </w:p>
    <w:p w:rsidR="009E76F8" w:rsidRPr="009E76F8" w:rsidRDefault="009E76F8" w:rsidP="009E76F8">
      <w:pPr>
        <w:tabs>
          <w:tab w:val="left" w:pos="3777"/>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Участники аудиторской группы: _____________  _________________</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(подпись)               (ФИО)</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Заключение получено на ознакомление: ______________ _________________</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(подпись)                  (ФИО)</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«___»  ____________ 20___ года</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С заключением ознакомлен:                      ______________  _________________</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(подпись)                             (ФИО)</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lastRenderedPageBreak/>
        <w:t xml:space="preserve">                                                                                    «___»  ____________ 20___ года</w:t>
      </w: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tabs>
          <w:tab w:val="left" w:pos="6018"/>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Приложение № 4</w:t>
      </w: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 xml:space="preserve">к Положению об осуществлении внутреннего финансового аудита в Администрации </w:t>
      </w: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 xml:space="preserve"> сельского поселения</w:t>
      </w:r>
    </w:p>
    <w:p w:rsidR="009E76F8" w:rsidRPr="009E76F8" w:rsidRDefault="009E76F8" w:rsidP="009E76F8">
      <w:pPr>
        <w:shd w:val="clear" w:color="auto" w:fill="FFFFFF"/>
        <w:spacing w:after="0" w:line="240" w:lineRule="auto"/>
        <w:ind w:left="6720"/>
        <w:jc w:val="right"/>
        <w:textAlignment w:val="baseline"/>
        <w:rPr>
          <w:rFonts w:ascii="Times New Roman" w:eastAsia="Times New Roman" w:hAnsi="Times New Roman" w:cs="Times New Roman"/>
          <w:spacing w:val="1"/>
          <w:sz w:val="24"/>
          <w:szCs w:val="24"/>
          <w:lang w:eastAsia="ru-RU"/>
        </w:rPr>
      </w:pPr>
      <w:r w:rsidRPr="009E76F8">
        <w:rPr>
          <w:rFonts w:ascii="Times New Roman" w:eastAsia="Times New Roman" w:hAnsi="Times New Roman" w:cs="Times New Roman"/>
          <w:spacing w:val="1"/>
          <w:sz w:val="24"/>
          <w:szCs w:val="24"/>
          <w:lang w:eastAsia="ru-RU"/>
        </w:rPr>
        <w:t>«Конкинское»</w:t>
      </w: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tabs>
          <w:tab w:val="left" w:pos="6018"/>
        </w:tabs>
        <w:spacing w:after="0" w:line="240" w:lineRule="auto"/>
        <w:ind w:right="1587"/>
        <w:jc w:val="right"/>
        <w:rPr>
          <w:rFonts w:ascii="Times New Roman" w:eastAsia="Times New Roman" w:hAnsi="Times New Roman" w:cs="Times New Roman"/>
          <w:sz w:val="24"/>
          <w:szCs w:val="24"/>
          <w:lang w:eastAsia="ru-RU"/>
        </w:rPr>
      </w:pPr>
    </w:p>
    <w:p w:rsidR="009E76F8" w:rsidRPr="009E76F8" w:rsidRDefault="009E76F8" w:rsidP="009E76F8">
      <w:pPr>
        <w:tabs>
          <w:tab w:val="left" w:pos="6018"/>
        </w:tabs>
        <w:spacing w:after="0" w:line="240" w:lineRule="auto"/>
        <w:ind w:right="1587"/>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УТВЕРЖДАЮ</w:t>
      </w:r>
    </w:p>
    <w:p w:rsidR="009E76F8" w:rsidRPr="009E76F8" w:rsidRDefault="009E76F8" w:rsidP="009E76F8">
      <w:pPr>
        <w:tabs>
          <w:tab w:val="left" w:pos="3210"/>
        </w:tabs>
        <w:spacing w:after="0" w:line="240" w:lineRule="auto"/>
        <w:ind w:right="907"/>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w:t>
      </w:r>
    </w:p>
    <w:p w:rsidR="009E76F8" w:rsidRPr="009E76F8" w:rsidRDefault="009E76F8" w:rsidP="009E76F8">
      <w:pPr>
        <w:tabs>
          <w:tab w:val="left" w:pos="3210"/>
        </w:tabs>
        <w:spacing w:after="0" w:line="360" w:lineRule="auto"/>
        <w:ind w:right="907"/>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(должность руководителя)</w:t>
      </w:r>
    </w:p>
    <w:p w:rsidR="009E76F8" w:rsidRPr="009E76F8" w:rsidRDefault="009E76F8" w:rsidP="009E76F8">
      <w:pPr>
        <w:tabs>
          <w:tab w:val="left" w:pos="1815"/>
          <w:tab w:val="left" w:pos="3210"/>
          <w:tab w:val="center" w:pos="4677"/>
        </w:tabs>
        <w:spacing w:after="0" w:line="240" w:lineRule="auto"/>
        <w:ind w:right="340"/>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         ______________________</w:t>
      </w:r>
    </w:p>
    <w:p w:rsidR="009E76F8" w:rsidRPr="009E76F8" w:rsidRDefault="009E76F8" w:rsidP="009E76F8">
      <w:pPr>
        <w:tabs>
          <w:tab w:val="center" w:pos="4560"/>
          <w:tab w:val="left" w:pos="7605"/>
        </w:tabs>
        <w:wordWrap w:val="0"/>
        <w:spacing w:after="0" w:line="240" w:lineRule="auto"/>
        <w:ind w:right="475"/>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(подпись) (расшифровка подписи)</w:t>
      </w:r>
    </w:p>
    <w:p w:rsidR="009E76F8" w:rsidRPr="009E76F8" w:rsidRDefault="009E76F8" w:rsidP="009E76F8">
      <w:pPr>
        <w:tabs>
          <w:tab w:val="center" w:pos="4677"/>
          <w:tab w:val="left" w:pos="7605"/>
        </w:tabs>
        <w:spacing w:after="0" w:line="240" w:lineRule="auto"/>
        <w:ind w:right="907"/>
        <w:jc w:val="right"/>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 «_____»  _____________ 20 ___ г.</w:t>
      </w: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tabs>
          <w:tab w:val="left" w:pos="7064"/>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 xml:space="preserve">План мероприятий по результатам аудиторского мероприятия </w:t>
      </w:r>
    </w:p>
    <w:p w:rsidR="009E76F8" w:rsidRPr="009E76F8" w:rsidRDefault="009E76F8" w:rsidP="009E76F8">
      <w:pPr>
        <w:tabs>
          <w:tab w:val="left" w:pos="7064"/>
        </w:tabs>
        <w:spacing w:after="0" w:line="240" w:lineRule="auto"/>
        <w:jc w:val="center"/>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_____________________________________________________________________________</w:t>
      </w:r>
    </w:p>
    <w:p w:rsidR="009E76F8" w:rsidRPr="009E76F8" w:rsidRDefault="009E76F8" w:rsidP="009E76F8">
      <w:pPr>
        <w:tabs>
          <w:tab w:val="left" w:pos="7064"/>
        </w:tabs>
        <w:spacing w:after="0" w:line="240" w:lineRule="auto"/>
        <w:jc w:val="both"/>
        <w:rPr>
          <w:rFonts w:ascii="Times New Roman" w:eastAsia="Times New Roman" w:hAnsi="Times New Roman" w:cs="Times New Roman"/>
          <w:sz w:val="24"/>
          <w:szCs w:val="24"/>
          <w:lang w:eastAsia="ru-RU"/>
        </w:rPr>
      </w:pPr>
      <w:r w:rsidRPr="009E76F8">
        <w:rPr>
          <w:rFonts w:ascii="Times New Roman" w:eastAsia="Times New Roman" w:hAnsi="Times New Roman" w:cs="Times New Roman"/>
          <w:sz w:val="24"/>
          <w:szCs w:val="24"/>
          <w:lang w:eastAsia="ru-RU"/>
        </w:rPr>
        <w:t>(наименование аудиторского мероприятия, наименование объекта внутреннего финансового аудита, заключение от _____ № ___)</w:t>
      </w:r>
    </w:p>
    <w:p w:rsidR="009E76F8" w:rsidRPr="009E76F8" w:rsidRDefault="009E76F8" w:rsidP="009E76F8">
      <w:pPr>
        <w:tabs>
          <w:tab w:val="left" w:pos="7064"/>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tabs>
          <w:tab w:val="left" w:pos="7064"/>
        </w:tabs>
        <w:spacing w:after="0" w:line="240" w:lineRule="auto"/>
        <w:jc w:val="both"/>
        <w:rPr>
          <w:rFonts w:ascii="Times New Roman" w:eastAsia="Times New Roman" w:hAnsi="Times New Roman" w:cs="Times New Roman"/>
          <w:sz w:val="24"/>
          <w:szCs w:val="24"/>
          <w:lang w:eastAsia="ru-RU"/>
        </w:rPr>
      </w:pPr>
    </w:p>
    <w:tbl>
      <w:tblPr>
        <w:tblStyle w:val="55"/>
        <w:tblW w:w="9669" w:type="dxa"/>
        <w:tblInd w:w="0" w:type="dxa"/>
        <w:tblLook w:val="04A0" w:firstRow="1" w:lastRow="0" w:firstColumn="1" w:lastColumn="0" w:noHBand="0" w:noVBand="1"/>
      </w:tblPr>
      <w:tblGrid>
        <w:gridCol w:w="567"/>
        <w:gridCol w:w="3291"/>
        <w:gridCol w:w="2126"/>
        <w:gridCol w:w="1701"/>
        <w:gridCol w:w="1984"/>
      </w:tblGrid>
      <w:tr w:rsidR="009E76F8" w:rsidRPr="009E76F8" w:rsidTr="00C812BD">
        <w:tc>
          <w:tcPr>
            <w:tcW w:w="56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 п\п</w:t>
            </w:r>
          </w:p>
        </w:tc>
        <w:tc>
          <w:tcPr>
            <w:tcW w:w="329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Нарушение, недостаток (текст) с указанием номера страницы заключения</w:t>
            </w:r>
          </w:p>
        </w:tc>
        <w:tc>
          <w:tcPr>
            <w:tcW w:w="2126"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Мероприятия по устранению нарушения, недостатка</w:t>
            </w:r>
          </w:p>
        </w:tc>
        <w:tc>
          <w:tcPr>
            <w:tcW w:w="170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Срок устранения нарушения, недостатка</w:t>
            </w:r>
          </w:p>
        </w:tc>
        <w:tc>
          <w:tcPr>
            <w:tcW w:w="1984"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Должностное лицо, ответственное за устранение нарушения, недостатка</w:t>
            </w:r>
          </w:p>
        </w:tc>
      </w:tr>
      <w:tr w:rsidR="009E76F8" w:rsidRPr="009E76F8" w:rsidTr="00C812BD">
        <w:tc>
          <w:tcPr>
            <w:tcW w:w="567"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1</w:t>
            </w:r>
          </w:p>
        </w:tc>
        <w:tc>
          <w:tcPr>
            <w:tcW w:w="329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9E76F8" w:rsidRPr="009E76F8" w:rsidRDefault="009E76F8" w:rsidP="009E76F8">
            <w:pPr>
              <w:tabs>
                <w:tab w:val="left" w:pos="7064"/>
              </w:tabs>
              <w:jc w:val="center"/>
              <w:rPr>
                <w:sz w:val="24"/>
                <w:szCs w:val="24"/>
              </w:rPr>
            </w:pPr>
            <w:r w:rsidRPr="009E76F8">
              <w:rPr>
                <w:sz w:val="24"/>
                <w:szCs w:val="24"/>
              </w:rPr>
              <w:t>5</w:t>
            </w:r>
          </w:p>
        </w:tc>
      </w:tr>
      <w:tr w:rsidR="009E76F8" w:rsidRPr="009E76F8" w:rsidTr="00C812BD">
        <w:tc>
          <w:tcPr>
            <w:tcW w:w="567"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7064"/>
              </w:tabs>
              <w:rPr>
                <w:sz w:val="24"/>
                <w:szCs w:val="24"/>
              </w:rPr>
            </w:pPr>
          </w:p>
        </w:tc>
        <w:tc>
          <w:tcPr>
            <w:tcW w:w="329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7064"/>
              </w:tabs>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7064"/>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7064"/>
              </w:tabs>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9E76F8" w:rsidRPr="009E76F8" w:rsidRDefault="009E76F8" w:rsidP="009E76F8">
            <w:pPr>
              <w:tabs>
                <w:tab w:val="left" w:pos="7064"/>
              </w:tabs>
              <w:rPr>
                <w:sz w:val="24"/>
                <w:szCs w:val="24"/>
              </w:rPr>
            </w:pPr>
          </w:p>
        </w:tc>
      </w:tr>
    </w:tbl>
    <w:p w:rsidR="009E76F8" w:rsidRPr="009E76F8" w:rsidRDefault="009E76F8" w:rsidP="009E76F8">
      <w:pPr>
        <w:tabs>
          <w:tab w:val="left" w:pos="7064"/>
        </w:tabs>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pacing w:after="0" w:line="240" w:lineRule="auto"/>
        <w:jc w:val="both"/>
        <w:rPr>
          <w:rFonts w:ascii="Times New Roman" w:eastAsia="Times New Roman" w:hAnsi="Times New Roman" w:cs="Times New Roman"/>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hd w:val="clear" w:color="auto" w:fill="FFFFFF"/>
        <w:spacing w:after="0" w:line="252" w:lineRule="atLeast"/>
        <w:jc w:val="right"/>
        <w:textAlignment w:val="baseline"/>
        <w:rPr>
          <w:rFonts w:ascii="Times New Roman" w:eastAsia="Times New Roman" w:hAnsi="Times New Roman" w:cs="Times New Roman"/>
          <w:spacing w:val="1"/>
          <w:sz w:val="24"/>
          <w:szCs w:val="24"/>
          <w:lang w:eastAsia="ru-RU"/>
        </w:rPr>
      </w:pPr>
    </w:p>
    <w:p w:rsidR="009E76F8" w:rsidRPr="009E76F8" w:rsidRDefault="009E76F8" w:rsidP="009E76F8">
      <w:pPr>
        <w:spacing w:after="0" w:line="240" w:lineRule="auto"/>
        <w:ind w:firstLineChars="125" w:firstLine="300"/>
        <w:jc w:val="center"/>
        <w:rPr>
          <w:rFonts w:ascii="Times New Roman" w:eastAsia="Times New Roman" w:hAnsi="Times New Roman" w:cs="Times New Roman"/>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autoSpaceDE w:val="0"/>
        <w:autoSpaceDN w:val="0"/>
        <w:adjustRightInd w:val="0"/>
        <w:spacing w:after="0" w:line="256" w:lineRule="auto"/>
        <w:ind w:left="5664"/>
        <w:jc w:val="center"/>
        <w:rPr>
          <w:rFonts w:ascii="Times New Roman" w:eastAsia="Times New Roman" w:hAnsi="Times New Roman" w:cs="Times New Roman"/>
          <w:bCs/>
          <w:sz w:val="24"/>
          <w:szCs w:val="24"/>
          <w:lang w:eastAsia="ru-RU"/>
        </w:rPr>
      </w:pPr>
    </w:p>
    <w:p w:rsidR="009E76F8" w:rsidRPr="009E76F8" w:rsidRDefault="009E76F8" w:rsidP="009E76F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9E76F8" w:rsidRPr="009E76F8" w:rsidRDefault="009E76F8" w:rsidP="009E76F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C341AC" w:rsidRDefault="00C341AC">
      <w:bookmarkStart w:id="0" w:name="_GoBack"/>
      <w:bookmarkEnd w:id="0"/>
    </w:p>
    <w:sectPr w:rsidR="00C341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928EA"/>
    <w:multiLevelType w:val="multilevel"/>
    <w:tmpl w:val="80A928EA"/>
    <w:lvl w:ilvl="0">
      <w:start w:val="1"/>
      <w:numFmt w:val="decimal"/>
      <w:lvlText w:val="%1."/>
      <w:lvlJc w:val="left"/>
      <w:pPr>
        <w:tabs>
          <w:tab w:val="left" w:pos="312"/>
        </w:tabs>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
    <w:nsid w:val="B73ECD4E"/>
    <w:multiLevelType w:val="multilevel"/>
    <w:tmpl w:val="B73ECD4E"/>
    <w:lvl w:ilvl="0">
      <w:start w:val="5"/>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2">
    <w:nsid w:val="2BF04C67"/>
    <w:multiLevelType w:val="hybridMultilevel"/>
    <w:tmpl w:val="0DD86BF6"/>
    <w:lvl w:ilvl="0" w:tplc="5BCE41F0">
      <w:start w:val="1"/>
      <w:numFmt w:val="decimal"/>
      <w:lvlText w:val="%1."/>
      <w:lvlJc w:val="left"/>
      <w:pPr>
        <w:tabs>
          <w:tab w:val="num" w:pos="780"/>
        </w:tabs>
        <w:ind w:left="780" w:hanging="48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
    <w:nsid w:val="49D829AE"/>
    <w:multiLevelType w:val="hybridMultilevel"/>
    <w:tmpl w:val="6DBC5A6C"/>
    <w:lvl w:ilvl="0" w:tplc="363E75D0">
      <w:start w:val="1"/>
      <w:numFmt w:val="decimal"/>
      <w:lvlText w:val="%1."/>
      <w:lvlJc w:val="left"/>
      <w:pPr>
        <w:ind w:left="128" w:hanging="338"/>
      </w:pPr>
      <w:rPr>
        <w:rFonts w:ascii="Times New Roman" w:eastAsia="Times New Roman" w:hAnsi="Times New Roman" w:cs="Times New Roman" w:hint="default"/>
        <w:b w:val="0"/>
        <w:bCs w:val="0"/>
        <w:i w:val="0"/>
        <w:iCs w:val="0"/>
        <w:w w:val="101"/>
        <w:sz w:val="27"/>
        <w:szCs w:val="27"/>
        <w:lang w:val="ru-RU" w:eastAsia="en-US" w:bidi="ar-SA"/>
      </w:rPr>
    </w:lvl>
    <w:lvl w:ilvl="1" w:tplc="1B5CF352">
      <w:numFmt w:val="bullet"/>
      <w:lvlText w:val="•"/>
      <w:lvlJc w:val="left"/>
      <w:pPr>
        <w:ind w:left="1070" w:hanging="338"/>
      </w:pPr>
      <w:rPr>
        <w:lang w:val="ru-RU" w:eastAsia="en-US" w:bidi="ar-SA"/>
      </w:rPr>
    </w:lvl>
    <w:lvl w:ilvl="2" w:tplc="1C34409C">
      <w:numFmt w:val="bullet"/>
      <w:lvlText w:val="•"/>
      <w:lvlJc w:val="left"/>
      <w:pPr>
        <w:ind w:left="2020" w:hanging="338"/>
      </w:pPr>
      <w:rPr>
        <w:lang w:val="ru-RU" w:eastAsia="en-US" w:bidi="ar-SA"/>
      </w:rPr>
    </w:lvl>
    <w:lvl w:ilvl="3" w:tplc="1DFCABD0">
      <w:numFmt w:val="bullet"/>
      <w:lvlText w:val="•"/>
      <w:lvlJc w:val="left"/>
      <w:pPr>
        <w:ind w:left="2970" w:hanging="338"/>
      </w:pPr>
      <w:rPr>
        <w:lang w:val="ru-RU" w:eastAsia="en-US" w:bidi="ar-SA"/>
      </w:rPr>
    </w:lvl>
    <w:lvl w:ilvl="4" w:tplc="E9561D62">
      <w:numFmt w:val="bullet"/>
      <w:lvlText w:val="•"/>
      <w:lvlJc w:val="left"/>
      <w:pPr>
        <w:ind w:left="3920" w:hanging="338"/>
      </w:pPr>
      <w:rPr>
        <w:lang w:val="ru-RU" w:eastAsia="en-US" w:bidi="ar-SA"/>
      </w:rPr>
    </w:lvl>
    <w:lvl w:ilvl="5" w:tplc="9258C2CA">
      <w:numFmt w:val="bullet"/>
      <w:lvlText w:val="•"/>
      <w:lvlJc w:val="left"/>
      <w:pPr>
        <w:ind w:left="4870" w:hanging="338"/>
      </w:pPr>
      <w:rPr>
        <w:lang w:val="ru-RU" w:eastAsia="en-US" w:bidi="ar-SA"/>
      </w:rPr>
    </w:lvl>
    <w:lvl w:ilvl="6" w:tplc="564042CA">
      <w:numFmt w:val="bullet"/>
      <w:lvlText w:val="•"/>
      <w:lvlJc w:val="left"/>
      <w:pPr>
        <w:ind w:left="5820" w:hanging="338"/>
      </w:pPr>
      <w:rPr>
        <w:lang w:val="ru-RU" w:eastAsia="en-US" w:bidi="ar-SA"/>
      </w:rPr>
    </w:lvl>
    <w:lvl w:ilvl="7" w:tplc="9710C8F8">
      <w:numFmt w:val="bullet"/>
      <w:lvlText w:val="•"/>
      <w:lvlJc w:val="left"/>
      <w:pPr>
        <w:ind w:left="6770" w:hanging="338"/>
      </w:pPr>
      <w:rPr>
        <w:lang w:val="ru-RU" w:eastAsia="en-US" w:bidi="ar-SA"/>
      </w:rPr>
    </w:lvl>
    <w:lvl w:ilvl="8" w:tplc="76980B50">
      <w:numFmt w:val="bullet"/>
      <w:lvlText w:val="•"/>
      <w:lvlJc w:val="left"/>
      <w:pPr>
        <w:ind w:left="7720" w:hanging="338"/>
      </w:pPr>
      <w:rPr>
        <w:lang w:val="ru-RU" w:eastAsia="en-US" w:bidi="ar-SA"/>
      </w:rPr>
    </w:lvl>
  </w:abstractNum>
  <w:abstractNum w:abstractNumId="4">
    <w:nsid w:val="60266551"/>
    <w:multiLevelType w:val="hybridMultilevel"/>
    <w:tmpl w:val="4A807904"/>
    <w:lvl w:ilvl="0" w:tplc="15468A2C">
      <w:numFmt w:val="bullet"/>
      <w:lvlText w:val="-"/>
      <w:lvlJc w:val="left"/>
      <w:pPr>
        <w:ind w:left="128" w:hanging="239"/>
      </w:pPr>
      <w:rPr>
        <w:rFonts w:ascii="Times New Roman" w:eastAsia="Times New Roman" w:hAnsi="Times New Roman" w:cs="Times New Roman" w:hint="default"/>
        <w:b w:val="0"/>
        <w:bCs w:val="0"/>
        <w:i w:val="0"/>
        <w:iCs w:val="0"/>
        <w:w w:val="102"/>
        <w:sz w:val="27"/>
        <w:szCs w:val="27"/>
        <w:lang w:val="ru-RU" w:eastAsia="en-US" w:bidi="ar-SA"/>
      </w:rPr>
    </w:lvl>
    <w:lvl w:ilvl="1" w:tplc="2D441090">
      <w:numFmt w:val="bullet"/>
      <w:lvlText w:val="•"/>
      <w:lvlJc w:val="left"/>
      <w:pPr>
        <w:ind w:left="1070" w:hanging="239"/>
      </w:pPr>
      <w:rPr>
        <w:lang w:val="ru-RU" w:eastAsia="en-US" w:bidi="ar-SA"/>
      </w:rPr>
    </w:lvl>
    <w:lvl w:ilvl="2" w:tplc="CC6A8ADE">
      <w:numFmt w:val="bullet"/>
      <w:lvlText w:val="•"/>
      <w:lvlJc w:val="left"/>
      <w:pPr>
        <w:ind w:left="2020" w:hanging="239"/>
      </w:pPr>
      <w:rPr>
        <w:lang w:val="ru-RU" w:eastAsia="en-US" w:bidi="ar-SA"/>
      </w:rPr>
    </w:lvl>
    <w:lvl w:ilvl="3" w:tplc="F710E620">
      <w:numFmt w:val="bullet"/>
      <w:lvlText w:val="•"/>
      <w:lvlJc w:val="left"/>
      <w:pPr>
        <w:ind w:left="2970" w:hanging="239"/>
      </w:pPr>
      <w:rPr>
        <w:lang w:val="ru-RU" w:eastAsia="en-US" w:bidi="ar-SA"/>
      </w:rPr>
    </w:lvl>
    <w:lvl w:ilvl="4" w:tplc="03983D7A">
      <w:numFmt w:val="bullet"/>
      <w:lvlText w:val="•"/>
      <w:lvlJc w:val="left"/>
      <w:pPr>
        <w:ind w:left="3920" w:hanging="239"/>
      </w:pPr>
      <w:rPr>
        <w:lang w:val="ru-RU" w:eastAsia="en-US" w:bidi="ar-SA"/>
      </w:rPr>
    </w:lvl>
    <w:lvl w:ilvl="5" w:tplc="DD2C929E">
      <w:numFmt w:val="bullet"/>
      <w:lvlText w:val="•"/>
      <w:lvlJc w:val="left"/>
      <w:pPr>
        <w:ind w:left="4870" w:hanging="239"/>
      </w:pPr>
      <w:rPr>
        <w:lang w:val="ru-RU" w:eastAsia="en-US" w:bidi="ar-SA"/>
      </w:rPr>
    </w:lvl>
    <w:lvl w:ilvl="6" w:tplc="5CD00AC4">
      <w:numFmt w:val="bullet"/>
      <w:lvlText w:val="•"/>
      <w:lvlJc w:val="left"/>
      <w:pPr>
        <w:ind w:left="5820" w:hanging="239"/>
      </w:pPr>
      <w:rPr>
        <w:lang w:val="ru-RU" w:eastAsia="en-US" w:bidi="ar-SA"/>
      </w:rPr>
    </w:lvl>
    <w:lvl w:ilvl="7" w:tplc="4B06977E">
      <w:numFmt w:val="bullet"/>
      <w:lvlText w:val="•"/>
      <w:lvlJc w:val="left"/>
      <w:pPr>
        <w:ind w:left="6770" w:hanging="239"/>
      </w:pPr>
      <w:rPr>
        <w:lang w:val="ru-RU" w:eastAsia="en-US" w:bidi="ar-SA"/>
      </w:rPr>
    </w:lvl>
    <w:lvl w:ilvl="8" w:tplc="209C6D7A">
      <w:numFmt w:val="bullet"/>
      <w:lvlText w:val="•"/>
      <w:lvlJc w:val="left"/>
      <w:pPr>
        <w:ind w:left="7720" w:hanging="239"/>
      </w:pPr>
      <w:rPr>
        <w:lang w:val="ru-RU" w:eastAsia="en-US" w:bidi="ar-SA"/>
      </w:rPr>
    </w:lvl>
  </w:abstractNum>
  <w:abstractNum w:abstractNumId="5">
    <w:nsid w:val="6B67D8F1"/>
    <w:multiLevelType w:val="multilevel"/>
    <w:tmpl w:val="6B67D8F1"/>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EF"/>
    <w:rsid w:val="009E76F8"/>
    <w:rsid w:val="00C341AC"/>
    <w:rsid w:val="00CA5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76F8"/>
    <w:pPr>
      <w:spacing w:before="240" w:after="60"/>
      <w:outlineLvl w:val="0"/>
    </w:pPr>
    <w:rPr>
      <w:rFonts w:ascii="Arial" w:eastAsia="Arial" w:hAnsi="Arial" w:cs="Arial"/>
      <w:b/>
      <w:bCs/>
      <w:color w:val="000000"/>
      <w:sz w:val="32"/>
      <w:szCs w:val="32"/>
      <w:lang w:eastAsia="ru-RU"/>
    </w:rPr>
  </w:style>
  <w:style w:type="paragraph" w:styleId="2">
    <w:name w:val="heading 2"/>
    <w:basedOn w:val="a"/>
    <w:next w:val="a"/>
    <w:link w:val="20"/>
    <w:semiHidden/>
    <w:unhideWhenUsed/>
    <w:qFormat/>
    <w:rsid w:val="009E76F8"/>
    <w:pPr>
      <w:jc w:val="center"/>
      <w:outlineLvl w:val="1"/>
    </w:pPr>
    <w:rPr>
      <w:rFonts w:ascii="Times New Roman" w:eastAsia="Times New Roman" w:hAnsi="Times New Roman" w:cs="Times New Roman"/>
      <w:color w:val="000000"/>
      <w:sz w:val="28"/>
      <w:szCs w:val="28"/>
      <w:lang w:eastAsia="ru-RU"/>
    </w:rPr>
  </w:style>
  <w:style w:type="paragraph" w:styleId="3">
    <w:name w:val="heading 3"/>
    <w:basedOn w:val="a"/>
    <w:next w:val="a"/>
    <w:link w:val="30"/>
    <w:semiHidden/>
    <w:unhideWhenUsed/>
    <w:qFormat/>
    <w:rsid w:val="009E76F8"/>
    <w:pPr>
      <w:ind w:left="851"/>
      <w:outlineLvl w:val="2"/>
    </w:pPr>
    <w:rPr>
      <w:rFonts w:ascii="Times New Roman" w:eastAsia="Times New Roman" w:hAnsi="Times New Roman" w:cs="Times New Roman"/>
      <w:color w:val="000000"/>
      <w:sz w:val="28"/>
      <w:szCs w:val="28"/>
      <w:lang w:eastAsia="ru-RU"/>
    </w:rPr>
  </w:style>
  <w:style w:type="paragraph" w:styleId="4">
    <w:name w:val="heading 4"/>
    <w:basedOn w:val="a"/>
    <w:next w:val="a"/>
    <w:link w:val="40"/>
    <w:semiHidden/>
    <w:unhideWhenUsed/>
    <w:qFormat/>
    <w:rsid w:val="009E76F8"/>
    <w:pPr>
      <w:spacing w:before="240" w:after="60"/>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semiHidden/>
    <w:unhideWhenUsed/>
    <w:qFormat/>
    <w:rsid w:val="009E76F8"/>
    <w:pPr>
      <w:ind w:firstLine="709"/>
      <w:jc w:val="right"/>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semiHidden/>
    <w:unhideWhenUsed/>
    <w:qFormat/>
    <w:rsid w:val="009E76F8"/>
    <w:pPr>
      <w:outlineLvl w:val="5"/>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E76F8"/>
    <w:rPr>
      <w:rFonts w:ascii="Arial" w:eastAsia="Arial" w:hAnsi="Arial" w:cs="Arial"/>
      <w:b/>
      <w:bCs/>
      <w:color w:val="000000"/>
      <w:sz w:val="32"/>
      <w:szCs w:val="32"/>
      <w:lang w:eastAsia="ru-RU"/>
    </w:rPr>
  </w:style>
  <w:style w:type="character" w:customStyle="1" w:styleId="20">
    <w:name w:val="Заголовок 2 Знак"/>
    <w:basedOn w:val="a0"/>
    <w:link w:val="2"/>
    <w:semiHidden/>
    <w:qFormat/>
    <w:rsid w:val="009E76F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semiHidden/>
    <w:qFormat/>
    <w:rsid w:val="009E76F8"/>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semiHidden/>
    <w:qFormat/>
    <w:rsid w:val="009E76F8"/>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semiHidden/>
    <w:qFormat/>
    <w:rsid w:val="009E76F8"/>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semiHidden/>
    <w:qFormat/>
    <w:rsid w:val="009E76F8"/>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9E76F8"/>
  </w:style>
  <w:style w:type="paragraph" w:styleId="a3">
    <w:name w:val="Balloon Text"/>
    <w:basedOn w:val="a"/>
    <w:link w:val="a4"/>
    <w:semiHidden/>
    <w:unhideWhenUsed/>
    <w:qFormat/>
    <w:rsid w:val="009E76F8"/>
    <w:pPr>
      <w:spacing w:after="0" w:line="240" w:lineRule="auto"/>
    </w:pPr>
    <w:rPr>
      <w:rFonts w:ascii="Tahoma" w:hAnsi="Tahoma" w:cs="Tahoma"/>
      <w:sz w:val="16"/>
      <w:szCs w:val="16"/>
    </w:rPr>
  </w:style>
  <w:style w:type="character" w:customStyle="1" w:styleId="a4">
    <w:name w:val="Текст выноски Знак"/>
    <w:basedOn w:val="a0"/>
    <w:link w:val="a3"/>
    <w:semiHidden/>
    <w:qFormat/>
    <w:rsid w:val="009E76F8"/>
    <w:rPr>
      <w:rFonts w:ascii="Tahoma" w:hAnsi="Tahoma" w:cs="Tahoma"/>
      <w:sz w:val="16"/>
      <w:szCs w:val="16"/>
    </w:rPr>
  </w:style>
  <w:style w:type="paragraph" w:styleId="a5">
    <w:name w:val="Body Text"/>
    <w:basedOn w:val="a"/>
    <w:link w:val="a6"/>
    <w:semiHidden/>
    <w:unhideWhenUsed/>
    <w:qFormat/>
    <w:rsid w:val="009E76F8"/>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6">
    <w:name w:val="Основной текст Знак"/>
    <w:basedOn w:val="a0"/>
    <w:link w:val="a5"/>
    <w:semiHidden/>
    <w:qFormat/>
    <w:rsid w:val="009E76F8"/>
    <w:rPr>
      <w:rFonts w:ascii="Times New Roman" w:eastAsia="Times New Roman" w:hAnsi="Times New Roman" w:cs="Times New Roman"/>
      <w:sz w:val="27"/>
      <w:szCs w:val="27"/>
    </w:rPr>
  </w:style>
  <w:style w:type="paragraph" w:styleId="a7">
    <w:name w:val="List Paragraph"/>
    <w:basedOn w:val="a"/>
    <w:uiPriority w:val="1"/>
    <w:qFormat/>
    <w:rsid w:val="009E76F8"/>
    <w:pPr>
      <w:widowControl w:val="0"/>
      <w:autoSpaceDE w:val="0"/>
      <w:autoSpaceDN w:val="0"/>
      <w:spacing w:after="0" w:line="240" w:lineRule="auto"/>
      <w:ind w:left="117" w:hanging="280"/>
    </w:pPr>
    <w:rPr>
      <w:rFonts w:ascii="Times New Roman" w:eastAsia="Times New Roman" w:hAnsi="Times New Roman" w:cs="Times New Roman"/>
    </w:rPr>
  </w:style>
  <w:style w:type="character" w:styleId="a8">
    <w:name w:val="Hyperlink"/>
    <w:uiPriority w:val="99"/>
    <w:semiHidden/>
    <w:unhideWhenUsed/>
    <w:qFormat/>
    <w:rsid w:val="009E76F8"/>
    <w:rPr>
      <w:color w:val="0000FF"/>
      <w:u w:val="single"/>
    </w:rPr>
  </w:style>
  <w:style w:type="character" w:styleId="a9">
    <w:name w:val="FollowedHyperlink"/>
    <w:basedOn w:val="a0"/>
    <w:uiPriority w:val="99"/>
    <w:semiHidden/>
    <w:unhideWhenUsed/>
    <w:rsid w:val="009E76F8"/>
    <w:rPr>
      <w:color w:val="800080" w:themeColor="followedHyperlink"/>
      <w:u w:val="single"/>
    </w:rPr>
  </w:style>
  <w:style w:type="paragraph" w:styleId="aa">
    <w:name w:val="Normal (Web)"/>
    <w:basedOn w:val="a"/>
    <w:semiHidden/>
    <w:unhideWhenUsed/>
    <w:qFormat/>
    <w:rsid w:val="009E76F8"/>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annotation text"/>
    <w:basedOn w:val="a"/>
    <w:link w:val="ac"/>
    <w:semiHidden/>
    <w:unhideWhenUsed/>
    <w:qFormat/>
    <w:rsid w:val="009E76F8"/>
    <w:rPr>
      <w:rFonts w:ascii="Times New Roman" w:eastAsia="Times New Roman" w:hAnsi="Times New Roman" w:cs="Times New Roman"/>
      <w:color w:val="000000"/>
      <w:sz w:val="20"/>
      <w:szCs w:val="20"/>
      <w:lang w:eastAsia="ru-RU"/>
    </w:rPr>
  </w:style>
  <w:style w:type="character" w:customStyle="1" w:styleId="ac">
    <w:name w:val="Текст примечания Знак"/>
    <w:basedOn w:val="a0"/>
    <w:link w:val="ab"/>
    <w:semiHidden/>
    <w:qFormat/>
    <w:rsid w:val="009E76F8"/>
    <w:rPr>
      <w:rFonts w:ascii="Times New Roman" w:eastAsia="Times New Roman" w:hAnsi="Times New Roman" w:cs="Times New Roman"/>
      <w:color w:val="000000"/>
      <w:sz w:val="20"/>
      <w:szCs w:val="20"/>
      <w:lang w:eastAsia="ru-RU"/>
    </w:rPr>
  </w:style>
  <w:style w:type="paragraph" w:styleId="ad">
    <w:name w:val="header"/>
    <w:basedOn w:val="a"/>
    <w:link w:val="ae"/>
    <w:semiHidden/>
    <w:unhideWhenUsed/>
    <w:qFormat/>
    <w:rsid w:val="009E76F8"/>
    <w:pPr>
      <w:tabs>
        <w:tab w:val="center" w:pos="4677"/>
        <w:tab w:val="right" w:pos="9355"/>
      </w:tabs>
    </w:pPr>
    <w:rPr>
      <w:rFonts w:ascii="Times New Roman" w:eastAsia="Times New Roman" w:hAnsi="Times New Roman" w:cs="Times New Roman"/>
      <w:color w:val="000000"/>
      <w:sz w:val="28"/>
      <w:szCs w:val="28"/>
      <w:lang w:eastAsia="ru-RU"/>
    </w:rPr>
  </w:style>
  <w:style w:type="character" w:customStyle="1" w:styleId="ae">
    <w:name w:val="Верхний колонтитул Знак"/>
    <w:basedOn w:val="a0"/>
    <w:link w:val="ad"/>
    <w:semiHidden/>
    <w:qFormat/>
    <w:rsid w:val="009E76F8"/>
    <w:rPr>
      <w:rFonts w:ascii="Times New Roman" w:eastAsia="Times New Roman" w:hAnsi="Times New Roman" w:cs="Times New Roman"/>
      <w:color w:val="000000"/>
      <w:sz w:val="28"/>
      <w:szCs w:val="28"/>
      <w:lang w:eastAsia="ru-RU"/>
    </w:rPr>
  </w:style>
  <w:style w:type="paragraph" w:styleId="af">
    <w:name w:val="footer"/>
    <w:basedOn w:val="a"/>
    <w:link w:val="af0"/>
    <w:uiPriority w:val="99"/>
    <w:semiHidden/>
    <w:unhideWhenUsed/>
    <w:qFormat/>
    <w:rsid w:val="009E76F8"/>
    <w:pPr>
      <w:tabs>
        <w:tab w:val="center" w:pos="4677"/>
        <w:tab w:val="right" w:pos="9355"/>
      </w:tabs>
    </w:pPr>
    <w:rPr>
      <w:rFonts w:ascii="Times New Roman" w:eastAsia="Times New Roman" w:hAnsi="Times New Roman" w:cs="Times New Roman"/>
      <w:color w:val="000000"/>
      <w:sz w:val="28"/>
      <w:szCs w:val="28"/>
      <w:lang w:eastAsia="ru-RU"/>
    </w:rPr>
  </w:style>
  <w:style w:type="character" w:customStyle="1" w:styleId="af0">
    <w:name w:val="Нижний колонтитул Знак"/>
    <w:basedOn w:val="a0"/>
    <w:link w:val="af"/>
    <w:uiPriority w:val="99"/>
    <w:semiHidden/>
    <w:qFormat/>
    <w:rsid w:val="009E76F8"/>
    <w:rPr>
      <w:rFonts w:ascii="Times New Roman" w:eastAsia="Times New Roman" w:hAnsi="Times New Roman" w:cs="Times New Roman"/>
      <w:color w:val="000000"/>
      <w:sz w:val="28"/>
      <w:szCs w:val="28"/>
      <w:lang w:eastAsia="ru-RU"/>
    </w:rPr>
  </w:style>
  <w:style w:type="paragraph" w:styleId="af1">
    <w:name w:val="caption"/>
    <w:basedOn w:val="a"/>
    <w:next w:val="a"/>
    <w:semiHidden/>
    <w:unhideWhenUsed/>
    <w:qFormat/>
    <w:rsid w:val="009E76F8"/>
    <w:rPr>
      <w:rFonts w:ascii="Times New Roman" w:eastAsia="Times New Roman" w:hAnsi="Times New Roman" w:cs="Times New Roman"/>
      <w:sz w:val="28"/>
      <w:szCs w:val="20"/>
      <w:lang w:eastAsia="ru-RU"/>
    </w:rPr>
  </w:style>
  <w:style w:type="paragraph" w:styleId="af2">
    <w:name w:val="Body Text Indent"/>
    <w:basedOn w:val="a"/>
    <w:link w:val="af3"/>
    <w:uiPriority w:val="99"/>
    <w:semiHidden/>
    <w:unhideWhenUsed/>
    <w:qFormat/>
    <w:rsid w:val="009E76F8"/>
    <w:pPr>
      <w:spacing w:after="120"/>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qFormat/>
    <w:rsid w:val="009E76F8"/>
    <w:rPr>
      <w:rFonts w:ascii="Times New Roman" w:eastAsia="Times New Roman" w:hAnsi="Times New Roman" w:cs="Times New Roman"/>
      <w:sz w:val="24"/>
      <w:szCs w:val="24"/>
      <w:lang w:eastAsia="ru-RU"/>
    </w:rPr>
  </w:style>
  <w:style w:type="paragraph" w:styleId="21">
    <w:name w:val="Body Text 2"/>
    <w:basedOn w:val="a"/>
    <w:link w:val="22"/>
    <w:semiHidden/>
    <w:unhideWhenUsed/>
    <w:qFormat/>
    <w:rsid w:val="009E76F8"/>
    <w:pPr>
      <w:widowControl w:val="0"/>
      <w:autoSpaceDE w:val="0"/>
      <w:autoSpaceDN w:val="0"/>
      <w:adjustRightInd w:val="0"/>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semiHidden/>
    <w:qFormat/>
    <w:rsid w:val="009E76F8"/>
    <w:rPr>
      <w:rFonts w:ascii="Times New Roman" w:eastAsia="Calibri" w:hAnsi="Times New Roman" w:cs="Times New Roman"/>
      <w:sz w:val="20"/>
      <w:szCs w:val="20"/>
      <w:lang w:eastAsia="ru-RU"/>
    </w:rPr>
  </w:style>
  <w:style w:type="paragraph" w:styleId="31">
    <w:name w:val="Body Text Indent 3"/>
    <w:basedOn w:val="a"/>
    <w:link w:val="32"/>
    <w:semiHidden/>
    <w:unhideWhenUsed/>
    <w:qFormat/>
    <w:rsid w:val="009E76F8"/>
    <w:pPr>
      <w:widowControl w:val="0"/>
      <w:autoSpaceDE w:val="0"/>
      <w:autoSpaceDN w:val="0"/>
      <w:adjustRightInd w:val="0"/>
      <w:spacing w:after="120"/>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semiHidden/>
    <w:qFormat/>
    <w:rsid w:val="009E76F8"/>
    <w:rPr>
      <w:rFonts w:ascii="Times New Roman" w:eastAsia="Calibri" w:hAnsi="Times New Roman" w:cs="Times New Roman"/>
      <w:sz w:val="16"/>
      <w:szCs w:val="16"/>
      <w:lang w:eastAsia="ru-RU"/>
    </w:rPr>
  </w:style>
  <w:style w:type="paragraph" w:styleId="af4">
    <w:name w:val="annotation subject"/>
    <w:basedOn w:val="ab"/>
    <w:next w:val="ab"/>
    <w:link w:val="af5"/>
    <w:semiHidden/>
    <w:unhideWhenUsed/>
    <w:qFormat/>
    <w:rsid w:val="009E76F8"/>
    <w:rPr>
      <w:b/>
      <w:bCs/>
    </w:rPr>
  </w:style>
  <w:style w:type="character" w:customStyle="1" w:styleId="af5">
    <w:name w:val="Тема примечания Знак"/>
    <w:basedOn w:val="ac"/>
    <w:link w:val="af4"/>
    <w:semiHidden/>
    <w:qFormat/>
    <w:rsid w:val="009E76F8"/>
    <w:rPr>
      <w:rFonts w:ascii="Times New Roman" w:eastAsia="Times New Roman" w:hAnsi="Times New Roman" w:cs="Times New Roman"/>
      <w:b/>
      <w:bCs/>
      <w:color w:val="000000"/>
      <w:sz w:val="20"/>
      <w:szCs w:val="20"/>
      <w:lang w:eastAsia="ru-RU"/>
    </w:rPr>
  </w:style>
  <w:style w:type="paragraph" w:styleId="af6">
    <w:name w:val="No Spacing"/>
    <w:qFormat/>
    <w:rsid w:val="009E76F8"/>
    <w:rPr>
      <w:rFonts w:ascii="Calibri" w:eastAsia="Times New Roman" w:hAnsi="Calibri" w:cs="Calibri"/>
      <w:lang w:eastAsia="ru-RU"/>
    </w:rPr>
  </w:style>
  <w:style w:type="paragraph" w:customStyle="1" w:styleId="ConsPlusNormal">
    <w:name w:val="ConsPlusNormal"/>
    <w:qFormat/>
    <w:rsid w:val="009E76F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qFormat/>
    <w:rsid w:val="009E76F8"/>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E76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u">
    <w:name w:val="u"/>
    <w:basedOn w:val="a"/>
    <w:qFormat/>
    <w:rsid w:val="009E76F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qFormat/>
    <w:rsid w:val="009E76F8"/>
    <w:pPr>
      <w:widowControl w:val="0"/>
      <w:suppressAutoHyphens/>
      <w:autoSpaceDN w:val="0"/>
    </w:pPr>
    <w:rPr>
      <w:rFonts w:ascii="Calibri" w:eastAsia="Lucida Sans Unicode" w:hAnsi="Calibri" w:cs="Tahoma"/>
      <w:color w:val="000000"/>
      <w:kern w:val="3"/>
      <w:sz w:val="24"/>
      <w:szCs w:val="24"/>
      <w:lang w:val="en-US" w:bidi="en-US"/>
    </w:rPr>
  </w:style>
  <w:style w:type="paragraph" w:customStyle="1" w:styleId="af8">
    <w:name w:val="Знак Знак Знак Знак Знак Знак Знак"/>
    <w:basedOn w:val="a"/>
    <w:qFormat/>
    <w:rsid w:val="009E76F8"/>
    <w:pPr>
      <w:spacing w:before="100" w:beforeAutospacing="1" w:after="100" w:afterAutospacing="1"/>
      <w:jc w:val="both"/>
    </w:pPr>
    <w:rPr>
      <w:rFonts w:ascii="Tahoma" w:eastAsia="Times New Roman" w:hAnsi="Tahoma" w:cs="Times New Roman"/>
      <w:sz w:val="20"/>
      <w:szCs w:val="20"/>
      <w:lang w:val="en-US"/>
    </w:rPr>
  </w:style>
  <w:style w:type="paragraph" w:customStyle="1" w:styleId="ConsPlusTitle">
    <w:name w:val="ConsPlusTitle"/>
    <w:qFormat/>
    <w:rsid w:val="009E76F8"/>
    <w:pPr>
      <w:widowControl w:val="0"/>
      <w:autoSpaceDE w:val="0"/>
      <w:autoSpaceDN w:val="0"/>
      <w:adjustRightInd w:val="0"/>
    </w:pPr>
    <w:rPr>
      <w:rFonts w:ascii="Arial" w:eastAsia="Times New Roman" w:hAnsi="Arial" w:cs="Arial"/>
      <w:b/>
      <w:bCs/>
      <w:sz w:val="20"/>
      <w:szCs w:val="20"/>
      <w:lang w:eastAsia="ru-RU"/>
    </w:rPr>
  </w:style>
  <w:style w:type="character" w:customStyle="1" w:styleId="af9">
    <w:name w:val="Сноска_"/>
    <w:basedOn w:val="a0"/>
    <w:link w:val="afa"/>
    <w:qFormat/>
    <w:locked/>
    <w:rsid w:val="009E76F8"/>
    <w:rPr>
      <w:rFonts w:ascii="Times New Roman" w:eastAsia="Times New Roman" w:hAnsi="Times New Roman" w:cs="Times New Roman"/>
      <w:sz w:val="28"/>
      <w:szCs w:val="28"/>
      <w:shd w:val="clear" w:color="auto" w:fill="FFFFFF"/>
    </w:rPr>
  </w:style>
  <w:style w:type="paragraph" w:customStyle="1" w:styleId="afa">
    <w:name w:val="Сноска"/>
    <w:basedOn w:val="a"/>
    <w:link w:val="af9"/>
    <w:qFormat/>
    <w:rsid w:val="009E76F8"/>
    <w:pPr>
      <w:widowControl w:val="0"/>
      <w:shd w:val="clear" w:color="auto" w:fill="FFFFFF"/>
      <w:spacing w:before="660" w:after="300" w:line="317" w:lineRule="exact"/>
    </w:pPr>
    <w:rPr>
      <w:rFonts w:ascii="Times New Roman" w:eastAsia="Times New Roman" w:hAnsi="Times New Roman" w:cs="Times New Roman"/>
      <w:sz w:val="28"/>
      <w:szCs w:val="28"/>
    </w:rPr>
  </w:style>
  <w:style w:type="character" w:customStyle="1" w:styleId="33">
    <w:name w:val="Заголовок №3_"/>
    <w:basedOn w:val="a0"/>
    <w:link w:val="34"/>
    <w:qFormat/>
    <w:locked/>
    <w:rsid w:val="009E76F8"/>
    <w:rPr>
      <w:rFonts w:ascii="Times New Roman" w:eastAsia="Times New Roman" w:hAnsi="Times New Roman" w:cs="Times New Roman"/>
      <w:b/>
      <w:bCs/>
      <w:sz w:val="26"/>
      <w:szCs w:val="26"/>
      <w:shd w:val="clear" w:color="auto" w:fill="FFFFFF"/>
    </w:rPr>
  </w:style>
  <w:style w:type="paragraph" w:customStyle="1" w:styleId="34">
    <w:name w:val="Заголовок №3"/>
    <w:basedOn w:val="a"/>
    <w:link w:val="33"/>
    <w:qFormat/>
    <w:rsid w:val="009E76F8"/>
    <w:pPr>
      <w:widowControl w:val="0"/>
      <w:shd w:val="clear" w:color="auto" w:fill="FFFFFF"/>
      <w:spacing w:before="660" w:line="0" w:lineRule="atLeast"/>
      <w:jc w:val="center"/>
      <w:outlineLvl w:val="2"/>
    </w:pPr>
    <w:rPr>
      <w:rFonts w:ascii="Times New Roman" w:eastAsia="Times New Roman" w:hAnsi="Times New Roman" w:cs="Times New Roman"/>
      <w:b/>
      <w:bCs/>
      <w:sz w:val="26"/>
      <w:szCs w:val="26"/>
    </w:rPr>
  </w:style>
  <w:style w:type="character" w:customStyle="1" w:styleId="23">
    <w:name w:val="Основной текст (2)_"/>
    <w:basedOn w:val="a0"/>
    <w:link w:val="24"/>
    <w:qFormat/>
    <w:locked/>
    <w:rsid w:val="009E76F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rsid w:val="009E76F8"/>
    <w:pPr>
      <w:widowControl w:val="0"/>
      <w:shd w:val="clear" w:color="auto" w:fill="FFFFFF"/>
      <w:spacing w:after="540" w:line="320" w:lineRule="exact"/>
      <w:ind w:hanging="940"/>
    </w:pPr>
    <w:rPr>
      <w:rFonts w:ascii="Times New Roman" w:eastAsia="Times New Roman" w:hAnsi="Times New Roman" w:cs="Times New Roman"/>
      <w:sz w:val="28"/>
      <w:szCs w:val="28"/>
    </w:rPr>
  </w:style>
  <w:style w:type="character" w:customStyle="1" w:styleId="35">
    <w:name w:val="Основной текст (3)_"/>
    <w:basedOn w:val="a0"/>
    <w:link w:val="36"/>
    <w:qFormat/>
    <w:locked/>
    <w:rsid w:val="009E76F8"/>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
    <w:link w:val="35"/>
    <w:qFormat/>
    <w:rsid w:val="009E76F8"/>
    <w:pPr>
      <w:widowControl w:val="0"/>
      <w:shd w:val="clear" w:color="auto" w:fill="FFFFFF"/>
      <w:spacing w:before="60" w:after="240" w:line="317" w:lineRule="exact"/>
      <w:jc w:val="center"/>
    </w:pPr>
    <w:rPr>
      <w:rFonts w:ascii="Times New Roman" w:eastAsia="Times New Roman" w:hAnsi="Times New Roman" w:cs="Times New Roman"/>
      <w:b/>
      <w:bCs/>
      <w:sz w:val="26"/>
      <w:szCs w:val="26"/>
    </w:rPr>
  </w:style>
  <w:style w:type="character" w:customStyle="1" w:styleId="51">
    <w:name w:val="Основной текст (5)_"/>
    <w:basedOn w:val="a0"/>
    <w:link w:val="52"/>
    <w:qFormat/>
    <w:locked/>
    <w:rsid w:val="009E76F8"/>
    <w:rPr>
      <w:rFonts w:ascii="Times New Roman" w:eastAsia="Times New Roman" w:hAnsi="Times New Roman" w:cs="Times New Roman"/>
      <w:shd w:val="clear" w:color="auto" w:fill="FFFFFF"/>
    </w:rPr>
  </w:style>
  <w:style w:type="paragraph" w:customStyle="1" w:styleId="52">
    <w:name w:val="Основной текст (5)"/>
    <w:basedOn w:val="a"/>
    <w:link w:val="51"/>
    <w:qFormat/>
    <w:rsid w:val="009E76F8"/>
    <w:pPr>
      <w:widowControl w:val="0"/>
      <w:shd w:val="clear" w:color="auto" w:fill="FFFFFF"/>
      <w:spacing w:line="270" w:lineRule="exact"/>
      <w:jc w:val="right"/>
    </w:pPr>
    <w:rPr>
      <w:rFonts w:ascii="Times New Roman" w:eastAsia="Times New Roman" w:hAnsi="Times New Roman" w:cs="Times New Roman"/>
    </w:rPr>
  </w:style>
  <w:style w:type="character" w:customStyle="1" w:styleId="7">
    <w:name w:val="Основной текст (7)_"/>
    <w:basedOn w:val="a0"/>
    <w:link w:val="70"/>
    <w:qFormat/>
    <w:locked/>
    <w:rsid w:val="009E76F8"/>
    <w:rPr>
      <w:rFonts w:ascii="Times New Roman" w:eastAsia="Times New Roman" w:hAnsi="Times New Roman" w:cs="Times New Roman"/>
      <w:shd w:val="clear" w:color="auto" w:fill="FFFFFF"/>
    </w:rPr>
  </w:style>
  <w:style w:type="paragraph" w:customStyle="1" w:styleId="70">
    <w:name w:val="Основной текст (7)"/>
    <w:basedOn w:val="a"/>
    <w:link w:val="7"/>
    <w:qFormat/>
    <w:rsid w:val="009E76F8"/>
    <w:pPr>
      <w:widowControl w:val="0"/>
      <w:shd w:val="clear" w:color="auto" w:fill="FFFFFF"/>
      <w:spacing w:before="60" w:after="300" w:line="0" w:lineRule="atLeast"/>
      <w:jc w:val="center"/>
    </w:pPr>
    <w:rPr>
      <w:rFonts w:ascii="Times New Roman" w:eastAsia="Times New Roman" w:hAnsi="Times New Roman" w:cs="Times New Roman"/>
    </w:rPr>
  </w:style>
  <w:style w:type="character" w:customStyle="1" w:styleId="8">
    <w:name w:val="Основной текст (8)_"/>
    <w:basedOn w:val="a0"/>
    <w:link w:val="80"/>
    <w:qFormat/>
    <w:locked/>
    <w:rsid w:val="009E76F8"/>
    <w:rPr>
      <w:rFonts w:ascii="Impact" w:eastAsia="Impact" w:hAnsi="Impact" w:cs="Impact"/>
      <w:sz w:val="8"/>
      <w:szCs w:val="8"/>
      <w:shd w:val="clear" w:color="auto" w:fill="FFFFFF"/>
    </w:rPr>
  </w:style>
  <w:style w:type="paragraph" w:customStyle="1" w:styleId="80">
    <w:name w:val="Основной текст (8)"/>
    <w:basedOn w:val="a"/>
    <w:link w:val="8"/>
    <w:qFormat/>
    <w:rsid w:val="009E76F8"/>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b">
    <w:name w:val="Колонтитул_"/>
    <w:basedOn w:val="a0"/>
    <w:link w:val="afc"/>
    <w:qFormat/>
    <w:locked/>
    <w:rsid w:val="009E76F8"/>
    <w:rPr>
      <w:rFonts w:ascii="Times New Roman" w:eastAsia="Times New Roman" w:hAnsi="Times New Roman" w:cs="Times New Roman"/>
      <w:shd w:val="clear" w:color="auto" w:fill="FFFFFF"/>
    </w:rPr>
  </w:style>
  <w:style w:type="paragraph" w:customStyle="1" w:styleId="afc">
    <w:name w:val="Колонтитул"/>
    <w:basedOn w:val="a"/>
    <w:link w:val="afb"/>
    <w:qFormat/>
    <w:rsid w:val="009E76F8"/>
    <w:pPr>
      <w:widowControl w:val="0"/>
      <w:shd w:val="clear" w:color="auto" w:fill="FFFFFF"/>
      <w:spacing w:line="0" w:lineRule="atLeast"/>
    </w:pPr>
    <w:rPr>
      <w:rFonts w:ascii="Times New Roman" w:eastAsia="Times New Roman" w:hAnsi="Times New Roman" w:cs="Times New Roman"/>
    </w:rPr>
  </w:style>
  <w:style w:type="character" w:customStyle="1" w:styleId="37">
    <w:name w:val="Сноска (3)_"/>
    <w:basedOn w:val="a0"/>
    <w:link w:val="38"/>
    <w:qFormat/>
    <w:locked/>
    <w:rsid w:val="009E76F8"/>
    <w:rPr>
      <w:rFonts w:ascii="Times New Roman" w:eastAsia="Times New Roman" w:hAnsi="Times New Roman" w:cs="Times New Roman"/>
      <w:shd w:val="clear" w:color="auto" w:fill="FFFFFF"/>
    </w:rPr>
  </w:style>
  <w:style w:type="paragraph" w:customStyle="1" w:styleId="38">
    <w:name w:val="Сноска (3)"/>
    <w:basedOn w:val="a"/>
    <w:link w:val="37"/>
    <w:qFormat/>
    <w:rsid w:val="009E76F8"/>
    <w:pPr>
      <w:widowControl w:val="0"/>
      <w:shd w:val="clear" w:color="auto" w:fill="FFFFFF"/>
      <w:spacing w:after="60" w:line="230" w:lineRule="exact"/>
      <w:jc w:val="center"/>
    </w:pPr>
    <w:rPr>
      <w:rFonts w:ascii="Times New Roman" w:eastAsia="Times New Roman" w:hAnsi="Times New Roman" w:cs="Times New Roman"/>
    </w:rPr>
  </w:style>
  <w:style w:type="character" w:customStyle="1" w:styleId="61">
    <w:name w:val="Основной текст (6)_"/>
    <w:basedOn w:val="a0"/>
    <w:link w:val="62"/>
    <w:qFormat/>
    <w:locked/>
    <w:rsid w:val="009E76F8"/>
    <w:rPr>
      <w:rFonts w:ascii="Times New Roman" w:eastAsia="Times New Roman" w:hAnsi="Times New Roman" w:cs="Times New Roman"/>
      <w:b/>
      <w:bCs/>
      <w:shd w:val="clear" w:color="auto" w:fill="FFFFFF"/>
    </w:rPr>
  </w:style>
  <w:style w:type="paragraph" w:customStyle="1" w:styleId="62">
    <w:name w:val="Основной текст (6)"/>
    <w:basedOn w:val="a"/>
    <w:link w:val="61"/>
    <w:qFormat/>
    <w:rsid w:val="009E76F8"/>
    <w:pPr>
      <w:widowControl w:val="0"/>
      <w:shd w:val="clear" w:color="auto" w:fill="FFFFFF"/>
      <w:spacing w:after="420" w:line="281" w:lineRule="exact"/>
      <w:jc w:val="center"/>
    </w:pPr>
    <w:rPr>
      <w:rFonts w:ascii="Times New Roman" w:eastAsia="Times New Roman" w:hAnsi="Times New Roman" w:cs="Times New Roman"/>
      <w:b/>
      <w:bCs/>
    </w:rPr>
  </w:style>
  <w:style w:type="character" w:customStyle="1" w:styleId="53">
    <w:name w:val="Сноска (5)_"/>
    <w:basedOn w:val="a0"/>
    <w:link w:val="54"/>
    <w:qFormat/>
    <w:locked/>
    <w:rsid w:val="009E76F8"/>
    <w:rPr>
      <w:rFonts w:ascii="Times New Roman" w:eastAsia="Times New Roman" w:hAnsi="Times New Roman" w:cs="Times New Roman"/>
      <w:shd w:val="clear" w:color="auto" w:fill="FFFFFF"/>
    </w:rPr>
  </w:style>
  <w:style w:type="paragraph" w:customStyle="1" w:styleId="54">
    <w:name w:val="Сноска (5)"/>
    <w:basedOn w:val="a"/>
    <w:link w:val="53"/>
    <w:qFormat/>
    <w:rsid w:val="009E76F8"/>
    <w:pPr>
      <w:widowControl w:val="0"/>
      <w:shd w:val="clear" w:color="auto" w:fill="FFFFFF"/>
      <w:spacing w:before="240" w:line="0" w:lineRule="atLeast"/>
      <w:jc w:val="both"/>
    </w:pPr>
    <w:rPr>
      <w:rFonts w:ascii="Times New Roman" w:eastAsia="Times New Roman" w:hAnsi="Times New Roman" w:cs="Times New Roman"/>
    </w:rPr>
  </w:style>
  <w:style w:type="paragraph" w:customStyle="1" w:styleId="Style12">
    <w:name w:val="Style12"/>
    <w:basedOn w:val="a"/>
    <w:uiPriority w:val="99"/>
    <w:qFormat/>
    <w:rsid w:val="009E76F8"/>
    <w:pPr>
      <w:widowControl w:val="0"/>
      <w:autoSpaceDE w:val="0"/>
      <w:autoSpaceDN w:val="0"/>
      <w:adjustRightInd w:val="0"/>
      <w:spacing w:line="364"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9E76F8"/>
    <w:pPr>
      <w:widowControl w:val="0"/>
      <w:autoSpaceDE w:val="0"/>
      <w:autoSpaceDN w:val="0"/>
      <w:adjustRightInd w:val="0"/>
      <w:spacing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9E76F8"/>
    <w:pPr>
      <w:widowControl w:val="0"/>
      <w:autoSpaceDE w:val="0"/>
      <w:autoSpaceDN w:val="0"/>
      <w:adjustRightInd w:val="0"/>
      <w:spacing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9E76F8"/>
    <w:pPr>
      <w:widowControl w:val="0"/>
      <w:autoSpaceDE w:val="0"/>
      <w:autoSpaceDN w:val="0"/>
      <w:adjustRightInd w:val="0"/>
      <w:spacing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9E76F8"/>
    <w:pPr>
      <w:widowControl w:val="0"/>
      <w:autoSpaceDE w:val="0"/>
      <w:autoSpaceDN w:val="0"/>
      <w:adjustRightInd w:val="0"/>
      <w:spacing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9E76F8"/>
    <w:pPr>
      <w:widowControl w:val="0"/>
      <w:autoSpaceDE w:val="0"/>
      <w:autoSpaceDN w:val="0"/>
      <w:adjustRightInd w:val="0"/>
      <w:jc w:val="both"/>
    </w:pPr>
    <w:rPr>
      <w:rFonts w:ascii="Times New Roman" w:eastAsia="Times New Roman" w:hAnsi="Times New Roman" w:cs="Times New Roman"/>
      <w:sz w:val="24"/>
      <w:szCs w:val="24"/>
      <w:lang w:eastAsia="ru-RU"/>
    </w:rPr>
  </w:style>
  <w:style w:type="character" w:styleId="afd">
    <w:name w:val="annotation reference"/>
    <w:semiHidden/>
    <w:unhideWhenUsed/>
    <w:qFormat/>
    <w:rsid w:val="009E76F8"/>
    <w:rPr>
      <w:sz w:val="16"/>
      <w:szCs w:val="16"/>
    </w:rPr>
  </w:style>
  <w:style w:type="character" w:customStyle="1" w:styleId="apple-style-span">
    <w:name w:val="apple-style-span"/>
    <w:qFormat/>
    <w:rsid w:val="009E76F8"/>
  </w:style>
  <w:style w:type="character" w:customStyle="1" w:styleId="apple-converted-space">
    <w:name w:val="apple-converted-space"/>
    <w:qFormat/>
    <w:rsid w:val="009E76F8"/>
  </w:style>
  <w:style w:type="character" w:customStyle="1" w:styleId="210">
    <w:name w:val="Основной текст 2 Знак1"/>
    <w:uiPriority w:val="99"/>
    <w:semiHidden/>
    <w:qFormat/>
    <w:rsid w:val="009E76F8"/>
    <w:rPr>
      <w:rFonts w:ascii="Times New Roman" w:eastAsia="Times New Roman" w:hAnsi="Times New Roman" w:cs="Times New Roman" w:hint="default"/>
      <w:sz w:val="24"/>
      <w:szCs w:val="24"/>
    </w:rPr>
  </w:style>
  <w:style w:type="character" w:customStyle="1" w:styleId="310">
    <w:name w:val="Основной текст с отступом 3 Знак1"/>
    <w:uiPriority w:val="99"/>
    <w:semiHidden/>
    <w:qFormat/>
    <w:rsid w:val="009E76F8"/>
    <w:rPr>
      <w:rFonts w:ascii="Times New Roman" w:eastAsia="Times New Roman" w:hAnsi="Times New Roman" w:cs="Times New Roman" w:hint="default"/>
      <w:sz w:val="16"/>
      <w:szCs w:val="16"/>
    </w:rPr>
  </w:style>
  <w:style w:type="character" w:customStyle="1" w:styleId="212pt">
    <w:name w:val="Основной текст (2) + 12 pt"/>
    <w:basedOn w:val="23"/>
    <w:qFormat/>
    <w:rsid w:val="009E76F8"/>
    <w:rPr>
      <w:rFonts w:ascii="Times New Roman" w:eastAsia="Times New Roman" w:hAnsi="Times New Roman" w:cs="Times New Roman"/>
      <w:strike w:val="0"/>
      <w:dstrike w:val="0"/>
      <w:color w:val="000000"/>
      <w:spacing w:val="0"/>
      <w:w w:val="100"/>
      <w:position w:val="0"/>
      <w:sz w:val="24"/>
      <w:szCs w:val="24"/>
      <w:u w:val="none"/>
      <w:effect w:val="none"/>
      <w:shd w:val="clear" w:color="auto" w:fill="FFFFFF"/>
      <w:lang w:val="ru-RU" w:eastAsia="ru-RU" w:bidi="ru-RU"/>
    </w:rPr>
  </w:style>
  <w:style w:type="character" w:customStyle="1" w:styleId="712pt">
    <w:name w:val="Основной текст (7) + 12 pt"/>
    <w:basedOn w:val="7"/>
    <w:qFormat/>
    <w:rsid w:val="009E76F8"/>
    <w:rPr>
      <w:rFonts w:ascii="Times New Roman" w:eastAsia="Times New Roman" w:hAnsi="Times New Roman" w:cs="Times New Roman"/>
      <w:strike w:val="0"/>
      <w:dstrike w:val="0"/>
      <w:color w:val="000000"/>
      <w:spacing w:val="0"/>
      <w:w w:val="100"/>
      <w:position w:val="0"/>
      <w:sz w:val="24"/>
      <w:szCs w:val="24"/>
      <w:u w:val="none"/>
      <w:effect w:val="none"/>
      <w:shd w:val="clear" w:color="auto" w:fill="FFFFFF"/>
      <w:lang w:val="ru-RU" w:eastAsia="ru-RU" w:bidi="ru-RU"/>
    </w:rPr>
  </w:style>
  <w:style w:type="character" w:customStyle="1" w:styleId="312pt">
    <w:name w:val="Основной текст (3) + 12 pt"/>
    <w:basedOn w:val="35"/>
    <w:qFormat/>
    <w:rsid w:val="009E76F8"/>
    <w:rPr>
      <w:rFonts w:ascii="Times New Roman" w:eastAsia="Times New Roman" w:hAnsi="Times New Roman" w:cs="Times New Roman"/>
      <w:b/>
      <w:bCs/>
      <w:strike w:val="0"/>
      <w:dstrike w:val="0"/>
      <w:color w:val="000000"/>
      <w:spacing w:val="0"/>
      <w:w w:val="100"/>
      <w:position w:val="0"/>
      <w:sz w:val="24"/>
      <w:szCs w:val="24"/>
      <w:u w:val="none"/>
      <w:effect w:val="none"/>
      <w:shd w:val="clear" w:color="auto" w:fill="FFFFFF"/>
      <w:lang w:val="ru-RU" w:eastAsia="ru-RU" w:bidi="ru-RU"/>
    </w:rPr>
  </w:style>
  <w:style w:type="character" w:customStyle="1" w:styleId="714pt">
    <w:name w:val="Основной текст (7) + 14 pt"/>
    <w:basedOn w:val="7"/>
    <w:qFormat/>
    <w:rsid w:val="009E76F8"/>
    <w:rPr>
      <w:rFonts w:ascii="Times New Roman" w:eastAsia="Times New Roman" w:hAnsi="Times New Roman" w:cs="Times New Roman"/>
      <w:strike w:val="0"/>
      <w:dstrike w:val="0"/>
      <w:color w:val="000000"/>
      <w:spacing w:val="0"/>
      <w:w w:val="100"/>
      <w:position w:val="0"/>
      <w:sz w:val="28"/>
      <w:szCs w:val="28"/>
      <w:u w:val="none"/>
      <w:effect w:val="none"/>
      <w:shd w:val="clear" w:color="auto" w:fill="FFFFFF"/>
      <w:lang w:val="ru-RU" w:eastAsia="ru-RU" w:bidi="ru-RU"/>
    </w:rPr>
  </w:style>
  <w:style w:type="character" w:customStyle="1" w:styleId="FontStyle22">
    <w:name w:val="Font Style22"/>
    <w:uiPriority w:val="99"/>
    <w:qFormat/>
    <w:rsid w:val="009E76F8"/>
    <w:rPr>
      <w:rFonts w:ascii="Times New Roman" w:hAnsi="Times New Roman" w:cs="Times New Roman" w:hint="default"/>
      <w:b/>
      <w:bCs/>
      <w:sz w:val="26"/>
      <w:szCs w:val="26"/>
    </w:rPr>
  </w:style>
  <w:style w:type="character" w:customStyle="1" w:styleId="FontStyle23">
    <w:name w:val="Font Style23"/>
    <w:uiPriority w:val="99"/>
    <w:qFormat/>
    <w:rsid w:val="009E76F8"/>
    <w:rPr>
      <w:rFonts w:ascii="Times New Roman" w:hAnsi="Times New Roman" w:cs="Times New Roman" w:hint="default"/>
      <w:sz w:val="26"/>
      <w:szCs w:val="26"/>
    </w:rPr>
  </w:style>
  <w:style w:type="table" w:styleId="afe">
    <w:name w:val="Table Grid"/>
    <w:basedOn w:val="a1"/>
    <w:qFormat/>
    <w:rsid w:val="009E76F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59"/>
    <w:qFormat/>
    <w:rsid w:val="009E76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sid w:val="009E76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sid w:val="009E76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qFormat="1"/>
    <w:lsdException w:name="caption" w:uiPriority="0" w:qFormat="1"/>
    <w:lsdException w:name="annotation reference" w:uiPriority="0" w:qFormat="1"/>
    <w:lsdException w:name="Title" w:semiHidden="0" w:uiPriority="10" w:unhideWhenUsed="0" w:qFormat="1"/>
    <w:lsdException w:name="Default Paragraph Font" w:uiPriority="1"/>
    <w:lsdException w:name="Body Text" w:uiPriority="0" w:qFormat="1"/>
    <w:lsdException w:name="Body Text Indent" w:qFormat="1"/>
    <w:lsdException w:name="Subtitle" w:semiHidden="0" w:uiPriority="11" w:unhideWhenUsed="0" w:qFormat="1"/>
    <w:lsdException w:name="Body Text 2" w:uiPriority="0" w:qFormat="1"/>
    <w:lsdException w:name="Body Text Indent 3" w:uiPriority="0"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E76F8"/>
    <w:pPr>
      <w:spacing w:before="240" w:after="60"/>
      <w:outlineLvl w:val="0"/>
    </w:pPr>
    <w:rPr>
      <w:rFonts w:ascii="Arial" w:eastAsia="Arial" w:hAnsi="Arial" w:cs="Arial"/>
      <w:b/>
      <w:bCs/>
      <w:color w:val="000000"/>
      <w:sz w:val="32"/>
      <w:szCs w:val="32"/>
      <w:lang w:eastAsia="ru-RU"/>
    </w:rPr>
  </w:style>
  <w:style w:type="paragraph" w:styleId="2">
    <w:name w:val="heading 2"/>
    <w:basedOn w:val="a"/>
    <w:next w:val="a"/>
    <w:link w:val="20"/>
    <w:semiHidden/>
    <w:unhideWhenUsed/>
    <w:qFormat/>
    <w:rsid w:val="009E76F8"/>
    <w:pPr>
      <w:jc w:val="center"/>
      <w:outlineLvl w:val="1"/>
    </w:pPr>
    <w:rPr>
      <w:rFonts w:ascii="Times New Roman" w:eastAsia="Times New Roman" w:hAnsi="Times New Roman" w:cs="Times New Roman"/>
      <w:color w:val="000000"/>
      <w:sz w:val="28"/>
      <w:szCs w:val="28"/>
      <w:lang w:eastAsia="ru-RU"/>
    </w:rPr>
  </w:style>
  <w:style w:type="paragraph" w:styleId="3">
    <w:name w:val="heading 3"/>
    <w:basedOn w:val="a"/>
    <w:next w:val="a"/>
    <w:link w:val="30"/>
    <w:semiHidden/>
    <w:unhideWhenUsed/>
    <w:qFormat/>
    <w:rsid w:val="009E76F8"/>
    <w:pPr>
      <w:ind w:left="851"/>
      <w:outlineLvl w:val="2"/>
    </w:pPr>
    <w:rPr>
      <w:rFonts w:ascii="Times New Roman" w:eastAsia="Times New Roman" w:hAnsi="Times New Roman" w:cs="Times New Roman"/>
      <w:color w:val="000000"/>
      <w:sz w:val="28"/>
      <w:szCs w:val="28"/>
      <w:lang w:eastAsia="ru-RU"/>
    </w:rPr>
  </w:style>
  <w:style w:type="paragraph" w:styleId="4">
    <w:name w:val="heading 4"/>
    <w:basedOn w:val="a"/>
    <w:next w:val="a"/>
    <w:link w:val="40"/>
    <w:semiHidden/>
    <w:unhideWhenUsed/>
    <w:qFormat/>
    <w:rsid w:val="009E76F8"/>
    <w:pPr>
      <w:spacing w:before="240" w:after="60"/>
      <w:outlineLvl w:val="3"/>
    </w:pPr>
    <w:rPr>
      <w:rFonts w:ascii="Times New Roman" w:eastAsia="Times New Roman" w:hAnsi="Times New Roman" w:cs="Times New Roman"/>
      <w:b/>
      <w:bCs/>
      <w:color w:val="000000"/>
      <w:sz w:val="28"/>
      <w:szCs w:val="28"/>
      <w:lang w:eastAsia="ru-RU"/>
    </w:rPr>
  </w:style>
  <w:style w:type="paragraph" w:styleId="5">
    <w:name w:val="heading 5"/>
    <w:basedOn w:val="a"/>
    <w:next w:val="a"/>
    <w:link w:val="50"/>
    <w:semiHidden/>
    <w:unhideWhenUsed/>
    <w:qFormat/>
    <w:rsid w:val="009E76F8"/>
    <w:pPr>
      <w:ind w:firstLine="709"/>
      <w:jc w:val="right"/>
      <w:outlineLvl w:val="4"/>
    </w:pPr>
    <w:rPr>
      <w:rFonts w:ascii="Times New Roman" w:eastAsia="Times New Roman" w:hAnsi="Times New Roman" w:cs="Times New Roman"/>
      <w:color w:val="000000"/>
      <w:sz w:val="28"/>
      <w:szCs w:val="28"/>
      <w:lang w:eastAsia="ru-RU"/>
    </w:rPr>
  </w:style>
  <w:style w:type="paragraph" w:styleId="6">
    <w:name w:val="heading 6"/>
    <w:basedOn w:val="a"/>
    <w:next w:val="a"/>
    <w:link w:val="60"/>
    <w:semiHidden/>
    <w:unhideWhenUsed/>
    <w:qFormat/>
    <w:rsid w:val="009E76F8"/>
    <w:pPr>
      <w:outlineLvl w:val="5"/>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E76F8"/>
    <w:rPr>
      <w:rFonts w:ascii="Arial" w:eastAsia="Arial" w:hAnsi="Arial" w:cs="Arial"/>
      <w:b/>
      <w:bCs/>
      <w:color w:val="000000"/>
      <w:sz w:val="32"/>
      <w:szCs w:val="32"/>
      <w:lang w:eastAsia="ru-RU"/>
    </w:rPr>
  </w:style>
  <w:style w:type="character" w:customStyle="1" w:styleId="20">
    <w:name w:val="Заголовок 2 Знак"/>
    <w:basedOn w:val="a0"/>
    <w:link w:val="2"/>
    <w:semiHidden/>
    <w:qFormat/>
    <w:rsid w:val="009E76F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semiHidden/>
    <w:qFormat/>
    <w:rsid w:val="009E76F8"/>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semiHidden/>
    <w:qFormat/>
    <w:rsid w:val="009E76F8"/>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semiHidden/>
    <w:qFormat/>
    <w:rsid w:val="009E76F8"/>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semiHidden/>
    <w:qFormat/>
    <w:rsid w:val="009E76F8"/>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9E76F8"/>
  </w:style>
  <w:style w:type="paragraph" w:styleId="a3">
    <w:name w:val="Balloon Text"/>
    <w:basedOn w:val="a"/>
    <w:link w:val="a4"/>
    <w:semiHidden/>
    <w:unhideWhenUsed/>
    <w:qFormat/>
    <w:rsid w:val="009E76F8"/>
    <w:pPr>
      <w:spacing w:after="0" w:line="240" w:lineRule="auto"/>
    </w:pPr>
    <w:rPr>
      <w:rFonts w:ascii="Tahoma" w:hAnsi="Tahoma" w:cs="Tahoma"/>
      <w:sz w:val="16"/>
      <w:szCs w:val="16"/>
    </w:rPr>
  </w:style>
  <w:style w:type="character" w:customStyle="1" w:styleId="a4">
    <w:name w:val="Текст выноски Знак"/>
    <w:basedOn w:val="a0"/>
    <w:link w:val="a3"/>
    <w:semiHidden/>
    <w:qFormat/>
    <w:rsid w:val="009E76F8"/>
    <w:rPr>
      <w:rFonts w:ascii="Tahoma" w:hAnsi="Tahoma" w:cs="Tahoma"/>
      <w:sz w:val="16"/>
      <w:szCs w:val="16"/>
    </w:rPr>
  </w:style>
  <w:style w:type="paragraph" w:styleId="a5">
    <w:name w:val="Body Text"/>
    <w:basedOn w:val="a"/>
    <w:link w:val="a6"/>
    <w:semiHidden/>
    <w:unhideWhenUsed/>
    <w:qFormat/>
    <w:rsid w:val="009E76F8"/>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6">
    <w:name w:val="Основной текст Знак"/>
    <w:basedOn w:val="a0"/>
    <w:link w:val="a5"/>
    <w:semiHidden/>
    <w:qFormat/>
    <w:rsid w:val="009E76F8"/>
    <w:rPr>
      <w:rFonts w:ascii="Times New Roman" w:eastAsia="Times New Roman" w:hAnsi="Times New Roman" w:cs="Times New Roman"/>
      <w:sz w:val="27"/>
      <w:szCs w:val="27"/>
    </w:rPr>
  </w:style>
  <w:style w:type="paragraph" w:styleId="a7">
    <w:name w:val="List Paragraph"/>
    <w:basedOn w:val="a"/>
    <w:uiPriority w:val="1"/>
    <w:qFormat/>
    <w:rsid w:val="009E76F8"/>
    <w:pPr>
      <w:widowControl w:val="0"/>
      <w:autoSpaceDE w:val="0"/>
      <w:autoSpaceDN w:val="0"/>
      <w:spacing w:after="0" w:line="240" w:lineRule="auto"/>
      <w:ind w:left="117" w:hanging="280"/>
    </w:pPr>
    <w:rPr>
      <w:rFonts w:ascii="Times New Roman" w:eastAsia="Times New Roman" w:hAnsi="Times New Roman" w:cs="Times New Roman"/>
    </w:rPr>
  </w:style>
  <w:style w:type="character" w:styleId="a8">
    <w:name w:val="Hyperlink"/>
    <w:uiPriority w:val="99"/>
    <w:semiHidden/>
    <w:unhideWhenUsed/>
    <w:qFormat/>
    <w:rsid w:val="009E76F8"/>
    <w:rPr>
      <w:color w:val="0000FF"/>
      <w:u w:val="single"/>
    </w:rPr>
  </w:style>
  <w:style w:type="character" w:styleId="a9">
    <w:name w:val="FollowedHyperlink"/>
    <w:basedOn w:val="a0"/>
    <w:uiPriority w:val="99"/>
    <w:semiHidden/>
    <w:unhideWhenUsed/>
    <w:rsid w:val="009E76F8"/>
    <w:rPr>
      <w:color w:val="800080" w:themeColor="followedHyperlink"/>
      <w:u w:val="single"/>
    </w:rPr>
  </w:style>
  <w:style w:type="paragraph" w:styleId="aa">
    <w:name w:val="Normal (Web)"/>
    <w:basedOn w:val="a"/>
    <w:semiHidden/>
    <w:unhideWhenUsed/>
    <w:qFormat/>
    <w:rsid w:val="009E76F8"/>
    <w:pPr>
      <w:spacing w:before="100" w:beforeAutospacing="1" w:after="100" w:afterAutospacing="1"/>
    </w:pPr>
    <w:rPr>
      <w:rFonts w:ascii="Times New Roman" w:eastAsia="Times New Roman" w:hAnsi="Times New Roman" w:cs="Times New Roman"/>
      <w:sz w:val="24"/>
      <w:szCs w:val="24"/>
      <w:lang w:eastAsia="ru-RU"/>
    </w:rPr>
  </w:style>
  <w:style w:type="paragraph" w:styleId="ab">
    <w:name w:val="annotation text"/>
    <w:basedOn w:val="a"/>
    <w:link w:val="ac"/>
    <w:semiHidden/>
    <w:unhideWhenUsed/>
    <w:qFormat/>
    <w:rsid w:val="009E76F8"/>
    <w:rPr>
      <w:rFonts w:ascii="Times New Roman" w:eastAsia="Times New Roman" w:hAnsi="Times New Roman" w:cs="Times New Roman"/>
      <w:color w:val="000000"/>
      <w:sz w:val="20"/>
      <w:szCs w:val="20"/>
      <w:lang w:eastAsia="ru-RU"/>
    </w:rPr>
  </w:style>
  <w:style w:type="character" w:customStyle="1" w:styleId="ac">
    <w:name w:val="Текст примечания Знак"/>
    <w:basedOn w:val="a0"/>
    <w:link w:val="ab"/>
    <w:semiHidden/>
    <w:qFormat/>
    <w:rsid w:val="009E76F8"/>
    <w:rPr>
      <w:rFonts w:ascii="Times New Roman" w:eastAsia="Times New Roman" w:hAnsi="Times New Roman" w:cs="Times New Roman"/>
      <w:color w:val="000000"/>
      <w:sz w:val="20"/>
      <w:szCs w:val="20"/>
      <w:lang w:eastAsia="ru-RU"/>
    </w:rPr>
  </w:style>
  <w:style w:type="paragraph" w:styleId="ad">
    <w:name w:val="header"/>
    <w:basedOn w:val="a"/>
    <w:link w:val="ae"/>
    <w:semiHidden/>
    <w:unhideWhenUsed/>
    <w:qFormat/>
    <w:rsid w:val="009E76F8"/>
    <w:pPr>
      <w:tabs>
        <w:tab w:val="center" w:pos="4677"/>
        <w:tab w:val="right" w:pos="9355"/>
      </w:tabs>
    </w:pPr>
    <w:rPr>
      <w:rFonts w:ascii="Times New Roman" w:eastAsia="Times New Roman" w:hAnsi="Times New Roman" w:cs="Times New Roman"/>
      <w:color w:val="000000"/>
      <w:sz w:val="28"/>
      <w:szCs w:val="28"/>
      <w:lang w:eastAsia="ru-RU"/>
    </w:rPr>
  </w:style>
  <w:style w:type="character" w:customStyle="1" w:styleId="ae">
    <w:name w:val="Верхний колонтитул Знак"/>
    <w:basedOn w:val="a0"/>
    <w:link w:val="ad"/>
    <w:semiHidden/>
    <w:qFormat/>
    <w:rsid w:val="009E76F8"/>
    <w:rPr>
      <w:rFonts w:ascii="Times New Roman" w:eastAsia="Times New Roman" w:hAnsi="Times New Roman" w:cs="Times New Roman"/>
      <w:color w:val="000000"/>
      <w:sz w:val="28"/>
      <w:szCs w:val="28"/>
      <w:lang w:eastAsia="ru-RU"/>
    </w:rPr>
  </w:style>
  <w:style w:type="paragraph" w:styleId="af">
    <w:name w:val="footer"/>
    <w:basedOn w:val="a"/>
    <w:link w:val="af0"/>
    <w:uiPriority w:val="99"/>
    <w:semiHidden/>
    <w:unhideWhenUsed/>
    <w:qFormat/>
    <w:rsid w:val="009E76F8"/>
    <w:pPr>
      <w:tabs>
        <w:tab w:val="center" w:pos="4677"/>
        <w:tab w:val="right" w:pos="9355"/>
      </w:tabs>
    </w:pPr>
    <w:rPr>
      <w:rFonts w:ascii="Times New Roman" w:eastAsia="Times New Roman" w:hAnsi="Times New Roman" w:cs="Times New Roman"/>
      <w:color w:val="000000"/>
      <w:sz w:val="28"/>
      <w:szCs w:val="28"/>
      <w:lang w:eastAsia="ru-RU"/>
    </w:rPr>
  </w:style>
  <w:style w:type="character" w:customStyle="1" w:styleId="af0">
    <w:name w:val="Нижний колонтитул Знак"/>
    <w:basedOn w:val="a0"/>
    <w:link w:val="af"/>
    <w:uiPriority w:val="99"/>
    <w:semiHidden/>
    <w:qFormat/>
    <w:rsid w:val="009E76F8"/>
    <w:rPr>
      <w:rFonts w:ascii="Times New Roman" w:eastAsia="Times New Roman" w:hAnsi="Times New Roman" w:cs="Times New Roman"/>
      <w:color w:val="000000"/>
      <w:sz w:val="28"/>
      <w:szCs w:val="28"/>
      <w:lang w:eastAsia="ru-RU"/>
    </w:rPr>
  </w:style>
  <w:style w:type="paragraph" w:styleId="af1">
    <w:name w:val="caption"/>
    <w:basedOn w:val="a"/>
    <w:next w:val="a"/>
    <w:semiHidden/>
    <w:unhideWhenUsed/>
    <w:qFormat/>
    <w:rsid w:val="009E76F8"/>
    <w:rPr>
      <w:rFonts w:ascii="Times New Roman" w:eastAsia="Times New Roman" w:hAnsi="Times New Roman" w:cs="Times New Roman"/>
      <w:sz w:val="28"/>
      <w:szCs w:val="20"/>
      <w:lang w:eastAsia="ru-RU"/>
    </w:rPr>
  </w:style>
  <w:style w:type="paragraph" w:styleId="af2">
    <w:name w:val="Body Text Indent"/>
    <w:basedOn w:val="a"/>
    <w:link w:val="af3"/>
    <w:uiPriority w:val="99"/>
    <w:semiHidden/>
    <w:unhideWhenUsed/>
    <w:qFormat/>
    <w:rsid w:val="009E76F8"/>
    <w:pPr>
      <w:spacing w:after="120"/>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qFormat/>
    <w:rsid w:val="009E76F8"/>
    <w:rPr>
      <w:rFonts w:ascii="Times New Roman" w:eastAsia="Times New Roman" w:hAnsi="Times New Roman" w:cs="Times New Roman"/>
      <w:sz w:val="24"/>
      <w:szCs w:val="24"/>
      <w:lang w:eastAsia="ru-RU"/>
    </w:rPr>
  </w:style>
  <w:style w:type="paragraph" w:styleId="21">
    <w:name w:val="Body Text 2"/>
    <w:basedOn w:val="a"/>
    <w:link w:val="22"/>
    <w:semiHidden/>
    <w:unhideWhenUsed/>
    <w:qFormat/>
    <w:rsid w:val="009E76F8"/>
    <w:pPr>
      <w:widowControl w:val="0"/>
      <w:autoSpaceDE w:val="0"/>
      <w:autoSpaceDN w:val="0"/>
      <w:adjustRightInd w:val="0"/>
      <w:spacing w:after="120" w:line="480" w:lineRule="auto"/>
    </w:pPr>
    <w:rPr>
      <w:rFonts w:ascii="Times New Roman" w:eastAsia="Calibri" w:hAnsi="Times New Roman" w:cs="Times New Roman"/>
      <w:sz w:val="20"/>
      <w:szCs w:val="20"/>
      <w:lang w:eastAsia="ru-RU"/>
    </w:rPr>
  </w:style>
  <w:style w:type="character" w:customStyle="1" w:styleId="22">
    <w:name w:val="Основной текст 2 Знак"/>
    <w:basedOn w:val="a0"/>
    <w:link w:val="21"/>
    <w:semiHidden/>
    <w:qFormat/>
    <w:rsid w:val="009E76F8"/>
    <w:rPr>
      <w:rFonts w:ascii="Times New Roman" w:eastAsia="Calibri" w:hAnsi="Times New Roman" w:cs="Times New Roman"/>
      <w:sz w:val="20"/>
      <w:szCs w:val="20"/>
      <w:lang w:eastAsia="ru-RU"/>
    </w:rPr>
  </w:style>
  <w:style w:type="paragraph" w:styleId="31">
    <w:name w:val="Body Text Indent 3"/>
    <w:basedOn w:val="a"/>
    <w:link w:val="32"/>
    <w:semiHidden/>
    <w:unhideWhenUsed/>
    <w:qFormat/>
    <w:rsid w:val="009E76F8"/>
    <w:pPr>
      <w:widowControl w:val="0"/>
      <w:autoSpaceDE w:val="0"/>
      <w:autoSpaceDN w:val="0"/>
      <w:adjustRightInd w:val="0"/>
      <w:spacing w:after="120"/>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semiHidden/>
    <w:qFormat/>
    <w:rsid w:val="009E76F8"/>
    <w:rPr>
      <w:rFonts w:ascii="Times New Roman" w:eastAsia="Calibri" w:hAnsi="Times New Roman" w:cs="Times New Roman"/>
      <w:sz w:val="16"/>
      <w:szCs w:val="16"/>
      <w:lang w:eastAsia="ru-RU"/>
    </w:rPr>
  </w:style>
  <w:style w:type="paragraph" w:styleId="af4">
    <w:name w:val="annotation subject"/>
    <w:basedOn w:val="ab"/>
    <w:next w:val="ab"/>
    <w:link w:val="af5"/>
    <w:semiHidden/>
    <w:unhideWhenUsed/>
    <w:qFormat/>
    <w:rsid w:val="009E76F8"/>
    <w:rPr>
      <w:b/>
      <w:bCs/>
    </w:rPr>
  </w:style>
  <w:style w:type="character" w:customStyle="1" w:styleId="af5">
    <w:name w:val="Тема примечания Знак"/>
    <w:basedOn w:val="ac"/>
    <w:link w:val="af4"/>
    <w:semiHidden/>
    <w:qFormat/>
    <w:rsid w:val="009E76F8"/>
    <w:rPr>
      <w:rFonts w:ascii="Times New Roman" w:eastAsia="Times New Roman" w:hAnsi="Times New Roman" w:cs="Times New Roman"/>
      <w:b/>
      <w:bCs/>
      <w:color w:val="000000"/>
      <w:sz w:val="20"/>
      <w:szCs w:val="20"/>
      <w:lang w:eastAsia="ru-RU"/>
    </w:rPr>
  </w:style>
  <w:style w:type="paragraph" w:styleId="af6">
    <w:name w:val="No Spacing"/>
    <w:qFormat/>
    <w:rsid w:val="009E76F8"/>
    <w:rPr>
      <w:rFonts w:ascii="Calibri" w:eastAsia="Times New Roman" w:hAnsi="Calibri" w:cs="Calibri"/>
      <w:lang w:eastAsia="ru-RU"/>
    </w:rPr>
  </w:style>
  <w:style w:type="paragraph" w:customStyle="1" w:styleId="ConsPlusNormal">
    <w:name w:val="ConsPlusNormal"/>
    <w:qFormat/>
    <w:rsid w:val="009E76F8"/>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Default">
    <w:name w:val="Default"/>
    <w:qFormat/>
    <w:rsid w:val="009E76F8"/>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9E76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u">
    <w:name w:val="u"/>
    <w:basedOn w:val="a"/>
    <w:qFormat/>
    <w:rsid w:val="009E76F8"/>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Standard">
    <w:name w:val="Standard"/>
    <w:qFormat/>
    <w:rsid w:val="009E76F8"/>
    <w:pPr>
      <w:widowControl w:val="0"/>
      <w:suppressAutoHyphens/>
      <w:autoSpaceDN w:val="0"/>
    </w:pPr>
    <w:rPr>
      <w:rFonts w:ascii="Calibri" w:eastAsia="Lucida Sans Unicode" w:hAnsi="Calibri" w:cs="Tahoma"/>
      <w:color w:val="000000"/>
      <w:kern w:val="3"/>
      <w:sz w:val="24"/>
      <w:szCs w:val="24"/>
      <w:lang w:val="en-US" w:bidi="en-US"/>
    </w:rPr>
  </w:style>
  <w:style w:type="paragraph" w:customStyle="1" w:styleId="af8">
    <w:name w:val="Знак Знак Знак Знак Знак Знак Знак"/>
    <w:basedOn w:val="a"/>
    <w:qFormat/>
    <w:rsid w:val="009E76F8"/>
    <w:pPr>
      <w:spacing w:before="100" w:beforeAutospacing="1" w:after="100" w:afterAutospacing="1"/>
      <w:jc w:val="both"/>
    </w:pPr>
    <w:rPr>
      <w:rFonts w:ascii="Tahoma" w:eastAsia="Times New Roman" w:hAnsi="Tahoma" w:cs="Times New Roman"/>
      <w:sz w:val="20"/>
      <w:szCs w:val="20"/>
      <w:lang w:val="en-US"/>
    </w:rPr>
  </w:style>
  <w:style w:type="paragraph" w:customStyle="1" w:styleId="ConsPlusTitle">
    <w:name w:val="ConsPlusTitle"/>
    <w:qFormat/>
    <w:rsid w:val="009E76F8"/>
    <w:pPr>
      <w:widowControl w:val="0"/>
      <w:autoSpaceDE w:val="0"/>
      <w:autoSpaceDN w:val="0"/>
      <w:adjustRightInd w:val="0"/>
    </w:pPr>
    <w:rPr>
      <w:rFonts w:ascii="Arial" w:eastAsia="Times New Roman" w:hAnsi="Arial" w:cs="Arial"/>
      <w:b/>
      <w:bCs/>
      <w:sz w:val="20"/>
      <w:szCs w:val="20"/>
      <w:lang w:eastAsia="ru-RU"/>
    </w:rPr>
  </w:style>
  <w:style w:type="character" w:customStyle="1" w:styleId="af9">
    <w:name w:val="Сноска_"/>
    <w:basedOn w:val="a0"/>
    <w:link w:val="afa"/>
    <w:qFormat/>
    <w:locked/>
    <w:rsid w:val="009E76F8"/>
    <w:rPr>
      <w:rFonts w:ascii="Times New Roman" w:eastAsia="Times New Roman" w:hAnsi="Times New Roman" w:cs="Times New Roman"/>
      <w:sz w:val="28"/>
      <w:szCs w:val="28"/>
      <w:shd w:val="clear" w:color="auto" w:fill="FFFFFF"/>
    </w:rPr>
  </w:style>
  <w:style w:type="paragraph" w:customStyle="1" w:styleId="afa">
    <w:name w:val="Сноска"/>
    <w:basedOn w:val="a"/>
    <w:link w:val="af9"/>
    <w:qFormat/>
    <w:rsid w:val="009E76F8"/>
    <w:pPr>
      <w:widowControl w:val="0"/>
      <w:shd w:val="clear" w:color="auto" w:fill="FFFFFF"/>
      <w:spacing w:before="660" w:after="300" w:line="317" w:lineRule="exact"/>
    </w:pPr>
    <w:rPr>
      <w:rFonts w:ascii="Times New Roman" w:eastAsia="Times New Roman" w:hAnsi="Times New Roman" w:cs="Times New Roman"/>
      <w:sz w:val="28"/>
      <w:szCs w:val="28"/>
    </w:rPr>
  </w:style>
  <w:style w:type="character" w:customStyle="1" w:styleId="33">
    <w:name w:val="Заголовок №3_"/>
    <w:basedOn w:val="a0"/>
    <w:link w:val="34"/>
    <w:qFormat/>
    <w:locked/>
    <w:rsid w:val="009E76F8"/>
    <w:rPr>
      <w:rFonts w:ascii="Times New Roman" w:eastAsia="Times New Roman" w:hAnsi="Times New Roman" w:cs="Times New Roman"/>
      <w:b/>
      <w:bCs/>
      <w:sz w:val="26"/>
      <w:szCs w:val="26"/>
      <w:shd w:val="clear" w:color="auto" w:fill="FFFFFF"/>
    </w:rPr>
  </w:style>
  <w:style w:type="paragraph" w:customStyle="1" w:styleId="34">
    <w:name w:val="Заголовок №3"/>
    <w:basedOn w:val="a"/>
    <w:link w:val="33"/>
    <w:qFormat/>
    <w:rsid w:val="009E76F8"/>
    <w:pPr>
      <w:widowControl w:val="0"/>
      <w:shd w:val="clear" w:color="auto" w:fill="FFFFFF"/>
      <w:spacing w:before="660" w:line="0" w:lineRule="atLeast"/>
      <w:jc w:val="center"/>
      <w:outlineLvl w:val="2"/>
    </w:pPr>
    <w:rPr>
      <w:rFonts w:ascii="Times New Roman" w:eastAsia="Times New Roman" w:hAnsi="Times New Roman" w:cs="Times New Roman"/>
      <w:b/>
      <w:bCs/>
      <w:sz w:val="26"/>
      <w:szCs w:val="26"/>
    </w:rPr>
  </w:style>
  <w:style w:type="character" w:customStyle="1" w:styleId="23">
    <w:name w:val="Основной текст (2)_"/>
    <w:basedOn w:val="a0"/>
    <w:link w:val="24"/>
    <w:qFormat/>
    <w:locked/>
    <w:rsid w:val="009E76F8"/>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qFormat/>
    <w:rsid w:val="009E76F8"/>
    <w:pPr>
      <w:widowControl w:val="0"/>
      <w:shd w:val="clear" w:color="auto" w:fill="FFFFFF"/>
      <w:spacing w:after="540" w:line="320" w:lineRule="exact"/>
      <w:ind w:hanging="940"/>
    </w:pPr>
    <w:rPr>
      <w:rFonts w:ascii="Times New Roman" w:eastAsia="Times New Roman" w:hAnsi="Times New Roman" w:cs="Times New Roman"/>
      <w:sz w:val="28"/>
      <w:szCs w:val="28"/>
    </w:rPr>
  </w:style>
  <w:style w:type="character" w:customStyle="1" w:styleId="35">
    <w:name w:val="Основной текст (3)_"/>
    <w:basedOn w:val="a0"/>
    <w:link w:val="36"/>
    <w:qFormat/>
    <w:locked/>
    <w:rsid w:val="009E76F8"/>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
    <w:link w:val="35"/>
    <w:qFormat/>
    <w:rsid w:val="009E76F8"/>
    <w:pPr>
      <w:widowControl w:val="0"/>
      <w:shd w:val="clear" w:color="auto" w:fill="FFFFFF"/>
      <w:spacing w:before="60" w:after="240" w:line="317" w:lineRule="exact"/>
      <w:jc w:val="center"/>
    </w:pPr>
    <w:rPr>
      <w:rFonts w:ascii="Times New Roman" w:eastAsia="Times New Roman" w:hAnsi="Times New Roman" w:cs="Times New Roman"/>
      <w:b/>
      <w:bCs/>
      <w:sz w:val="26"/>
      <w:szCs w:val="26"/>
    </w:rPr>
  </w:style>
  <w:style w:type="character" w:customStyle="1" w:styleId="51">
    <w:name w:val="Основной текст (5)_"/>
    <w:basedOn w:val="a0"/>
    <w:link w:val="52"/>
    <w:qFormat/>
    <w:locked/>
    <w:rsid w:val="009E76F8"/>
    <w:rPr>
      <w:rFonts w:ascii="Times New Roman" w:eastAsia="Times New Roman" w:hAnsi="Times New Roman" w:cs="Times New Roman"/>
      <w:shd w:val="clear" w:color="auto" w:fill="FFFFFF"/>
    </w:rPr>
  </w:style>
  <w:style w:type="paragraph" w:customStyle="1" w:styleId="52">
    <w:name w:val="Основной текст (5)"/>
    <w:basedOn w:val="a"/>
    <w:link w:val="51"/>
    <w:qFormat/>
    <w:rsid w:val="009E76F8"/>
    <w:pPr>
      <w:widowControl w:val="0"/>
      <w:shd w:val="clear" w:color="auto" w:fill="FFFFFF"/>
      <w:spacing w:line="270" w:lineRule="exact"/>
      <w:jc w:val="right"/>
    </w:pPr>
    <w:rPr>
      <w:rFonts w:ascii="Times New Roman" w:eastAsia="Times New Roman" w:hAnsi="Times New Roman" w:cs="Times New Roman"/>
    </w:rPr>
  </w:style>
  <w:style w:type="character" w:customStyle="1" w:styleId="7">
    <w:name w:val="Основной текст (7)_"/>
    <w:basedOn w:val="a0"/>
    <w:link w:val="70"/>
    <w:qFormat/>
    <w:locked/>
    <w:rsid w:val="009E76F8"/>
    <w:rPr>
      <w:rFonts w:ascii="Times New Roman" w:eastAsia="Times New Roman" w:hAnsi="Times New Roman" w:cs="Times New Roman"/>
      <w:shd w:val="clear" w:color="auto" w:fill="FFFFFF"/>
    </w:rPr>
  </w:style>
  <w:style w:type="paragraph" w:customStyle="1" w:styleId="70">
    <w:name w:val="Основной текст (7)"/>
    <w:basedOn w:val="a"/>
    <w:link w:val="7"/>
    <w:qFormat/>
    <w:rsid w:val="009E76F8"/>
    <w:pPr>
      <w:widowControl w:val="0"/>
      <w:shd w:val="clear" w:color="auto" w:fill="FFFFFF"/>
      <w:spacing w:before="60" w:after="300" w:line="0" w:lineRule="atLeast"/>
      <w:jc w:val="center"/>
    </w:pPr>
    <w:rPr>
      <w:rFonts w:ascii="Times New Roman" w:eastAsia="Times New Roman" w:hAnsi="Times New Roman" w:cs="Times New Roman"/>
    </w:rPr>
  </w:style>
  <w:style w:type="character" w:customStyle="1" w:styleId="8">
    <w:name w:val="Основной текст (8)_"/>
    <w:basedOn w:val="a0"/>
    <w:link w:val="80"/>
    <w:qFormat/>
    <w:locked/>
    <w:rsid w:val="009E76F8"/>
    <w:rPr>
      <w:rFonts w:ascii="Impact" w:eastAsia="Impact" w:hAnsi="Impact" w:cs="Impact"/>
      <w:sz w:val="8"/>
      <w:szCs w:val="8"/>
      <w:shd w:val="clear" w:color="auto" w:fill="FFFFFF"/>
    </w:rPr>
  </w:style>
  <w:style w:type="paragraph" w:customStyle="1" w:styleId="80">
    <w:name w:val="Основной текст (8)"/>
    <w:basedOn w:val="a"/>
    <w:link w:val="8"/>
    <w:qFormat/>
    <w:rsid w:val="009E76F8"/>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b">
    <w:name w:val="Колонтитул_"/>
    <w:basedOn w:val="a0"/>
    <w:link w:val="afc"/>
    <w:qFormat/>
    <w:locked/>
    <w:rsid w:val="009E76F8"/>
    <w:rPr>
      <w:rFonts w:ascii="Times New Roman" w:eastAsia="Times New Roman" w:hAnsi="Times New Roman" w:cs="Times New Roman"/>
      <w:shd w:val="clear" w:color="auto" w:fill="FFFFFF"/>
    </w:rPr>
  </w:style>
  <w:style w:type="paragraph" w:customStyle="1" w:styleId="afc">
    <w:name w:val="Колонтитул"/>
    <w:basedOn w:val="a"/>
    <w:link w:val="afb"/>
    <w:qFormat/>
    <w:rsid w:val="009E76F8"/>
    <w:pPr>
      <w:widowControl w:val="0"/>
      <w:shd w:val="clear" w:color="auto" w:fill="FFFFFF"/>
      <w:spacing w:line="0" w:lineRule="atLeast"/>
    </w:pPr>
    <w:rPr>
      <w:rFonts w:ascii="Times New Roman" w:eastAsia="Times New Roman" w:hAnsi="Times New Roman" w:cs="Times New Roman"/>
    </w:rPr>
  </w:style>
  <w:style w:type="character" w:customStyle="1" w:styleId="37">
    <w:name w:val="Сноска (3)_"/>
    <w:basedOn w:val="a0"/>
    <w:link w:val="38"/>
    <w:qFormat/>
    <w:locked/>
    <w:rsid w:val="009E76F8"/>
    <w:rPr>
      <w:rFonts w:ascii="Times New Roman" w:eastAsia="Times New Roman" w:hAnsi="Times New Roman" w:cs="Times New Roman"/>
      <w:shd w:val="clear" w:color="auto" w:fill="FFFFFF"/>
    </w:rPr>
  </w:style>
  <w:style w:type="paragraph" w:customStyle="1" w:styleId="38">
    <w:name w:val="Сноска (3)"/>
    <w:basedOn w:val="a"/>
    <w:link w:val="37"/>
    <w:qFormat/>
    <w:rsid w:val="009E76F8"/>
    <w:pPr>
      <w:widowControl w:val="0"/>
      <w:shd w:val="clear" w:color="auto" w:fill="FFFFFF"/>
      <w:spacing w:after="60" w:line="230" w:lineRule="exact"/>
      <w:jc w:val="center"/>
    </w:pPr>
    <w:rPr>
      <w:rFonts w:ascii="Times New Roman" w:eastAsia="Times New Roman" w:hAnsi="Times New Roman" w:cs="Times New Roman"/>
    </w:rPr>
  </w:style>
  <w:style w:type="character" w:customStyle="1" w:styleId="61">
    <w:name w:val="Основной текст (6)_"/>
    <w:basedOn w:val="a0"/>
    <w:link w:val="62"/>
    <w:qFormat/>
    <w:locked/>
    <w:rsid w:val="009E76F8"/>
    <w:rPr>
      <w:rFonts w:ascii="Times New Roman" w:eastAsia="Times New Roman" w:hAnsi="Times New Roman" w:cs="Times New Roman"/>
      <w:b/>
      <w:bCs/>
      <w:shd w:val="clear" w:color="auto" w:fill="FFFFFF"/>
    </w:rPr>
  </w:style>
  <w:style w:type="paragraph" w:customStyle="1" w:styleId="62">
    <w:name w:val="Основной текст (6)"/>
    <w:basedOn w:val="a"/>
    <w:link w:val="61"/>
    <w:qFormat/>
    <w:rsid w:val="009E76F8"/>
    <w:pPr>
      <w:widowControl w:val="0"/>
      <w:shd w:val="clear" w:color="auto" w:fill="FFFFFF"/>
      <w:spacing w:after="420" w:line="281" w:lineRule="exact"/>
      <w:jc w:val="center"/>
    </w:pPr>
    <w:rPr>
      <w:rFonts w:ascii="Times New Roman" w:eastAsia="Times New Roman" w:hAnsi="Times New Roman" w:cs="Times New Roman"/>
      <w:b/>
      <w:bCs/>
    </w:rPr>
  </w:style>
  <w:style w:type="character" w:customStyle="1" w:styleId="53">
    <w:name w:val="Сноска (5)_"/>
    <w:basedOn w:val="a0"/>
    <w:link w:val="54"/>
    <w:qFormat/>
    <w:locked/>
    <w:rsid w:val="009E76F8"/>
    <w:rPr>
      <w:rFonts w:ascii="Times New Roman" w:eastAsia="Times New Roman" w:hAnsi="Times New Roman" w:cs="Times New Roman"/>
      <w:shd w:val="clear" w:color="auto" w:fill="FFFFFF"/>
    </w:rPr>
  </w:style>
  <w:style w:type="paragraph" w:customStyle="1" w:styleId="54">
    <w:name w:val="Сноска (5)"/>
    <w:basedOn w:val="a"/>
    <w:link w:val="53"/>
    <w:qFormat/>
    <w:rsid w:val="009E76F8"/>
    <w:pPr>
      <w:widowControl w:val="0"/>
      <w:shd w:val="clear" w:color="auto" w:fill="FFFFFF"/>
      <w:spacing w:before="240" w:line="0" w:lineRule="atLeast"/>
      <w:jc w:val="both"/>
    </w:pPr>
    <w:rPr>
      <w:rFonts w:ascii="Times New Roman" w:eastAsia="Times New Roman" w:hAnsi="Times New Roman" w:cs="Times New Roman"/>
    </w:rPr>
  </w:style>
  <w:style w:type="paragraph" w:customStyle="1" w:styleId="Style12">
    <w:name w:val="Style12"/>
    <w:basedOn w:val="a"/>
    <w:uiPriority w:val="99"/>
    <w:qFormat/>
    <w:rsid w:val="009E76F8"/>
    <w:pPr>
      <w:widowControl w:val="0"/>
      <w:autoSpaceDE w:val="0"/>
      <w:autoSpaceDN w:val="0"/>
      <w:adjustRightInd w:val="0"/>
      <w:spacing w:line="364" w:lineRule="exact"/>
      <w:jc w:val="center"/>
    </w:pPr>
    <w:rPr>
      <w:rFonts w:ascii="Times New Roman" w:eastAsia="Times New Roman" w:hAnsi="Times New Roman" w:cs="Times New Roman"/>
      <w:sz w:val="24"/>
      <w:szCs w:val="24"/>
      <w:lang w:eastAsia="ru-RU"/>
    </w:rPr>
  </w:style>
  <w:style w:type="paragraph" w:customStyle="1" w:styleId="Style16">
    <w:name w:val="Style16"/>
    <w:basedOn w:val="a"/>
    <w:uiPriority w:val="99"/>
    <w:qFormat/>
    <w:rsid w:val="009E76F8"/>
    <w:pPr>
      <w:widowControl w:val="0"/>
      <w:autoSpaceDE w:val="0"/>
      <w:autoSpaceDN w:val="0"/>
      <w:adjustRightInd w:val="0"/>
      <w:spacing w:line="369" w:lineRule="exact"/>
      <w:ind w:firstLine="713"/>
      <w:jc w:val="both"/>
    </w:pPr>
    <w:rPr>
      <w:rFonts w:ascii="Times New Roman" w:eastAsia="Times New Roman" w:hAnsi="Times New Roman" w:cs="Times New Roman"/>
      <w:sz w:val="24"/>
      <w:szCs w:val="24"/>
      <w:lang w:eastAsia="ru-RU"/>
    </w:rPr>
  </w:style>
  <w:style w:type="paragraph" w:customStyle="1" w:styleId="Style3">
    <w:name w:val="Style3"/>
    <w:basedOn w:val="a"/>
    <w:uiPriority w:val="99"/>
    <w:qFormat/>
    <w:rsid w:val="009E76F8"/>
    <w:pPr>
      <w:widowControl w:val="0"/>
      <w:autoSpaceDE w:val="0"/>
      <w:autoSpaceDN w:val="0"/>
      <w:adjustRightInd w:val="0"/>
      <w:spacing w:line="365" w:lineRule="exact"/>
      <w:ind w:firstLine="706"/>
      <w:jc w:val="both"/>
    </w:pPr>
    <w:rPr>
      <w:rFonts w:ascii="Times New Roman" w:eastAsia="Times New Roman" w:hAnsi="Times New Roman" w:cs="Times New Roman"/>
      <w:sz w:val="24"/>
      <w:szCs w:val="24"/>
      <w:lang w:eastAsia="ru-RU"/>
    </w:rPr>
  </w:style>
  <w:style w:type="paragraph" w:customStyle="1" w:styleId="Style8">
    <w:name w:val="Style8"/>
    <w:basedOn w:val="a"/>
    <w:uiPriority w:val="99"/>
    <w:qFormat/>
    <w:rsid w:val="009E76F8"/>
    <w:pPr>
      <w:widowControl w:val="0"/>
      <w:autoSpaceDE w:val="0"/>
      <w:autoSpaceDN w:val="0"/>
      <w:adjustRightInd w:val="0"/>
      <w:spacing w:line="360" w:lineRule="exact"/>
    </w:pPr>
    <w:rPr>
      <w:rFonts w:ascii="Times New Roman" w:eastAsia="Times New Roman" w:hAnsi="Times New Roman" w:cs="Times New Roman"/>
      <w:sz w:val="24"/>
      <w:szCs w:val="24"/>
      <w:lang w:eastAsia="ru-RU"/>
    </w:rPr>
  </w:style>
  <w:style w:type="paragraph" w:customStyle="1" w:styleId="Style14">
    <w:name w:val="Style14"/>
    <w:basedOn w:val="a"/>
    <w:uiPriority w:val="99"/>
    <w:qFormat/>
    <w:rsid w:val="009E76F8"/>
    <w:pPr>
      <w:widowControl w:val="0"/>
      <w:autoSpaceDE w:val="0"/>
      <w:autoSpaceDN w:val="0"/>
      <w:adjustRightInd w:val="0"/>
      <w:spacing w:line="367" w:lineRule="exact"/>
      <w:ind w:firstLine="1138"/>
    </w:pPr>
    <w:rPr>
      <w:rFonts w:ascii="Times New Roman" w:eastAsia="Times New Roman" w:hAnsi="Times New Roman" w:cs="Times New Roman"/>
      <w:sz w:val="24"/>
      <w:szCs w:val="24"/>
      <w:lang w:eastAsia="ru-RU"/>
    </w:rPr>
  </w:style>
  <w:style w:type="paragraph" w:customStyle="1" w:styleId="Style2">
    <w:name w:val="Style2"/>
    <w:basedOn w:val="a"/>
    <w:uiPriority w:val="99"/>
    <w:qFormat/>
    <w:rsid w:val="009E76F8"/>
    <w:pPr>
      <w:widowControl w:val="0"/>
      <w:autoSpaceDE w:val="0"/>
      <w:autoSpaceDN w:val="0"/>
      <w:adjustRightInd w:val="0"/>
      <w:jc w:val="both"/>
    </w:pPr>
    <w:rPr>
      <w:rFonts w:ascii="Times New Roman" w:eastAsia="Times New Roman" w:hAnsi="Times New Roman" w:cs="Times New Roman"/>
      <w:sz w:val="24"/>
      <w:szCs w:val="24"/>
      <w:lang w:eastAsia="ru-RU"/>
    </w:rPr>
  </w:style>
  <w:style w:type="character" w:styleId="afd">
    <w:name w:val="annotation reference"/>
    <w:semiHidden/>
    <w:unhideWhenUsed/>
    <w:qFormat/>
    <w:rsid w:val="009E76F8"/>
    <w:rPr>
      <w:sz w:val="16"/>
      <w:szCs w:val="16"/>
    </w:rPr>
  </w:style>
  <w:style w:type="character" w:customStyle="1" w:styleId="apple-style-span">
    <w:name w:val="apple-style-span"/>
    <w:qFormat/>
    <w:rsid w:val="009E76F8"/>
  </w:style>
  <w:style w:type="character" w:customStyle="1" w:styleId="apple-converted-space">
    <w:name w:val="apple-converted-space"/>
    <w:qFormat/>
    <w:rsid w:val="009E76F8"/>
  </w:style>
  <w:style w:type="character" w:customStyle="1" w:styleId="210">
    <w:name w:val="Основной текст 2 Знак1"/>
    <w:uiPriority w:val="99"/>
    <w:semiHidden/>
    <w:qFormat/>
    <w:rsid w:val="009E76F8"/>
    <w:rPr>
      <w:rFonts w:ascii="Times New Roman" w:eastAsia="Times New Roman" w:hAnsi="Times New Roman" w:cs="Times New Roman" w:hint="default"/>
      <w:sz w:val="24"/>
      <w:szCs w:val="24"/>
    </w:rPr>
  </w:style>
  <w:style w:type="character" w:customStyle="1" w:styleId="310">
    <w:name w:val="Основной текст с отступом 3 Знак1"/>
    <w:uiPriority w:val="99"/>
    <w:semiHidden/>
    <w:qFormat/>
    <w:rsid w:val="009E76F8"/>
    <w:rPr>
      <w:rFonts w:ascii="Times New Roman" w:eastAsia="Times New Roman" w:hAnsi="Times New Roman" w:cs="Times New Roman" w:hint="default"/>
      <w:sz w:val="16"/>
      <w:szCs w:val="16"/>
    </w:rPr>
  </w:style>
  <w:style w:type="character" w:customStyle="1" w:styleId="212pt">
    <w:name w:val="Основной текст (2) + 12 pt"/>
    <w:basedOn w:val="23"/>
    <w:qFormat/>
    <w:rsid w:val="009E76F8"/>
    <w:rPr>
      <w:rFonts w:ascii="Times New Roman" w:eastAsia="Times New Roman" w:hAnsi="Times New Roman" w:cs="Times New Roman"/>
      <w:strike w:val="0"/>
      <w:dstrike w:val="0"/>
      <w:color w:val="000000"/>
      <w:spacing w:val="0"/>
      <w:w w:val="100"/>
      <w:position w:val="0"/>
      <w:sz w:val="24"/>
      <w:szCs w:val="24"/>
      <w:u w:val="none"/>
      <w:effect w:val="none"/>
      <w:shd w:val="clear" w:color="auto" w:fill="FFFFFF"/>
      <w:lang w:val="ru-RU" w:eastAsia="ru-RU" w:bidi="ru-RU"/>
    </w:rPr>
  </w:style>
  <w:style w:type="character" w:customStyle="1" w:styleId="712pt">
    <w:name w:val="Основной текст (7) + 12 pt"/>
    <w:basedOn w:val="7"/>
    <w:qFormat/>
    <w:rsid w:val="009E76F8"/>
    <w:rPr>
      <w:rFonts w:ascii="Times New Roman" w:eastAsia="Times New Roman" w:hAnsi="Times New Roman" w:cs="Times New Roman"/>
      <w:strike w:val="0"/>
      <w:dstrike w:val="0"/>
      <w:color w:val="000000"/>
      <w:spacing w:val="0"/>
      <w:w w:val="100"/>
      <w:position w:val="0"/>
      <w:sz w:val="24"/>
      <w:szCs w:val="24"/>
      <w:u w:val="none"/>
      <w:effect w:val="none"/>
      <w:shd w:val="clear" w:color="auto" w:fill="FFFFFF"/>
      <w:lang w:val="ru-RU" w:eastAsia="ru-RU" w:bidi="ru-RU"/>
    </w:rPr>
  </w:style>
  <w:style w:type="character" w:customStyle="1" w:styleId="312pt">
    <w:name w:val="Основной текст (3) + 12 pt"/>
    <w:basedOn w:val="35"/>
    <w:qFormat/>
    <w:rsid w:val="009E76F8"/>
    <w:rPr>
      <w:rFonts w:ascii="Times New Roman" w:eastAsia="Times New Roman" w:hAnsi="Times New Roman" w:cs="Times New Roman"/>
      <w:b/>
      <w:bCs/>
      <w:strike w:val="0"/>
      <w:dstrike w:val="0"/>
      <w:color w:val="000000"/>
      <w:spacing w:val="0"/>
      <w:w w:val="100"/>
      <w:position w:val="0"/>
      <w:sz w:val="24"/>
      <w:szCs w:val="24"/>
      <w:u w:val="none"/>
      <w:effect w:val="none"/>
      <w:shd w:val="clear" w:color="auto" w:fill="FFFFFF"/>
      <w:lang w:val="ru-RU" w:eastAsia="ru-RU" w:bidi="ru-RU"/>
    </w:rPr>
  </w:style>
  <w:style w:type="character" w:customStyle="1" w:styleId="714pt">
    <w:name w:val="Основной текст (7) + 14 pt"/>
    <w:basedOn w:val="7"/>
    <w:qFormat/>
    <w:rsid w:val="009E76F8"/>
    <w:rPr>
      <w:rFonts w:ascii="Times New Roman" w:eastAsia="Times New Roman" w:hAnsi="Times New Roman" w:cs="Times New Roman"/>
      <w:strike w:val="0"/>
      <w:dstrike w:val="0"/>
      <w:color w:val="000000"/>
      <w:spacing w:val="0"/>
      <w:w w:val="100"/>
      <w:position w:val="0"/>
      <w:sz w:val="28"/>
      <w:szCs w:val="28"/>
      <w:u w:val="none"/>
      <w:effect w:val="none"/>
      <w:shd w:val="clear" w:color="auto" w:fill="FFFFFF"/>
      <w:lang w:val="ru-RU" w:eastAsia="ru-RU" w:bidi="ru-RU"/>
    </w:rPr>
  </w:style>
  <w:style w:type="character" w:customStyle="1" w:styleId="FontStyle22">
    <w:name w:val="Font Style22"/>
    <w:uiPriority w:val="99"/>
    <w:qFormat/>
    <w:rsid w:val="009E76F8"/>
    <w:rPr>
      <w:rFonts w:ascii="Times New Roman" w:hAnsi="Times New Roman" w:cs="Times New Roman" w:hint="default"/>
      <w:b/>
      <w:bCs/>
      <w:sz w:val="26"/>
      <w:szCs w:val="26"/>
    </w:rPr>
  </w:style>
  <w:style w:type="character" w:customStyle="1" w:styleId="FontStyle23">
    <w:name w:val="Font Style23"/>
    <w:uiPriority w:val="99"/>
    <w:qFormat/>
    <w:rsid w:val="009E76F8"/>
    <w:rPr>
      <w:rFonts w:ascii="Times New Roman" w:hAnsi="Times New Roman" w:cs="Times New Roman" w:hint="default"/>
      <w:sz w:val="26"/>
      <w:szCs w:val="26"/>
    </w:rPr>
  </w:style>
  <w:style w:type="table" w:styleId="afe">
    <w:name w:val="Table Grid"/>
    <w:basedOn w:val="a1"/>
    <w:qFormat/>
    <w:rsid w:val="009E76F8"/>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uiPriority w:val="59"/>
    <w:qFormat/>
    <w:rsid w:val="009E76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sid w:val="009E76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sid w:val="009E76F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7822</Words>
  <Characters>44588</Characters>
  <Application>Microsoft Office Word</Application>
  <DocSecurity>0</DocSecurity>
  <Lines>371</Lines>
  <Paragraphs>104</Paragraphs>
  <ScaleCrop>false</ScaleCrop>
  <Company>SPecialiST RePack</Company>
  <LinksUpToDate>false</LinksUpToDate>
  <CharactersWithSpaces>52306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Konkino_PC</dc:creator>
  <cp:keywords/>
  <dc:description/>
  <cp:lastModifiedBy>Konkino_PC</cp:lastModifiedBy>
  <cp:revision>2</cp:revision>
  <dcterms:created xsi:type="dcterms:W3CDTF">2022-08-04T06:27:00Z</dcterms:created>
  <dcterms:modified xsi:type="dcterms:W3CDTF">2022-08-04T06:28:00Z</dcterms:modified>
</cp:coreProperties>
</file>