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8F" w:rsidRPr="005520D2" w:rsidRDefault="0021078F" w:rsidP="0021078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520D2">
        <w:rPr>
          <w:bCs/>
          <w:sz w:val="28"/>
          <w:szCs w:val="28"/>
        </w:rPr>
        <w:t>Сельское поселение «Красночикойское»</w:t>
      </w:r>
    </w:p>
    <w:p w:rsidR="0021078F" w:rsidRPr="005520D2" w:rsidRDefault="0021078F" w:rsidP="0021078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520D2">
        <w:rPr>
          <w:b/>
          <w:bCs/>
          <w:sz w:val="28"/>
          <w:szCs w:val="28"/>
        </w:rPr>
        <w:t>СОВЕТ СЕЛЬСКОГО ПОСЕЛЕНИЯ «КРАСНОЧИКОЙСКОЕ»</w:t>
      </w:r>
    </w:p>
    <w:p w:rsidR="0021078F" w:rsidRPr="005520D2" w:rsidRDefault="0021078F" w:rsidP="002107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078F" w:rsidRPr="005520D2" w:rsidRDefault="0021078F" w:rsidP="002107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078F" w:rsidRPr="005520D2" w:rsidRDefault="0021078F" w:rsidP="0021078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520D2">
        <w:rPr>
          <w:b/>
          <w:bCs/>
          <w:sz w:val="28"/>
          <w:szCs w:val="28"/>
        </w:rPr>
        <w:t xml:space="preserve"> РЕШЕНИЕ</w:t>
      </w:r>
    </w:p>
    <w:p w:rsidR="0021078F" w:rsidRPr="005520D2" w:rsidRDefault="0021078F" w:rsidP="0021078F">
      <w:pPr>
        <w:shd w:val="clear" w:color="auto" w:fill="FFFFFF"/>
        <w:autoSpaceDE w:val="0"/>
        <w:autoSpaceDN w:val="0"/>
        <w:adjustRightInd w:val="0"/>
        <w:outlineLvl w:val="0"/>
        <w:rPr>
          <w:bCs/>
          <w:sz w:val="28"/>
          <w:szCs w:val="28"/>
          <w:u w:val="single"/>
        </w:rPr>
      </w:pPr>
      <w:r w:rsidRPr="005520D2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en-US"/>
        </w:rPr>
        <w:t>30</w:t>
      </w:r>
      <w:r>
        <w:rPr>
          <w:bCs/>
          <w:sz w:val="28"/>
          <w:szCs w:val="28"/>
        </w:rPr>
        <w:t xml:space="preserve">» мая </w:t>
      </w:r>
      <w:r w:rsidRPr="002107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2022 </w:t>
      </w:r>
      <w:r w:rsidRPr="0021078F">
        <w:rPr>
          <w:bCs/>
          <w:sz w:val="28"/>
          <w:szCs w:val="28"/>
        </w:rPr>
        <w:t xml:space="preserve"> </w:t>
      </w:r>
      <w:r w:rsidRPr="005520D2">
        <w:rPr>
          <w:bCs/>
          <w:sz w:val="28"/>
          <w:szCs w:val="28"/>
        </w:rPr>
        <w:t xml:space="preserve">г                                                                            № </w:t>
      </w:r>
      <w:r>
        <w:rPr>
          <w:bCs/>
          <w:sz w:val="28"/>
          <w:szCs w:val="28"/>
        </w:rPr>
        <w:t>76</w:t>
      </w:r>
    </w:p>
    <w:p w:rsidR="0021078F" w:rsidRPr="005520D2" w:rsidRDefault="0021078F" w:rsidP="0021078F">
      <w:pPr>
        <w:shd w:val="clear" w:color="auto" w:fill="FFFFFF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5520D2">
        <w:rPr>
          <w:bCs/>
          <w:sz w:val="28"/>
          <w:szCs w:val="28"/>
        </w:rPr>
        <w:t xml:space="preserve">                                                с. Красный Чикой</w:t>
      </w:r>
    </w:p>
    <w:p w:rsidR="0021078F" w:rsidRDefault="0021078F" w:rsidP="0021078F">
      <w:pPr>
        <w:jc w:val="both"/>
        <w:rPr>
          <w:szCs w:val="28"/>
        </w:rPr>
      </w:pPr>
    </w:p>
    <w:p w:rsidR="000B59C4" w:rsidRDefault="000B59C4"/>
    <w:p w:rsidR="0021078F" w:rsidRDefault="0021078F" w:rsidP="0021078F">
      <w:pPr>
        <w:jc w:val="center"/>
        <w:rPr>
          <w:sz w:val="28"/>
          <w:szCs w:val="28"/>
        </w:rPr>
      </w:pPr>
      <w:r w:rsidRPr="0021078F">
        <w:rPr>
          <w:sz w:val="28"/>
          <w:szCs w:val="28"/>
        </w:rPr>
        <w:t>Об отмене Решения Совета сельского поселения</w:t>
      </w:r>
      <w:r>
        <w:rPr>
          <w:sz w:val="28"/>
          <w:szCs w:val="28"/>
        </w:rPr>
        <w:t xml:space="preserve"> «</w:t>
      </w:r>
      <w:r w:rsidRPr="0021078F">
        <w:rPr>
          <w:sz w:val="28"/>
          <w:szCs w:val="28"/>
        </w:rPr>
        <w:t>Красночикойское» № 254 от 24 июля 2020 г. «Об установлении льготы по уплате земельного налога для налогоплательщиков, осуществляющих свою деятельность в отраслях экономики наиболее пострадавших  в условиях ухудшения ситуации в связи с распространением новой коронавирусной инфекции»</w:t>
      </w:r>
    </w:p>
    <w:p w:rsidR="0021078F" w:rsidRDefault="0021078F" w:rsidP="0021078F">
      <w:pPr>
        <w:jc w:val="center"/>
        <w:rPr>
          <w:sz w:val="28"/>
          <w:szCs w:val="28"/>
        </w:rPr>
      </w:pPr>
    </w:p>
    <w:p w:rsidR="0021078F" w:rsidRDefault="0021078F" w:rsidP="0021078F">
      <w:pPr>
        <w:jc w:val="center"/>
        <w:rPr>
          <w:sz w:val="28"/>
          <w:szCs w:val="28"/>
        </w:rPr>
      </w:pPr>
    </w:p>
    <w:p w:rsidR="0021078F" w:rsidRDefault="0021078F" w:rsidP="0021078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 –ФЗ № «Об общих принципах организации местного самоуправления в Российской Федерации», руководствуясь Уставом сельского поселения «Красночикойское», Совет решил:</w:t>
      </w:r>
    </w:p>
    <w:p w:rsidR="0021078F" w:rsidRDefault="0021078F" w:rsidP="0021078F">
      <w:pPr>
        <w:jc w:val="both"/>
        <w:rPr>
          <w:sz w:val="28"/>
          <w:szCs w:val="28"/>
        </w:rPr>
      </w:pPr>
    </w:p>
    <w:p w:rsidR="0021078F" w:rsidRDefault="0021078F" w:rsidP="002107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Pr="0021078F">
        <w:rPr>
          <w:sz w:val="28"/>
          <w:szCs w:val="28"/>
        </w:rPr>
        <w:t>Решения Совета сельского поселения</w:t>
      </w:r>
      <w:r>
        <w:rPr>
          <w:sz w:val="28"/>
          <w:szCs w:val="28"/>
        </w:rPr>
        <w:t xml:space="preserve"> «</w:t>
      </w:r>
      <w:r w:rsidRPr="0021078F">
        <w:rPr>
          <w:sz w:val="28"/>
          <w:szCs w:val="28"/>
        </w:rPr>
        <w:t>Красночикойское» № 254 от 24 июля 2020 г. «Об установлении льготы по уплате земельного налога для налогоплательщиков, осуществляющих свою деятельность в отраслях экономики наиболее пострадавших  в условиях ухудшения ситуации в связи с распространением новой коронавирусной инфекции</w:t>
      </w:r>
      <w:r>
        <w:rPr>
          <w:sz w:val="28"/>
          <w:szCs w:val="28"/>
        </w:rPr>
        <w:t>»</w:t>
      </w:r>
    </w:p>
    <w:p w:rsidR="0021078F" w:rsidRDefault="0021078F" w:rsidP="002107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21078F" w:rsidRDefault="0021078F" w:rsidP="002107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решения распространяется на правоотношения, возникшие с 01 января 2022 года.</w:t>
      </w:r>
    </w:p>
    <w:p w:rsidR="0021078F" w:rsidRDefault="0021078F" w:rsidP="002107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в УФНС России по Забайкальскому краю.</w:t>
      </w:r>
    </w:p>
    <w:p w:rsidR="0021078F" w:rsidRDefault="000E5733" w:rsidP="002107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администрации муниципального района «Красночикойский район», опубликовать в уполномоченном органе печати.</w:t>
      </w:r>
    </w:p>
    <w:p w:rsidR="000E5733" w:rsidRDefault="000E5733" w:rsidP="000E5733">
      <w:pPr>
        <w:jc w:val="both"/>
        <w:rPr>
          <w:sz w:val="28"/>
          <w:szCs w:val="28"/>
        </w:rPr>
      </w:pPr>
    </w:p>
    <w:p w:rsidR="000E5733" w:rsidRDefault="000E5733" w:rsidP="000E5733">
      <w:pPr>
        <w:jc w:val="both"/>
        <w:rPr>
          <w:sz w:val="28"/>
          <w:szCs w:val="28"/>
        </w:rPr>
      </w:pPr>
    </w:p>
    <w:p w:rsidR="000E5733" w:rsidRDefault="000E5733" w:rsidP="000E5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E5733" w:rsidRPr="000E5733" w:rsidRDefault="000E5733" w:rsidP="000E5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«Красночикойское»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И.В. Никонов</w:t>
      </w:r>
    </w:p>
    <w:sectPr w:rsidR="000E5733" w:rsidRPr="000E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A85"/>
    <w:multiLevelType w:val="hybridMultilevel"/>
    <w:tmpl w:val="ADCC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8F"/>
    <w:rsid w:val="000B59C4"/>
    <w:rsid w:val="000E5733"/>
    <w:rsid w:val="002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2022-08-05T05:43:00Z</dcterms:created>
  <dcterms:modified xsi:type="dcterms:W3CDTF">2022-08-05T05:55:00Z</dcterms:modified>
</cp:coreProperties>
</file>