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CC" w:rsidRPr="00D23AD1" w:rsidRDefault="00F43DDB" w:rsidP="00D65DCC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D65DCC" w:rsidRPr="00D23AD1">
        <w:rPr>
          <w:rFonts w:eastAsia="Calibri"/>
          <w:sz w:val="28"/>
          <w:szCs w:val="28"/>
          <w:lang w:eastAsia="en-US"/>
        </w:rPr>
        <w:t>ельское поселение «Конкинское»</w:t>
      </w:r>
    </w:p>
    <w:p w:rsidR="00D65DCC" w:rsidRPr="00D23AD1" w:rsidRDefault="00D65DCC" w:rsidP="00D65DCC">
      <w:pPr>
        <w:spacing w:line="259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23AD1">
        <w:rPr>
          <w:rFonts w:eastAsia="Calibri"/>
          <w:b/>
          <w:bCs/>
          <w:sz w:val="32"/>
          <w:szCs w:val="32"/>
          <w:lang w:eastAsia="en-US"/>
        </w:rPr>
        <w:t>СОВЕТ СЕЛЬСКОГО ПОСЕЛЕНИЯ «КОНКИНСКОЕ»</w:t>
      </w:r>
    </w:p>
    <w:p w:rsidR="00D65DCC" w:rsidRPr="00D23AD1" w:rsidRDefault="00D65DCC" w:rsidP="00D65DCC">
      <w:pPr>
        <w:spacing w:line="259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D65DCC" w:rsidRPr="00D23AD1" w:rsidRDefault="00D65DCC" w:rsidP="00D65DCC">
      <w:pPr>
        <w:spacing w:line="259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23AD1">
        <w:rPr>
          <w:rFonts w:eastAsia="Calibri"/>
          <w:b/>
          <w:bCs/>
          <w:sz w:val="32"/>
          <w:szCs w:val="32"/>
          <w:lang w:eastAsia="en-US"/>
        </w:rPr>
        <w:t>РЕШЕНИЕ</w:t>
      </w:r>
    </w:p>
    <w:p w:rsidR="00D65DCC" w:rsidRPr="00D23AD1" w:rsidRDefault="00D65DCC" w:rsidP="00D65DCC">
      <w:pPr>
        <w:spacing w:before="100" w:beforeAutospacing="1" w:after="100" w:afterAutospacing="1"/>
        <w:jc w:val="center"/>
        <w:rPr>
          <w:rFonts w:ascii="Arial" w:hAnsi="Arial" w:cs="Arial"/>
          <w:sz w:val="32"/>
          <w:szCs w:val="32"/>
        </w:rPr>
      </w:pPr>
    </w:p>
    <w:p w:rsidR="00D65DCC" w:rsidRPr="00D23AD1" w:rsidRDefault="00F43DDB" w:rsidP="00D65DCC">
      <w:pPr>
        <w:rPr>
          <w:sz w:val="28"/>
          <w:szCs w:val="28"/>
        </w:rPr>
      </w:pPr>
      <w:r>
        <w:rPr>
          <w:sz w:val="28"/>
          <w:szCs w:val="28"/>
        </w:rPr>
        <w:t>29.08.</w:t>
      </w:r>
      <w:r w:rsidR="00D65DCC" w:rsidRPr="00D23AD1">
        <w:rPr>
          <w:sz w:val="28"/>
          <w:szCs w:val="28"/>
        </w:rPr>
        <w:t xml:space="preserve">2022г.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="00D65DCC" w:rsidRPr="00D23AD1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</w:p>
    <w:p w:rsidR="00D65DCC" w:rsidRPr="00D23AD1" w:rsidRDefault="00D65DCC" w:rsidP="00D65DCC">
      <w:pPr>
        <w:rPr>
          <w:sz w:val="28"/>
          <w:szCs w:val="28"/>
        </w:rPr>
      </w:pPr>
      <w:r w:rsidRPr="00D23AD1">
        <w:rPr>
          <w:sz w:val="28"/>
          <w:szCs w:val="28"/>
        </w:rPr>
        <w:t xml:space="preserve">                                                     </w:t>
      </w:r>
    </w:p>
    <w:p w:rsidR="00D65DCC" w:rsidRPr="00D23AD1" w:rsidRDefault="00D65DCC" w:rsidP="00D65DCC">
      <w:pPr>
        <w:jc w:val="center"/>
        <w:rPr>
          <w:sz w:val="28"/>
          <w:szCs w:val="28"/>
        </w:rPr>
      </w:pPr>
      <w:r w:rsidRPr="00D23AD1">
        <w:rPr>
          <w:sz w:val="28"/>
          <w:szCs w:val="28"/>
        </w:rPr>
        <w:t>с. Конкино</w:t>
      </w:r>
    </w:p>
    <w:p w:rsidR="00D65DCC" w:rsidRPr="00D23AD1" w:rsidRDefault="00D65DCC" w:rsidP="00D65DCC">
      <w:pPr>
        <w:jc w:val="center"/>
        <w:rPr>
          <w:sz w:val="28"/>
          <w:szCs w:val="28"/>
        </w:rPr>
      </w:pPr>
    </w:p>
    <w:p w:rsidR="00D65DCC" w:rsidRPr="00D23AD1" w:rsidRDefault="00D65DCC" w:rsidP="00D65DCC">
      <w:pPr>
        <w:jc w:val="center"/>
        <w:rPr>
          <w:spacing w:val="20"/>
          <w:sz w:val="28"/>
          <w:szCs w:val="28"/>
        </w:rPr>
      </w:pPr>
    </w:p>
    <w:p w:rsidR="00D65DCC" w:rsidRPr="00D23AD1" w:rsidRDefault="00D65DCC" w:rsidP="00D65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23AD1">
        <w:rPr>
          <w:rFonts w:eastAsia="Calibri"/>
          <w:b/>
          <w:sz w:val="28"/>
          <w:szCs w:val="28"/>
        </w:rPr>
        <w:t xml:space="preserve">Об утверждении Порядка </w:t>
      </w:r>
      <w:bookmarkStart w:id="0" w:name="_Hlk47466228"/>
      <w:r w:rsidRPr="00D23AD1">
        <w:rPr>
          <w:rFonts w:eastAsia="Calibri"/>
          <w:b/>
          <w:sz w:val="28"/>
          <w:szCs w:val="28"/>
        </w:rPr>
        <w:t>расчета и возврата сумм инициативных платежей, подлежащих возврату лицам (в том числе организациям),</w:t>
      </w:r>
    </w:p>
    <w:p w:rsidR="00D65DCC" w:rsidRPr="00D23AD1" w:rsidRDefault="00D65DCC" w:rsidP="00D65DCC">
      <w:pPr>
        <w:jc w:val="center"/>
        <w:rPr>
          <w:rFonts w:eastAsia="Calibri"/>
          <w:color w:val="FFFFFF"/>
          <w:sz w:val="28"/>
          <w:szCs w:val="28"/>
          <w:shd w:val="clear" w:color="auto" w:fill="FFFFFF"/>
          <w:lang w:eastAsia="en-US"/>
        </w:rPr>
      </w:pPr>
      <w:r w:rsidRPr="00D23AD1">
        <w:rPr>
          <w:rFonts w:eastAsia="Calibri"/>
          <w:b/>
          <w:sz w:val="28"/>
          <w:szCs w:val="28"/>
        </w:rPr>
        <w:t xml:space="preserve">осуществившим их перечисление в местный  бюджет </w:t>
      </w:r>
      <w:bookmarkEnd w:id="0"/>
      <w:r w:rsidRPr="00D23AD1">
        <w:rPr>
          <w:b/>
          <w:bCs/>
          <w:sz w:val="28"/>
          <w:szCs w:val="28"/>
        </w:rPr>
        <w:t>сельского поселения «</w:t>
      </w:r>
      <w:proofErr w:type="spellStart"/>
      <w:r w:rsidRPr="00D23AD1">
        <w:rPr>
          <w:b/>
          <w:bCs/>
          <w:sz w:val="28"/>
          <w:szCs w:val="28"/>
        </w:rPr>
        <w:t>Конкинское</w:t>
      </w:r>
      <w:proofErr w:type="gramStart"/>
      <w:r w:rsidRPr="00D23AD1">
        <w:rPr>
          <w:b/>
          <w:bCs/>
          <w:sz w:val="28"/>
          <w:szCs w:val="28"/>
        </w:rPr>
        <w:t>»</w:t>
      </w:r>
      <w:r w:rsidRPr="00D23AD1">
        <w:rPr>
          <w:rFonts w:eastAsia="Calibri"/>
          <w:color w:val="FFFFFF"/>
          <w:sz w:val="28"/>
          <w:szCs w:val="28"/>
          <w:shd w:val="clear" w:color="auto" w:fill="FFFFFF"/>
          <w:lang w:eastAsia="en-US"/>
        </w:rPr>
        <w:t>Ч</w:t>
      </w:r>
      <w:proofErr w:type="spellEnd"/>
      <w:proofErr w:type="gramEnd"/>
    </w:p>
    <w:p w:rsidR="00D65DCC" w:rsidRPr="00D23AD1" w:rsidRDefault="00D65DCC" w:rsidP="00D65D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23AD1">
        <w:rPr>
          <w:rFonts w:eastAsia="Calibri"/>
          <w:color w:val="FFFFFF"/>
          <w:sz w:val="28"/>
          <w:szCs w:val="28"/>
          <w:shd w:val="clear" w:color="auto" w:fill="FFFFFF"/>
          <w:lang w:eastAsia="en-US"/>
        </w:rPr>
        <w:t>н области</w:t>
      </w: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sz w:val="28"/>
          <w:szCs w:val="28"/>
        </w:rPr>
        <w:t>В соответствии с ч. 3 ст.56.1 Федеральным законом от 06.10.2003 №131-ФЗ «Об общих принципах организации местного самоуправления в Российской Федерации», руководствуясь Уставом сельского поселения «Конкинское»,</w:t>
      </w:r>
      <w:r>
        <w:rPr>
          <w:sz w:val="28"/>
          <w:szCs w:val="28"/>
        </w:rPr>
        <w:t xml:space="preserve"> </w:t>
      </w:r>
      <w:r w:rsidRPr="00D23AD1">
        <w:rPr>
          <w:sz w:val="28"/>
          <w:szCs w:val="28"/>
        </w:rPr>
        <w:t>рассмотрев правотворческую инициативу прокуратуры Красночикойского района Забайкальского края,</w:t>
      </w:r>
      <w:r>
        <w:rPr>
          <w:sz w:val="28"/>
          <w:szCs w:val="28"/>
        </w:rPr>
        <w:t xml:space="preserve"> </w:t>
      </w:r>
      <w:r w:rsidRPr="00D23AD1">
        <w:rPr>
          <w:sz w:val="28"/>
          <w:szCs w:val="28"/>
        </w:rPr>
        <w:t>Совет сельского поселения «Конкинское» решил:</w:t>
      </w: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sz w:val="28"/>
          <w:szCs w:val="28"/>
        </w:rPr>
        <w:t xml:space="preserve"> </w:t>
      </w:r>
    </w:p>
    <w:p w:rsidR="00D65DCC" w:rsidRPr="00D23AD1" w:rsidRDefault="00D65DCC" w:rsidP="00D65DCC">
      <w:pPr>
        <w:jc w:val="both"/>
        <w:rPr>
          <w:sz w:val="28"/>
          <w:szCs w:val="28"/>
        </w:rPr>
      </w:pPr>
    </w:p>
    <w:p w:rsidR="00D65DCC" w:rsidRPr="00D23AD1" w:rsidRDefault="00D65DCC" w:rsidP="00D65DCC">
      <w:pPr>
        <w:jc w:val="both"/>
        <w:rPr>
          <w:rFonts w:eastAsia="Calibri"/>
          <w:sz w:val="28"/>
          <w:szCs w:val="28"/>
          <w:lang w:eastAsia="en-US"/>
        </w:rPr>
      </w:pP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rFonts w:eastAsia="Calibri"/>
          <w:sz w:val="28"/>
          <w:szCs w:val="28"/>
          <w:lang w:eastAsia="en-US"/>
        </w:rPr>
        <w:t xml:space="preserve">1. Утвердить прилагаемый Порядок </w:t>
      </w:r>
      <w:r w:rsidRPr="00D23AD1">
        <w:rPr>
          <w:rFonts w:eastAsia="Calibri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Pr="00D23AD1">
        <w:rPr>
          <w:bCs/>
          <w:sz w:val="28"/>
          <w:szCs w:val="28"/>
        </w:rPr>
        <w:t>сельского поселения «Конкинское»</w:t>
      </w:r>
    </w:p>
    <w:p w:rsidR="00D65DCC" w:rsidRPr="00D23AD1" w:rsidRDefault="00D65DCC" w:rsidP="00D65DCC">
      <w:pPr>
        <w:ind w:firstLine="709"/>
        <w:jc w:val="both"/>
        <w:rPr>
          <w:sz w:val="28"/>
          <w:szCs w:val="28"/>
        </w:rPr>
      </w:pPr>
      <w:r w:rsidRPr="00D23AD1">
        <w:rPr>
          <w:rFonts w:eastAsia="Calibri"/>
          <w:sz w:val="28"/>
          <w:szCs w:val="28"/>
          <w:lang w:eastAsia="en-US"/>
        </w:rPr>
        <w:t xml:space="preserve">2.  </w:t>
      </w:r>
      <w:r w:rsidRPr="00D23AD1">
        <w:rPr>
          <w:color w:val="000000"/>
          <w:sz w:val="28"/>
          <w:szCs w:val="28"/>
        </w:rPr>
        <w:t>Решение вступает в силу после  дня его официального  опубликования.</w:t>
      </w: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rPr>
          <w:bCs/>
          <w:sz w:val="28"/>
          <w:szCs w:val="28"/>
        </w:rPr>
      </w:pPr>
      <w:r w:rsidRPr="00D23AD1">
        <w:rPr>
          <w:sz w:val="28"/>
          <w:szCs w:val="28"/>
        </w:rPr>
        <w:t xml:space="preserve">Глава сельского поселения «Конкинское»                     А.Н.Гайворонская                                                         </w:t>
      </w: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Pr="00D23AD1" w:rsidRDefault="00D65DCC" w:rsidP="00D65DCC">
      <w:pPr>
        <w:tabs>
          <w:tab w:val="left" w:pos="993"/>
        </w:tabs>
        <w:jc w:val="both"/>
        <w:rPr>
          <w:bCs/>
          <w:sz w:val="28"/>
          <w:szCs w:val="28"/>
        </w:rPr>
      </w:pPr>
    </w:p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Pr="00965984" w:rsidRDefault="00D65DCC" w:rsidP="00D65D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5DCC" w:rsidRPr="00F43DDB" w:rsidRDefault="00D65DCC" w:rsidP="00D65DCC">
      <w:pPr>
        <w:keepNext/>
        <w:jc w:val="right"/>
        <w:rPr>
          <w:kern w:val="2"/>
          <w:sz w:val="28"/>
          <w:szCs w:val="28"/>
        </w:rPr>
      </w:pPr>
      <w:r w:rsidRPr="00F43DDB">
        <w:rPr>
          <w:kern w:val="2"/>
          <w:sz w:val="28"/>
          <w:szCs w:val="28"/>
        </w:rPr>
        <w:lastRenderedPageBreak/>
        <w:t xml:space="preserve">Приложение к Решению Совета </w:t>
      </w:r>
    </w:p>
    <w:p w:rsidR="00D65DCC" w:rsidRPr="00F43DDB" w:rsidRDefault="00D65DCC" w:rsidP="00D65DCC">
      <w:pPr>
        <w:keepNext/>
        <w:jc w:val="right"/>
        <w:rPr>
          <w:kern w:val="2"/>
          <w:sz w:val="28"/>
          <w:szCs w:val="28"/>
        </w:rPr>
      </w:pPr>
      <w:r w:rsidRPr="00F43DDB">
        <w:rPr>
          <w:kern w:val="2"/>
          <w:sz w:val="28"/>
          <w:szCs w:val="28"/>
        </w:rPr>
        <w:t xml:space="preserve">сельского поселения «Конкинское» </w:t>
      </w:r>
    </w:p>
    <w:p w:rsidR="00D65DCC" w:rsidRDefault="00F43DDB" w:rsidP="00D65DCC">
      <w:pPr>
        <w:keepNext/>
        <w:jc w:val="right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>29.08.2022 № 17</w:t>
      </w:r>
    </w:p>
    <w:p w:rsidR="00D65DCC" w:rsidRDefault="00D65DCC" w:rsidP="00D65DCC">
      <w:pPr>
        <w:keepNext/>
        <w:jc w:val="right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right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  <w:bookmarkStart w:id="1" w:name="_GoBack"/>
      <w:bookmarkEnd w:id="1"/>
    </w:p>
    <w:p w:rsidR="00D65DCC" w:rsidRDefault="00D65DCC" w:rsidP="00D65DCC">
      <w:pPr>
        <w:keepNext/>
        <w:jc w:val="center"/>
        <w:rPr>
          <w:b/>
          <w:kern w:val="2"/>
          <w:sz w:val="28"/>
          <w:szCs w:val="28"/>
        </w:rPr>
      </w:pPr>
    </w:p>
    <w:p w:rsidR="00D65DCC" w:rsidRPr="007E567C" w:rsidRDefault="00D65DCC" w:rsidP="00D65DCC">
      <w:pPr>
        <w:keepNext/>
        <w:jc w:val="center"/>
        <w:rPr>
          <w:b/>
          <w:kern w:val="2"/>
          <w:sz w:val="28"/>
          <w:szCs w:val="28"/>
        </w:rPr>
      </w:pPr>
      <w:r w:rsidRPr="007E567C">
        <w:rPr>
          <w:b/>
          <w:kern w:val="2"/>
          <w:sz w:val="28"/>
          <w:szCs w:val="28"/>
        </w:rPr>
        <w:t>ПОРЯДОК</w:t>
      </w:r>
    </w:p>
    <w:p w:rsidR="00D65DCC" w:rsidRPr="007E567C" w:rsidRDefault="00D65DCC" w:rsidP="00D65DCC">
      <w:pPr>
        <w:autoSpaceDE w:val="0"/>
        <w:autoSpaceDN w:val="0"/>
        <w:adjustRightInd w:val="0"/>
        <w:spacing w:line="233" w:lineRule="auto"/>
        <w:jc w:val="center"/>
        <w:rPr>
          <w:kern w:val="2"/>
          <w:sz w:val="28"/>
          <w:szCs w:val="28"/>
        </w:rPr>
      </w:pPr>
      <w:r w:rsidRPr="007E567C">
        <w:rPr>
          <w:b/>
          <w:bCs/>
          <w:kern w:val="2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>
        <w:rPr>
          <w:b/>
          <w:bCs/>
          <w:kern w:val="2"/>
          <w:sz w:val="28"/>
          <w:szCs w:val="28"/>
        </w:rPr>
        <w:t>сельского поселения «Конкинское»</w:t>
      </w:r>
    </w:p>
    <w:p w:rsidR="00D65DCC" w:rsidRPr="007E567C" w:rsidRDefault="00D65DCC" w:rsidP="00D65DCC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D65DCC" w:rsidRPr="007E567C" w:rsidRDefault="00D65DCC" w:rsidP="00D65DCC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E567C">
        <w:rPr>
          <w:bCs/>
          <w:kern w:val="2"/>
          <w:sz w:val="28"/>
          <w:szCs w:val="28"/>
        </w:rPr>
        <w:t>Глава 1. Общие положения</w:t>
      </w:r>
    </w:p>
    <w:p w:rsidR="00D65DCC" w:rsidRPr="007E567C" w:rsidRDefault="00D65DCC" w:rsidP="00D65DCC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bCs/>
          <w:kern w:val="2"/>
          <w:sz w:val="28"/>
          <w:szCs w:val="28"/>
        </w:rPr>
        <w:t>1.</w:t>
      </w:r>
      <w:r>
        <w:rPr>
          <w:bCs/>
          <w:kern w:val="2"/>
          <w:sz w:val="28"/>
          <w:szCs w:val="28"/>
        </w:rPr>
        <w:t>1</w:t>
      </w:r>
      <w:r w:rsidRPr="007E567C">
        <w:rPr>
          <w:bCs/>
          <w:kern w:val="2"/>
          <w:sz w:val="28"/>
          <w:szCs w:val="28"/>
        </w:rPr>
        <w:t xml:space="preserve"> </w:t>
      </w:r>
      <w:r w:rsidRPr="007E567C">
        <w:rPr>
          <w:kern w:val="2"/>
          <w:sz w:val="28"/>
          <w:szCs w:val="28"/>
        </w:rPr>
        <w:t xml:space="preserve">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>
        <w:rPr>
          <w:kern w:val="2"/>
          <w:sz w:val="28"/>
          <w:szCs w:val="28"/>
        </w:rPr>
        <w:t>сельского поселения «Конкинское»</w:t>
      </w:r>
      <w:r w:rsidRPr="007E567C">
        <w:rPr>
          <w:kern w:val="2"/>
          <w:sz w:val="28"/>
          <w:szCs w:val="28"/>
        </w:rPr>
        <w:t xml:space="preserve"> (далее – муниципальное образование)</w:t>
      </w:r>
      <w:r w:rsidRPr="007E567C">
        <w:rPr>
          <w:i/>
          <w:kern w:val="2"/>
          <w:sz w:val="28"/>
          <w:szCs w:val="28"/>
        </w:rPr>
        <w:t>.</w:t>
      </w:r>
    </w:p>
    <w:p w:rsidR="00D65DC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2.1</w:t>
      </w:r>
      <w:r w:rsidRPr="007E567C">
        <w:rPr>
          <w:kern w:val="2"/>
          <w:sz w:val="28"/>
          <w:szCs w:val="28"/>
        </w:rPr>
        <w:t xml:space="preserve"> Расчет и возврат сумм инициативных платежей, подлежащих возврату лицам, осуществившим их перечисление </w:t>
      </w:r>
      <w:proofErr w:type="gramStart"/>
      <w:r w:rsidRPr="007E567C">
        <w:rPr>
          <w:kern w:val="2"/>
          <w:sz w:val="28"/>
          <w:szCs w:val="28"/>
        </w:rPr>
        <w:t>в</w:t>
      </w:r>
      <w:proofErr w:type="gramEnd"/>
      <w:r w:rsidRPr="007E567C">
        <w:rPr>
          <w:kern w:val="2"/>
          <w:sz w:val="28"/>
          <w:szCs w:val="28"/>
        </w:rPr>
        <w:t xml:space="preserve"> </w:t>
      </w:r>
      <w:proofErr w:type="gramStart"/>
      <w:r w:rsidRPr="007E567C">
        <w:rPr>
          <w:kern w:val="2"/>
          <w:sz w:val="28"/>
          <w:szCs w:val="28"/>
        </w:rPr>
        <w:t>местный</w:t>
      </w:r>
      <w:proofErr w:type="gramEnd"/>
      <w:r w:rsidRPr="007E567C">
        <w:rPr>
          <w:kern w:val="2"/>
          <w:sz w:val="28"/>
          <w:szCs w:val="28"/>
        </w:rPr>
        <w:t xml:space="preserve"> бюджет муниципального образования, осуществляется </w:t>
      </w:r>
      <w:r>
        <w:rPr>
          <w:kern w:val="2"/>
          <w:sz w:val="28"/>
          <w:szCs w:val="28"/>
        </w:rPr>
        <w:t>администратором доходов бюджета сельского поселения «Конкинское», осуществляющим учёт инициативных платежей по инициативному проекту</w:t>
      </w:r>
      <w:r w:rsidRPr="007E567C">
        <w:rPr>
          <w:kern w:val="2"/>
          <w:sz w:val="28"/>
          <w:szCs w:val="28"/>
        </w:rPr>
        <w:t xml:space="preserve"> </w:t>
      </w:r>
      <w:r w:rsidRPr="007E567C">
        <w:rPr>
          <w:bCs/>
          <w:kern w:val="2"/>
          <w:sz w:val="28"/>
          <w:szCs w:val="28"/>
        </w:rPr>
        <w:t>(далее – уполномоченный орган)</w:t>
      </w:r>
      <w:r w:rsidRPr="007E567C">
        <w:rPr>
          <w:kern w:val="2"/>
          <w:sz w:val="28"/>
          <w:szCs w:val="28"/>
        </w:rPr>
        <w:t>.</w:t>
      </w:r>
    </w:p>
    <w:p w:rsidR="00D65DCC" w:rsidRDefault="00D65DCC" w:rsidP="00D65DC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D65DCC" w:rsidRPr="00F42704" w:rsidRDefault="00D65DCC" w:rsidP="00D65DCC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E567C">
        <w:rPr>
          <w:bCs/>
          <w:kern w:val="2"/>
          <w:sz w:val="28"/>
          <w:szCs w:val="28"/>
        </w:rPr>
        <w:t xml:space="preserve">Глава 2. Порядок расчета </w:t>
      </w:r>
      <w:r w:rsidRPr="007E567C">
        <w:rPr>
          <w:kern w:val="2"/>
          <w:sz w:val="28"/>
          <w:szCs w:val="28"/>
        </w:rPr>
        <w:t>сумм инициативных</w:t>
      </w:r>
      <w:r w:rsidRPr="007E567C">
        <w:rPr>
          <w:kern w:val="2"/>
          <w:sz w:val="28"/>
          <w:szCs w:val="28"/>
        </w:rPr>
        <w:br/>
        <w:t>платежей, подлежащих возврату</w:t>
      </w:r>
    </w:p>
    <w:p w:rsidR="00D65DCC" w:rsidRPr="007E567C" w:rsidRDefault="00D65DCC" w:rsidP="00D65DCC">
      <w:pPr>
        <w:keepNext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2.1</w:t>
      </w:r>
      <w:proofErr w:type="gramStart"/>
      <w:r w:rsidRPr="007E567C">
        <w:rPr>
          <w:bCs/>
          <w:kern w:val="2"/>
          <w:sz w:val="28"/>
          <w:szCs w:val="28"/>
        </w:rPr>
        <w:t xml:space="preserve"> </w:t>
      </w:r>
      <w:r w:rsidRPr="007E567C">
        <w:rPr>
          <w:kern w:val="2"/>
          <w:sz w:val="28"/>
          <w:szCs w:val="28"/>
        </w:rPr>
        <w:t>П</w:t>
      </w:r>
      <w:proofErr w:type="gramEnd"/>
      <w:r w:rsidRPr="007E567C">
        <w:rPr>
          <w:kern w:val="2"/>
          <w:sz w:val="28"/>
          <w:szCs w:val="28"/>
        </w:rPr>
        <w:t>о окончании каждого финансового года, но не позднее 1 апреля, уполномоченный орган формирует перечень инициативных проектов из числа реализуемых в муниципальном образовании и определяет среди них инициативные проекты: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 xml:space="preserve">1) реализация </w:t>
      </w:r>
      <w:proofErr w:type="gramStart"/>
      <w:r w:rsidRPr="007E567C">
        <w:rPr>
          <w:kern w:val="2"/>
          <w:sz w:val="28"/>
          <w:szCs w:val="28"/>
        </w:rPr>
        <w:t>которых</w:t>
      </w:r>
      <w:proofErr w:type="gramEnd"/>
      <w:r w:rsidRPr="007E567C">
        <w:rPr>
          <w:kern w:val="2"/>
          <w:sz w:val="28"/>
          <w:szCs w:val="28"/>
        </w:rPr>
        <w:t xml:space="preserve"> завершена в истекшем финансовом году;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7E567C">
        <w:rPr>
          <w:kern w:val="2"/>
          <w:sz w:val="28"/>
          <w:szCs w:val="28"/>
        </w:rPr>
        <w:t>реализации</w:t>
      </w:r>
      <w:proofErr w:type="gramEnd"/>
      <w:r w:rsidRPr="007E567C">
        <w:rPr>
          <w:kern w:val="2"/>
          <w:sz w:val="28"/>
          <w:szCs w:val="28"/>
        </w:rPr>
        <w:t xml:space="preserve"> которых истек и не был продлен.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2.2</w:t>
      </w:r>
      <w:proofErr w:type="gramStart"/>
      <w:r w:rsidRPr="007E567C">
        <w:rPr>
          <w:kern w:val="2"/>
          <w:sz w:val="28"/>
          <w:szCs w:val="28"/>
        </w:rPr>
        <w:t xml:space="preserve"> П</w:t>
      </w:r>
      <w:proofErr w:type="gramEnd"/>
      <w:r w:rsidRPr="007E567C">
        <w:rPr>
          <w:kern w:val="2"/>
          <w:sz w:val="28"/>
          <w:szCs w:val="28"/>
        </w:rPr>
        <w:t xml:space="preserve">о каждому из инициативных проектов, предусмотренных пунктом </w:t>
      </w:r>
      <w:r>
        <w:rPr>
          <w:kern w:val="2"/>
          <w:sz w:val="28"/>
          <w:szCs w:val="28"/>
        </w:rPr>
        <w:t xml:space="preserve">2.1 </w:t>
      </w:r>
      <w:r w:rsidRPr="007E567C">
        <w:rPr>
          <w:kern w:val="2"/>
          <w:sz w:val="28"/>
          <w:szCs w:val="28"/>
        </w:rPr>
        <w:t>настоящего Порядка, уполномоченный орган определяет следующие обстоятельства: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>1) уплачивались ли гражданами, индивидуальными предпринимателями и (или) образованными в соответствии с законодательством Российской Федерации юридическими лицами в местный бюджет муниципального образования инициативные платежи в целях реализации соответствующего инициативного проекта;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lastRenderedPageBreak/>
        <w:t>3) величину остатка инициативных платежей по соответствующему инициативному проекту (если инициативный проект был реализован);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E567C">
        <w:rPr>
          <w:kern w:val="2"/>
          <w:sz w:val="28"/>
          <w:szCs w:val="28"/>
        </w:rPr>
        <w:t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в целях реализации соответствующего инициативного проекта за все время, прошедшее с момента принятия решения о реализации инициативного проекта, и величину соответствующих инициативных платежей (суммарно по каждому гражданину, индивидуальному предпринимателю, юридическому лицу).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2.3</w:t>
      </w:r>
      <w:r w:rsidRPr="007E567C">
        <w:rPr>
          <w:kern w:val="2"/>
          <w:sz w:val="28"/>
          <w:szCs w:val="28"/>
        </w:rPr>
        <w:t xml:space="preserve">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</w:t>
      </w:r>
      <w:r>
        <w:rPr>
          <w:kern w:val="2"/>
          <w:sz w:val="28"/>
          <w:szCs w:val="28"/>
        </w:rPr>
        <w:t>2.2</w:t>
      </w:r>
      <w:r w:rsidRPr="007E567C">
        <w:rPr>
          <w:kern w:val="2"/>
          <w:sz w:val="28"/>
          <w:szCs w:val="28"/>
        </w:rPr>
        <w:t xml:space="preserve"> настоящего Порядка, не учитываются.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2.4</w:t>
      </w:r>
      <w:r w:rsidRPr="007E567C">
        <w:rPr>
          <w:kern w:val="2"/>
          <w:sz w:val="28"/>
          <w:szCs w:val="28"/>
        </w:rPr>
        <w:t xml:space="preserve"> Результаты проверки, предусмотренной пунктами </w:t>
      </w:r>
      <w:r>
        <w:rPr>
          <w:kern w:val="2"/>
          <w:sz w:val="28"/>
          <w:szCs w:val="28"/>
        </w:rPr>
        <w:t>2.1 и 2.2</w:t>
      </w:r>
      <w:r w:rsidRPr="007E567C">
        <w:rPr>
          <w:kern w:val="2"/>
          <w:sz w:val="28"/>
          <w:szCs w:val="28"/>
        </w:rPr>
        <w:t xml:space="preserve">  настоящего Порядка, излагаются уполномоченным органом в форме отчета о поступлении инициативных платежей отдельно по каждому инициативному проекту, предусмотренному пунктом </w:t>
      </w:r>
      <w:r>
        <w:rPr>
          <w:kern w:val="2"/>
          <w:sz w:val="28"/>
          <w:szCs w:val="28"/>
        </w:rPr>
        <w:t>2.5</w:t>
      </w:r>
      <w:r w:rsidRPr="007E567C">
        <w:rPr>
          <w:kern w:val="2"/>
          <w:sz w:val="28"/>
          <w:szCs w:val="28"/>
        </w:rPr>
        <w:t xml:space="preserve"> настоящего Порядка.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2.5</w:t>
      </w:r>
      <w:r w:rsidRPr="007E567C">
        <w:rPr>
          <w:kern w:val="2"/>
          <w:sz w:val="28"/>
          <w:szCs w:val="28"/>
        </w:rPr>
        <w:t xml:space="preserve"> Отчеты о поступлении инициативных платежей не позднее 25 апреля представляются уполномоченным органом на рассмотрение главы </w:t>
      </w:r>
      <w:r>
        <w:rPr>
          <w:kern w:val="2"/>
          <w:sz w:val="28"/>
          <w:szCs w:val="28"/>
        </w:rPr>
        <w:t>(наименование муниципального образования)</w:t>
      </w:r>
      <w:r w:rsidRPr="007E567C">
        <w:rPr>
          <w:kern w:val="2"/>
          <w:sz w:val="28"/>
          <w:szCs w:val="28"/>
        </w:rPr>
        <w:t>.</w:t>
      </w:r>
    </w:p>
    <w:p w:rsidR="00D65DCC" w:rsidRPr="007E567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2.6</w:t>
      </w:r>
      <w:r w:rsidRPr="007E567C">
        <w:rPr>
          <w:kern w:val="2"/>
          <w:sz w:val="28"/>
          <w:szCs w:val="28"/>
        </w:rPr>
        <w:t xml:space="preserve">. Глава </w:t>
      </w:r>
      <w:r>
        <w:rPr>
          <w:kern w:val="2"/>
          <w:sz w:val="28"/>
          <w:szCs w:val="28"/>
        </w:rPr>
        <w:t xml:space="preserve">(наименование муниципального образования) </w:t>
      </w:r>
      <w:r w:rsidRPr="007E567C">
        <w:rPr>
          <w:kern w:val="2"/>
          <w:sz w:val="28"/>
          <w:szCs w:val="28"/>
        </w:rPr>
        <w:t>рассматривает отчеты о поступлении инициативных платежей и не позднее 30 апреля принимает по 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D65DCC" w:rsidRDefault="00D65DCC" w:rsidP="00D65DC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2.7</w:t>
      </w:r>
      <w:proofErr w:type="gramStart"/>
      <w:r w:rsidRPr="000771FC">
        <w:rPr>
          <w:kern w:val="2"/>
          <w:sz w:val="28"/>
          <w:szCs w:val="28"/>
        </w:rPr>
        <w:t xml:space="preserve"> Н</w:t>
      </w:r>
      <w:proofErr w:type="gramEnd"/>
      <w:r w:rsidRPr="000771FC">
        <w:rPr>
          <w:kern w:val="2"/>
          <w:sz w:val="28"/>
          <w:szCs w:val="28"/>
        </w:rPr>
        <w:t xml:space="preserve">е позднее двух рабочих дней со дня принятия главой (наименование муниципального образования) решения о возврате инициативных платежей (остатка инициативных платежей) </w:t>
      </w:r>
      <w:r>
        <w:rPr>
          <w:kern w:val="2"/>
          <w:sz w:val="28"/>
          <w:szCs w:val="28"/>
        </w:rPr>
        <w:t>соответствующий отчёт о поступлении инициативных платежей передаётся лицом отвечающим  за делопроизводство в местной администрации муниципального образования в уполномоченный органа также в тот же срок размещается на официальном сайте муниципального образования в информационно-коммуникационной сети «Интернет» (далее-официальный сайт) с соблюдением законодательства о персональных данных.</w:t>
      </w:r>
    </w:p>
    <w:p w:rsidR="00D65DCC" w:rsidRPr="00894F9A" w:rsidRDefault="00D65DCC" w:rsidP="00D65DCC">
      <w:pPr>
        <w:keepNext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2.8 В случае если инициативный проект не был реализован, уполномоченный орган  на основании отчёта о поступлении инициативных платежей рассчитывает сумму</w:t>
      </w:r>
      <w:proofErr w:type="gramStart"/>
      <w:r>
        <w:rPr>
          <w:bCs/>
          <w:kern w:val="2"/>
          <w:sz w:val="28"/>
          <w:szCs w:val="28"/>
        </w:rPr>
        <w:t xml:space="preserve"> ,</w:t>
      </w:r>
      <w:proofErr w:type="gramEnd"/>
      <w:r>
        <w:rPr>
          <w:bCs/>
          <w:kern w:val="2"/>
          <w:sz w:val="28"/>
          <w:szCs w:val="28"/>
        </w:rPr>
        <w:t xml:space="preserve"> подлежащую возврату каждому гражданину, индивидуальному предпринимателю, и юридическому лицу, уплатившему инициативный платёж (инициативные платежи), исходя из величины  уплаченного соответствующим лицом инициативного платежа по данному инициативному проекту (суммы инициативных платежей)уплаченных соответствующим лицом по данному инициативному проекту). 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894F9A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инициативный проект был реализован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уполномоченный орган на основании отчёта о поступлении инициативных платежей ,иных сведений определяет: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1.) общую сумму поступивших инициативных платежей по данному инициативному проекту;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3.) остаток инициативных платежей, не использованных в целях реализации инициативного проекта;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4.) рассчитывает сумму, подлежащую возврату каждому гражданину, индивидуальному предпринимателю и юридическому лицу, уплатившему инициативный платё</w:t>
      </w:r>
      <w:proofErr w:type="gramStart"/>
      <w:r>
        <w:rPr>
          <w:sz w:val="28"/>
          <w:szCs w:val="28"/>
        </w:rPr>
        <w:t>ж(</w:t>
      </w:r>
      <w:proofErr w:type="gramEnd"/>
      <w:r>
        <w:rPr>
          <w:sz w:val="28"/>
          <w:szCs w:val="28"/>
        </w:rPr>
        <w:t>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денежных средств, подлежащих возврату  плательщикам, в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Возврат =ИП-</w:t>
      </w:r>
      <w:proofErr w:type="spellStart"/>
      <w:r>
        <w:rPr>
          <w:sz w:val="28"/>
          <w:szCs w:val="28"/>
        </w:rPr>
        <w:t>ИФ</w:t>
      </w:r>
      <w:proofErr w:type="gramStart"/>
      <w:r>
        <w:rPr>
          <w:sz w:val="28"/>
          <w:szCs w:val="28"/>
        </w:rPr>
        <w:t>,г</w:t>
      </w:r>
      <w:proofErr w:type="gramEnd"/>
      <w:r>
        <w:rPr>
          <w:sz w:val="28"/>
          <w:szCs w:val="28"/>
        </w:rPr>
        <w:t>де</w:t>
      </w:r>
      <w:proofErr w:type="spellEnd"/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ИП-размер инициативных платежей, поступивших в бюджет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от плательщика ,перечислившего инициативный платёж;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ИФ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азмер фактических расходов на реализацию инициативного проекта ,осуществлённых за счёт инициативных платежей, поступивших в бюджет.</w:t>
      </w:r>
    </w:p>
    <w:p w:rsidR="00D65DCC" w:rsidRDefault="00D65DCC" w:rsidP="00D65DC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Денежные средства, подлежат возврату лицам (в том числе организациям)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существляющим их перечисление в бюджет: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случае если инициативный проект не был реализован;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 случае наличия остатка инициативных платежей по итогам реализации инициативного проекта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не использованных в целях реализации инициативного проекта.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 Одновременно с размещением на официальном сайте  отчёта о поступлении инициативных платежей в том же разделе официального сайта размещается информация о сроке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платежа),который не может быть меньше трёх лет со дня уплаты инициативного платежа.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инициативный проект не был реализован в текущем финансовом году, внесённые денежные средства подлежат возврату плательщикам  в полном объёме до 15 декабря текущего финансового года.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 Лицо, осуществившее перечисление инициативного платежа (инициативных платежей), вправе обратиться в уполномоченный орган с заявлением о возврате инициативного платежа (остатка инициативного платежа)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котором указывает платёжные реквизиты, по которым должны быть перечислены соответствующие денежные средства.</w:t>
      </w:r>
    </w:p>
    <w:p w:rsidR="00D65DCC" w:rsidRDefault="00D65DCC" w:rsidP="00D65DCC">
      <w:pPr>
        <w:ind w:firstLine="540"/>
        <w:jc w:val="both"/>
        <w:rPr>
          <w:sz w:val="28"/>
          <w:szCs w:val="28"/>
        </w:rPr>
      </w:pPr>
    </w:p>
    <w:p w:rsidR="00D65DCC" w:rsidRPr="00894F9A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894F9A">
        <w:rPr>
          <w:kern w:val="2"/>
          <w:sz w:val="28"/>
          <w:szCs w:val="28"/>
        </w:rPr>
        <w:t>4</w:t>
      </w:r>
      <w:proofErr w:type="gramStart"/>
      <w:r w:rsidRPr="00894F9A">
        <w:rPr>
          <w:kern w:val="2"/>
          <w:sz w:val="28"/>
          <w:szCs w:val="28"/>
        </w:rPr>
        <w:t xml:space="preserve"> В</w:t>
      </w:r>
      <w:proofErr w:type="gramEnd"/>
      <w:r w:rsidRPr="00894F9A">
        <w:rPr>
          <w:kern w:val="2"/>
          <w:sz w:val="28"/>
          <w:szCs w:val="28"/>
        </w:rPr>
        <w:t xml:space="preserve">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</w:t>
      </w:r>
      <w:r w:rsidRPr="00894F9A">
        <w:rPr>
          <w:kern w:val="2"/>
          <w:sz w:val="28"/>
          <w:szCs w:val="28"/>
        </w:rPr>
        <w:lastRenderedPageBreak/>
        <w:t>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D65DCC" w:rsidRPr="00894F9A" w:rsidRDefault="00D65DCC" w:rsidP="00D65D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4F9A">
        <w:rPr>
          <w:sz w:val="28"/>
          <w:szCs w:val="28"/>
        </w:rPr>
        <w:t xml:space="preserve">5 </w:t>
      </w:r>
      <w:r>
        <w:rPr>
          <w:sz w:val="28"/>
          <w:szCs w:val="28"/>
        </w:rPr>
        <w:t>Уполномоченный орган в день подачи заявления плательщиком осуществляет регистрацию заявления о возврате денежных средств в журнале регистрации, рассматривает поступившее заявление о возврате инициативного платеж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остатка инициативного платежа) не позднее 5 рабочих дней со дня получения указанного заявления и в указанный </w:t>
      </w:r>
      <w:proofErr w:type="spellStart"/>
      <w:r>
        <w:rPr>
          <w:sz w:val="28"/>
          <w:szCs w:val="28"/>
        </w:rPr>
        <w:t>срое</w:t>
      </w:r>
      <w:proofErr w:type="spellEnd"/>
      <w:r>
        <w:rPr>
          <w:sz w:val="28"/>
          <w:szCs w:val="28"/>
        </w:rPr>
        <w:t xml:space="preserve"> принимает решение о возврате заявителю инициативного платежа (остатка инициативного платежа) либо об отказе заявителю в указанном возврате. В решении о возврате заявителю инициативного платежа (остатка инициативного платежа) должна быть указана сумма денежных средств, подлежащих возврату.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894F9A">
        <w:rPr>
          <w:kern w:val="2"/>
          <w:sz w:val="28"/>
          <w:szCs w:val="28"/>
        </w:rPr>
        <w:t xml:space="preserve">6 </w:t>
      </w:r>
      <w:r>
        <w:rPr>
          <w:kern w:val="2"/>
          <w:sz w:val="28"/>
          <w:szCs w:val="28"/>
        </w:rPr>
        <w:t>В случае принятия уполномоченным органом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по платёжным реквизитам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 xml:space="preserve">указанным в заявлении о возврате инициативного платежа (остатка инициативного платежа),не позднее 30 дней со дня регистрации уполномоченным органом указанного заявления. 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поступления заявления от плательщика по истечении срока подачи заявления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 xml:space="preserve">уполномоченный орган готовит мотивированный отказ о возврате денежных средств не позднее двух рабочих дней  со дня получения заявления о возврате денежных средств. 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4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Ответственность</w:t>
      </w:r>
    </w:p>
    <w:p w:rsidR="00D65DCC" w:rsidRDefault="00D65DCC" w:rsidP="00D65DCC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 За нарушение предусмотренных настоящим Положением сроков и порядка расчёта и возврата сумм инициативных платежей</w:t>
      </w:r>
      <w:proofErr w:type="gramStart"/>
      <w:r>
        <w:rPr>
          <w:kern w:val="2"/>
          <w:sz w:val="28"/>
          <w:szCs w:val="28"/>
        </w:rPr>
        <w:t xml:space="preserve"> ,</w:t>
      </w:r>
      <w:proofErr w:type="gramEnd"/>
      <w:r>
        <w:rPr>
          <w:kern w:val="2"/>
          <w:sz w:val="28"/>
          <w:szCs w:val="28"/>
        </w:rPr>
        <w:t>подлежащих возврату лицам,(в том числе организациям),осуществившим их перечисление в местный бюджет муниципального образования виновные лица несут предусмотренную действующим законодательством ответственность.</w:t>
      </w:r>
    </w:p>
    <w:p w:rsidR="00D65DCC" w:rsidRDefault="00D65DCC" w:rsidP="00D65D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65DCC" w:rsidRDefault="00D65DCC" w:rsidP="00D65D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D65DCC" w:rsidRDefault="00D65DCC" w:rsidP="00D65DCC"/>
    <w:p w:rsidR="00FA3EC8" w:rsidRDefault="00FA3EC8"/>
    <w:sectPr w:rsidR="00FA3EC8" w:rsidSect="00CA5BF7">
      <w:endnotePr>
        <w:numFmt w:val="decimal"/>
      </w:endnotePr>
      <w:pgSz w:w="11906" w:h="16838"/>
      <w:pgMar w:top="284" w:right="56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27"/>
    <w:rsid w:val="00A26627"/>
    <w:rsid w:val="00D65DCC"/>
    <w:rsid w:val="00F43DDB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Konkino_PC</cp:lastModifiedBy>
  <cp:revision>2</cp:revision>
  <dcterms:created xsi:type="dcterms:W3CDTF">2022-09-05T01:33:00Z</dcterms:created>
  <dcterms:modified xsi:type="dcterms:W3CDTF">2022-09-05T01:33:00Z</dcterms:modified>
</cp:coreProperties>
</file>