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98" w:rsidRPr="00ED30DC" w:rsidRDefault="000E5E98" w:rsidP="000E5E98">
      <w:pPr>
        <w:shd w:val="clear" w:color="auto" w:fill="FFFFFF"/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D30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ED30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контроля </w:t>
      </w:r>
      <w:r w:rsidRPr="00ED30D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D30DC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благоустройства на территории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D30DC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proofErr w:type="spellStart"/>
      <w:r w:rsidRPr="00ED30DC">
        <w:rPr>
          <w:rFonts w:ascii="Times New Roman" w:eastAsia="Calibri" w:hAnsi="Times New Roman" w:cs="Times New Roman"/>
          <w:sz w:val="28"/>
          <w:szCs w:val="28"/>
        </w:rPr>
        <w:t>Красночикойский</w:t>
      </w:r>
      <w:proofErr w:type="spellEnd"/>
      <w:r w:rsidRPr="00ED30DC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</w:p>
    <w:p w:rsidR="000E5E98" w:rsidRPr="00ED30DC" w:rsidRDefault="000E5E98" w:rsidP="000E5E98">
      <w:pPr>
        <w:shd w:val="clear" w:color="auto" w:fill="FFFFFF"/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</w:p>
    <w:p w:rsidR="000E5E98" w:rsidRPr="00ED30DC" w:rsidRDefault="000E5E98" w:rsidP="000E5E98">
      <w:pPr>
        <w:shd w:val="clear" w:color="auto" w:fill="FFFFFF"/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 w:rsidRPr="00ED30DC">
        <w:rPr>
          <w:rFonts w:ascii="Times New Roman" w:eastAsia="Times New Roman" w:hAnsi="Times New Roman" w:cs="Times New Roman"/>
          <w:color w:val="212121"/>
        </w:rPr>
        <w:t>- Конституция Российской Федерации ("Российская газета", № 7, 21.01.2009; "Собрание законодательства РФ", 26.01.2009, № 4, ст. 445; "Парламентская газета", № 4, 23-29.01.2009);</w:t>
      </w:r>
    </w:p>
    <w:p w:rsidR="000E5E98" w:rsidRPr="00ED30DC" w:rsidRDefault="000E5E98" w:rsidP="000E5E98">
      <w:pPr>
        <w:shd w:val="clear" w:color="auto" w:fill="FFFFFF"/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 w:rsidRPr="00ED30DC">
        <w:rPr>
          <w:rFonts w:ascii="Times New Roman" w:eastAsia="Times New Roman" w:hAnsi="Times New Roman" w:cs="Times New Roman"/>
          <w:color w:val="212121"/>
        </w:rPr>
        <w:t>- Кодекс Российской Федерации об административных правонарушениях от 30.12.2001 № 195-ФЗ ("Российская газета", № 256, 31.12.2001; "Парламентская газета", № 2-5, 05.01.2002; "Собрание законодательства РФ", 07.01.2002, № 1 (ч. 1), ст. 1);</w:t>
      </w:r>
    </w:p>
    <w:p w:rsidR="000E5E98" w:rsidRPr="00ED30DC" w:rsidRDefault="000E5E98" w:rsidP="000E5E98">
      <w:pPr>
        <w:shd w:val="clear" w:color="auto" w:fill="FFFFFF"/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 w:rsidRPr="00ED30DC">
        <w:rPr>
          <w:rFonts w:ascii="Times New Roman" w:eastAsia="Times New Roman" w:hAnsi="Times New Roman" w:cs="Times New Roman"/>
          <w:color w:val="212121"/>
        </w:rPr>
        <w:t>- 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№ 40, ст. 3822; "Парламентская газета", № 186, 08.10.2003; "Российская газета", № 202, 08.10.2003);</w:t>
      </w:r>
    </w:p>
    <w:p w:rsidR="000E5E98" w:rsidRPr="00ED30DC" w:rsidRDefault="000E5E98" w:rsidP="000E5E98">
      <w:pPr>
        <w:shd w:val="clear" w:color="auto" w:fill="FFFFFF"/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 w:rsidRPr="00ED30DC">
        <w:rPr>
          <w:rFonts w:ascii="Times New Roman" w:eastAsia="Times New Roman" w:hAnsi="Times New Roman" w:cs="Times New Roman"/>
          <w:color w:val="212121"/>
        </w:rPr>
        <w:t>-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30.12.2008; "Собрание законодательства РФ", 29.12.2008, № 52 (ч. 1), ст. 6249; "Парламентская газета", № 90, 31.12.2008);</w:t>
      </w:r>
    </w:p>
    <w:p w:rsidR="000E5E98" w:rsidRPr="00ED30DC" w:rsidRDefault="000E5E98" w:rsidP="000E5E98">
      <w:pPr>
        <w:shd w:val="clear" w:color="auto" w:fill="FFFFFF"/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color w:val="212121"/>
        </w:rPr>
      </w:pPr>
      <w:r w:rsidRPr="00ED30DC">
        <w:rPr>
          <w:rFonts w:ascii="Times New Roman" w:eastAsia="Times New Roman" w:hAnsi="Times New Roman" w:cs="Times New Roman"/>
          <w:color w:val="212121"/>
        </w:rPr>
        <w:t>- Федеральный закон от 02.05.2006 № 59-ФЗ "О порядке рассмотрения обращений граждан Российской Федерации" ("Российская газета", N 95, 05.05.2006,"Собрание законодательства РФ", 08.05.2006, N 19, ст. 2060,"Парламентская газета", N 70-71, 11.05.2006);</w:t>
      </w:r>
    </w:p>
    <w:p w:rsidR="000E5E98" w:rsidRPr="00ED30DC" w:rsidRDefault="000E5E98" w:rsidP="000E5E98">
      <w:pPr>
        <w:shd w:val="clear" w:color="auto" w:fill="FFFFFF"/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30DC">
        <w:rPr>
          <w:rFonts w:ascii="Times New Roman" w:eastAsia="Times New Roman" w:hAnsi="Times New Roman" w:cs="Times New Roman"/>
          <w:color w:val="212121"/>
        </w:rPr>
        <w:t xml:space="preserve">- </w:t>
      </w:r>
      <w:r w:rsidRPr="00ED30DC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ED30DC">
        <w:rPr>
          <w:rFonts w:ascii="Times New Roman" w:eastAsia="Times New Roman" w:hAnsi="Times New Roman" w:cs="Times New Roman"/>
        </w:rPr>
        <w:t>контроля ежегодных планов проведения плановых проверок юридических лиц</w:t>
      </w:r>
      <w:proofErr w:type="gramEnd"/>
      <w:r w:rsidRPr="00ED30DC">
        <w:rPr>
          <w:rFonts w:ascii="Times New Roman" w:eastAsia="Times New Roman" w:hAnsi="Times New Roman" w:cs="Times New Roman"/>
        </w:rPr>
        <w:t xml:space="preserve"> и индивидуальных предпринимателей" ("Собрание законодательства РФ", 12.07.2010, № 28, ст. 3706);</w:t>
      </w:r>
    </w:p>
    <w:p w:rsidR="000E5E98" w:rsidRPr="00ED30DC" w:rsidRDefault="000E5E98" w:rsidP="000E5E98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ED30DC">
        <w:rPr>
          <w:rFonts w:ascii="Times New Roman" w:eastAsia="Calibri" w:hAnsi="Times New Roman" w:cs="Times New Roman"/>
        </w:rPr>
        <w:tab/>
        <w:t>- Постановление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РФ", 30.05.2011, N 22, ст. 3169);</w:t>
      </w:r>
    </w:p>
    <w:p w:rsidR="000E5E98" w:rsidRPr="00ED30DC" w:rsidRDefault="000E5E98" w:rsidP="000E5E98">
      <w:pPr>
        <w:shd w:val="clear" w:color="auto" w:fill="FFFFFF"/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D30DC">
        <w:rPr>
          <w:rFonts w:ascii="Times New Roman" w:eastAsia="Times New Roman" w:hAnsi="Times New Roman" w:cs="Times New Roman"/>
        </w:rPr>
        <w:t>- Приказ Минэкономразвития РФ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85, 14.05.2009);</w:t>
      </w:r>
    </w:p>
    <w:p w:rsidR="000E5E98" w:rsidRPr="00ED30DC" w:rsidRDefault="000E5E98" w:rsidP="000E5E9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D30DC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hyperlink r:id="rId5" w:history="1">
        <w:r w:rsidRPr="00ED30DC">
          <w:rPr>
            <w:rFonts w:ascii="Times New Roman" w:eastAsia="Times New Roman" w:hAnsi="Times New Roman" w:cs="Times New Roman"/>
            <w:lang w:eastAsia="ru-RU"/>
          </w:rPr>
          <w:t>Закон Забайкальского края от 2 июля 2009 г. N 198-ЗЗК "Об административных правонарушениях"</w:t>
        </w:r>
      </w:hyperlink>
      <w:r w:rsidRPr="00ED30D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0E5E98" w:rsidRPr="00ED30DC" w:rsidRDefault="000E5E98" w:rsidP="000E5E98">
      <w:pPr>
        <w:shd w:val="clear" w:color="auto" w:fill="FFFFFF"/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E5E98" w:rsidRPr="00ED30DC" w:rsidRDefault="000E5E98" w:rsidP="000E5E98">
      <w:pPr>
        <w:spacing w:after="160" w:line="256" w:lineRule="auto"/>
        <w:rPr>
          <w:rFonts w:ascii="Calibri" w:eastAsia="Calibri" w:hAnsi="Calibri" w:cs="Times New Roman"/>
        </w:rPr>
      </w:pPr>
    </w:p>
    <w:p w:rsidR="000E5E98" w:rsidRDefault="000E5E98" w:rsidP="000E5E98"/>
    <w:p w:rsidR="00EB0861" w:rsidRDefault="00EB0861">
      <w:bookmarkStart w:id="0" w:name="_GoBack"/>
      <w:bookmarkEnd w:id="0"/>
    </w:p>
    <w:sectPr w:rsidR="00EB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01"/>
    <w:rsid w:val="000E5E98"/>
    <w:rsid w:val="001F1001"/>
    <w:rsid w:val="00E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991781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-2</dc:creator>
  <cp:keywords/>
  <dc:description/>
  <cp:lastModifiedBy>ПК -2</cp:lastModifiedBy>
  <cp:revision>2</cp:revision>
  <dcterms:created xsi:type="dcterms:W3CDTF">2022-09-05T03:54:00Z</dcterms:created>
  <dcterms:modified xsi:type="dcterms:W3CDTF">2022-09-05T03:54:00Z</dcterms:modified>
</cp:coreProperties>
</file>