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14:paraId="72E3DCAE" w14:textId="77777777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B8BAD2" w14:textId="77777777"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E3F297" w14:textId="77777777"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14:paraId="49DE5EB3" w14:textId="77777777"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 xml:space="preserve">к СВМФК 001 «Общие правила проведения контрольного мероприятия» </w:t>
            </w:r>
          </w:p>
        </w:tc>
      </w:tr>
      <w:tr w:rsidR="00BF3A03" w14:paraId="037F672C" w14:textId="77777777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A95EF61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14:paraId="550D32EE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14:paraId="7667B45E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14:paraId="35D4FEC3" w14:textId="77777777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9A5C18D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14:paraId="76FF0B65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14:paraId="31652557" w14:textId="77777777"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5659FE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14:paraId="5BC72184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14:paraId="015DA04B" w14:textId="77777777" w:rsidR="00BF3A03" w:rsidRDefault="00322039">
            <w:pPr>
              <w:jc w:val="both"/>
              <w:rPr>
                <w:kern w:val="2"/>
                <w:sz w:val="24"/>
                <w:lang w:eastAsia="en-US"/>
              </w:rPr>
            </w:pPr>
            <w:hyperlink r:id="rId8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FDB20D4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14:paraId="14875F14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14:paraId="28573D3C" w14:textId="77777777"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14:paraId="473E621F" w14:textId="20ABB465"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283F42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283F4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7E2F74">
        <w:rPr>
          <w:sz w:val="28"/>
          <w:szCs w:val="28"/>
        </w:rPr>
        <w:t>2</w:t>
      </w:r>
      <w:r w:rsidR="00283F42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14:paraId="3F470C97" w14:textId="77777777" w:rsidR="007B027B" w:rsidRPr="009C2B03" w:rsidRDefault="007B027B" w:rsidP="001D7D39">
      <w:pPr>
        <w:jc w:val="center"/>
        <w:rPr>
          <w:sz w:val="16"/>
          <w:szCs w:val="16"/>
        </w:rPr>
      </w:pPr>
    </w:p>
    <w:p w14:paraId="23BAC1B7" w14:textId="77777777"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14:paraId="4EA6608C" w14:textId="77777777"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14:paraId="5FD2B73F" w14:textId="77777777"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14:paraId="31CCC44E" w14:textId="77777777"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14:paraId="1793A4B4" w14:textId="77777777"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D073F0">
        <w:rPr>
          <w:sz w:val="28"/>
          <w:szCs w:val="28"/>
        </w:rPr>
        <w:t>мероприятия:</w:t>
      </w:r>
      <w:r w:rsidR="00D073F0" w:rsidRPr="00D073F0">
        <w:rPr>
          <w:sz w:val="28"/>
          <w:szCs w:val="28"/>
        </w:rPr>
        <w:t xml:space="preserve"> </w:t>
      </w:r>
      <w:r w:rsidR="00BE1D88">
        <w:rPr>
          <w:sz w:val="28"/>
          <w:szCs w:val="28"/>
        </w:rPr>
        <w:t>В</w:t>
      </w:r>
      <w:r w:rsidR="00D073F0">
        <w:rPr>
          <w:sz w:val="28"/>
          <w:szCs w:val="28"/>
        </w:rPr>
        <w:t>нешняя</w:t>
      </w:r>
      <w:r w:rsidR="00D073F0" w:rsidRPr="00D073F0">
        <w:rPr>
          <w:sz w:val="28"/>
          <w:szCs w:val="28"/>
        </w:rPr>
        <w:t xml:space="preserve"> проверк</w:t>
      </w:r>
      <w:r w:rsidR="00D073F0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 xml:space="preserve"> годовой бюджетной отчетности </w:t>
      </w:r>
      <w:r w:rsidR="00D073F0" w:rsidRPr="00D073F0">
        <w:rPr>
          <w:snapToGrid w:val="0"/>
          <w:sz w:val="28"/>
          <w:szCs w:val="28"/>
        </w:rPr>
        <w:t>главного администратора доходов бюджета, главного распорядителя бюджетных средств, главного</w:t>
      </w:r>
      <w:r w:rsidR="00D073F0" w:rsidRPr="00D073F0">
        <w:rPr>
          <w:snapToGrid w:val="0"/>
          <w:sz w:val="28"/>
          <w:szCs w:val="28"/>
          <w:u w:val="single"/>
        </w:rPr>
        <w:t xml:space="preserve"> администратора источников финансирования дефицита</w:t>
      </w:r>
      <w:r w:rsidR="00D073F0" w:rsidRPr="00D073F0">
        <w:rPr>
          <w:snapToGrid w:val="0"/>
          <w:sz w:val="28"/>
          <w:szCs w:val="28"/>
        </w:rPr>
        <w:t xml:space="preserve"> </w:t>
      </w:r>
      <w:r w:rsidR="00D073F0" w:rsidRPr="00D073F0">
        <w:rPr>
          <w:snapToGrid w:val="0"/>
          <w:sz w:val="28"/>
          <w:szCs w:val="28"/>
          <w:u w:val="single"/>
        </w:rPr>
        <w:t>бюджета</w:t>
      </w:r>
    </w:p>
    <w:p w14:paraId="162241FE" w14:textId="5142E045"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5C1740" w:rsidRPr="00D073F0">
        <w:rPr>
          <w:sz w:val="28"/>
          <w:szCs w:val="28"/>
        </w:rPr>
        <w:t>период: 20</w:t>
      </w:r>
      <w:r w:rsidR="00762187">
        <w:rPr>
          <w:sz w:val="28"/>
          <w:szCs w:val="28"/>
        </w:rPr>
        <w:t>2</w:t>
      </w:r>
      <w:r w:rsidR="00283F42">
        <w:rPr>
          <w:sz w:val="28"/>
          <w:szCs w:val="28"/>
        </w:rPr>
        <w:t>1</w:t>
      </w:r>
      <w:r w:rsidR="00D073F0">
        <w:rPr>
          <w:sz w:val="28"/>
          <w:szCs w:val="28"/>
        </w:rPr>
        <w:t xml:space="preserve"> год</w:t>
      </w:r>
    </w:p>
    <w:p w14:paraId="3B4A7462" w14:textId="6000744B"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 xml:space="preserve">п. </w:t>
      </w:r>
      <w:r w:rsidR="00BE1D88">
        <w:rPr>
          <w:sz w:val="28"/>
          <w:szCs w:val="28"/>
        </w:rPr>
        <w:t>6</w:t>
      </w:r>
      <w:r w:rsidR="005C1740">
        <w:rPr>
          <w:sz w:val="28"/>
          <w:szCs w:val="28"/>
        </w:rPr>
        <w:t xml:space="preserve"> раздел 1.1</w:t>
      </w:r>
      <w:r w:rsidR="00D073F0" w:rsidRPr="00D073F0">
        <w:rPr>
          <w:sz w:val="28"/>
          <w:szCs w:val="28"/>
        </w:rPr>
        <w:t xml:space="preserve">, п. </w:t>
      </w:r>
      <w:r w:rsidR="005C1740">
        <w:rPr>
          <w:sz w:val="28"/>
          <w:szCs w:val="28"/>
        </w:rPr>
        <w:t>6 раздел 1.2</w:t>
      </w:r>
      <w:r w:rsidR="00D073F0" w:rsidRPr="00D073F0">
        <w:rPr>
          <w:sz w:val="28"/>
          <w:szCs w:val="28"/>
        </w:rPr>
        <w:t>, п.</w:t>
      </w:r>
      <w:r w:rsidR="005C1740">
        <w:rPr>
          <w:sz w:val="28"/>
          <w:szCs w:val="28"/>
        </w:rPr>
        <w:t xml:space="preserve"> 6 раздел 1.3</w:t>
      </w:r>
      <w:r w:rsidR="00283F42">
        <w:rPr>
          <w:sz w:val="28"/>
          <w:szCs w:val="28"/>
        </w:rPr>
        <w:t>, п. 5 раздела 3</w:t>
      </w:r>
      <w:r w:rsidR="00D073F0" w:rsidRPr="00D073F0">
        <w:rPr>
          <w:sz w:val="28"/>
          <w:szCs w:val="28"/>
        </w:rPr>
        <w:t xml:space="preserve"> Плана работы ревизионной комиссии муниципального района «Красночикойский район» на 20</w:t>
      </w:r>
      <w:r w:rsidR="007E2F74">
        <w:rPr>
          <w:sz w:val="28"/>
          <w:szCs w:val="28"/>
        </w:rPr>
        <w:t>2</w:t>
      </w:r>
      <w:r w:rsidR="00283F42">
        <w:rPr>
          <w:sz w:val="28"/>
          <w:szCs w:val="28"/>
        </w:rPr>
        <w:t>2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14:paraId="325F958A" w14:textId="68C657BD"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283F42">
        <w:rPr>
          <w:sz w:val="28"/>
          <w:szCs w:val="28"/>
        </w:rPr>
        <w:t>27</w:t>
      </w:r>
      <w:r w:rsidR="00D073F0">
        <w:rPr>
          <w:sz w:val="28"/>
          <w:szCs w:val="28"/>
        </w:rPr>
        <w:t>.0</w:t>
      </w:r>
      <w:r w:rsidR="00283F42">
        <w:rPr>
          <w:sz w:val="28"/>
          <w:szCs w:val="28"/>
        </w:rPr>
        <w:t>5</w:t>
      </w:r>
      <w:r w:rsidR="00D073F0">
        <w:rPr>
          <w:sz w:val="28"/>
          <w:szCs w:val="28"/>
        </w:rPr>
        <w:t>.20</w:t>
      </w:r>
      <w:r w:rsidR="007E2F74">
        <w:rPr>
          <w:sz w:val="28"/>
          <w:szCs w:val="28"/>
        </w:rPr>
        <w:t>2</w:t>
      </w:r>
      <w:r w:rsidR="00283F42">
        <w:rPr>
          <w:sz w:val="28"/>
          <w:szCs w:val="28"/>
        </w:rPr>
        <w:t>2</w:t>
      </w:r>
      <w:r w:rsidR="00D073F0">
        <w:rPr>
          <w:sz w:val="28"/>
          <w:szCs w:val="28"/>
        </w:rPr>
        <w:t xml:space="preserve"> г. № </w:t>
      </w:r>
      <w:r w:rsidR="00762187">
        <w:rPr>
          <w:sz w:val="28"/>
          <w:szCs w:val="28"/>
        </w:rPr>
        <w:t>1</w:t>
      </w:r>
      <w:r w:rsidR="00283F42">
        <w:rPr>
          <w:sz w:val="28"/>
          <w:szCs w:val="28"/>
        </w:rPr>
        <w:t>5</w:t>
      </w:r>
      <w:r w:rsidR="00D073F0">
        <w:rPr>
          <w:sz w:val="28"/>
          <w:szCs w:val="28"/>
        </w:rPr>
        <w:t>-КМ.</w:t>
      </w:r>
    </w:p>
    <w:p w14:paraId="17F8A2FB" w14:textId="77777777"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Администрация сельского поселения «</w:t>
      </w:r>
      <w:r w:rsidR="007E2F74">
        <w:rPr>
          <w:sz w:val="28"/>
          <w:szCs w:val="28"/>
        </w:rPr>
        <w:t>Архангельское</w:t>
      </w:r>
      <w:r w:rsidR="00D073F0" w:rsidRPr="00D073F0">
        <w:rPr>
          <w:sz w:val="28"/>
          <w:szCs w:val="28"/>
        </w:rPr>
        <w:t>»</w:t>
      </w:r>
      <w:r w:rsidR="00D073F0">
        <w:rPr>
          <w:sz w:val="28"/>
          <w:szCs w:val="28"/>
        </w:rPr>
        <w:t>.</w:t>
      </w:r>
    </w:p>
    <w:p w14:paraId="3891347A" w14:textId="77777777"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проверка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14:paraId="3596F620" w14:textId="77777777"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«Красночикойский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мероприяти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7E2F74">
        <w:rPr>
          <w:sz w:val="28"/>
          <w:szCs w:val="28"/>
        </w:rPr>
        <w:t>Председатель Калгин Сергей Викторович</w:t>
      </w:r>
    </w:p>
    <w:p w14:paraId="7B6D003D" w14:textId="4F97704E"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7A19DC">
        <w:rPr>
          <w:sz w:val="28"/>
          <w:szCs w:val="28"/>
        </w:rPr>
        <w:t xml:space="preserve">с </w:t>
      </w:r>
      <w:r w:rsidR="00283F42">
        <w:rPr>
          <w:sz w:val="28"/>
          <w:szCs w:val="28"/>
        </w:rPr>
        <w:t>30</w:t>
      </w:r>
      <w:r w:rsidR="007A19DC">
        <w:rPr>
          <w:sz w:val="28"/>
          <w:szCs w:val="28"/>
        </w:rPr>
        <w:t>.0</w:t>
      </w:r>
      <w:r w:rsidR="00283F42">
        <w:rPr>
          <w:sz w:val="28"/>
          <w:szCs w:val="28"/>
        </w:rPr>
        <w:t>5</w:t>
      </w:r>
      <w:r w:rsidR="007A19DC">
        <w:rPr>
          <w:sz w:val="28"/>
          <w:szCs w:val="28"/>
        </w:rPr>
        <w:t>.20</w:t>
      </w:r>
      <w:r w:rsidR="007E2F74">
        <w:rPr>
          <w:sz w:val="28"/>
          <w:szCs w:val="28"/>
        </w:rPr>
        <w:t>2</w:t>
      </w:r>
      <w:r w:rsidR="00283F42">
        <w:rPr>
          <w:sz w:val="28"/>
          <w:szCs w:val="28"/>
        </w:rPr>
        <w:t>2</w:t>
      </w:r>
      <w:r w:rsidR="00D073F0">
        <w:rPr>
          <w:sz w:val="28"/>
          <w:szCs w:val="28"/>
        </w:rPr>
        <w:t xml:space="preserve"> г. по </w:t>
      </w:r>
      <w:r w:rsidR="00283F42">
        <w:rPr>
          <w:sz w:val="28"/>
          <w:szCs w:val="28"/>
        </w:rPr>
        <w:t>10</w:t>
      </w:r>
      <w:r w:rsidR="00D073F0">
        <w:rPr>
          <w:sz w:val="28"/>
          <w:szCs w:val="28"/>
        </w:rPr>
        <w:t>.0</w:t>
      </w:r>
      <w:r w:rsidR="00762187">
        <w:rPr>
          <w:sz w:val="28"/>
          <w:szCs w:val="28"/>
        </w:rPr>
        <w:t>6</w:t>
      </w:r>
      <w:r w:rsidR="00D073F0">
        <w:rPr>
          <w:sz w:val="28"/>
          <w:szCs w:val="28"/>
        </w:rPr>
        <w:t>.20</w:t>
      </w:r>
      <w:r w:rsidR="007E2F74">
        <w:rPr>
          <w:sz w:val="28"/>
          <w:szCs w:val="28"/>
        </w:rPr>
        <w:t>2</w:t>
      </w:r>
      <w:r w:rsidR="00283F42">
        <w:rPr>
          <w:sz w:val="28"/>
          <w:szCs w:val="28"/>
        </w:rPr>
        <w:t>2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14:paraId="1FAF2377" w14:textId="22EBCC1D"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r w:rsidR="00022B86" w:rsidRPr="007716C4">
        <w:rPr>
          <w:b w:val="0"/>
          <w:sz w:val="28"/>
          <w:szCs w:val="28"/>
        </w:rPr>
        <w:t xml:space="preserve"> (-ых)</w:t>
      </w:r>
      <w:r w:rsidRPr="007716C4">
        <w:rPr>
          <w:b w:val="0"/>
          <w:sz w:val="28"/>
          <w:szCs w:val="28"/>
        </w:rPr>
        <w:t xml:space="preserve"> по результатам контрольного мероприятия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283F42">
        <w:rPr>
          <w:b w:val="0"/>
          <w:sz w:val="28"/>
          <w:szCs w:val="28"/>
        </w:rPr>
        <w:t>10</w:t>
      </w:r>
      <w:r w:rsidR="00D073F0">
        <w:rPr>
          <w:b w:val="0"/>
          <w:sz w:val="28"/>
          <w:szCs w:val="28"/>
        </w:rPr>
        <w:t>.0</w:t>
      </w:r>
      <w:r w:rsidR="00762187">
        <w:rPr>
          <w:b w:val="0"/>
          <w:sz w:val="28"/>
          <w:szCs w:val="28"/>
        </w:rPr>
        <w:t>6</w:t>
      </w:r>
      <w:r w:rsidR="00D073F0">
        <w:rPr>
          <w:b w:val="0"/>
          <w:sz w:val="28"/>
          <w:szCs w:val="28"/>
        </w:rPr>
        <w:t>.20</w:t>
      </w:r>
      <w:r w:rsidR="007E2F74">
        <w:rPr>
          <w:b w:val="0"/>
          <w:sz w:val="28"/>
          <w:szCs w:val="28"/>
        </w:rPr>
        <w:t>2</w:t>
      </w:r>
      <w:r w:rsidR="00283F42">
        <w:rPr>
          <w:b w:val="0"/>
          <w:sz w:val="28"/>
          <w:szCs w:val="28"/>
        </w:rPr>
        <w:t>2</w:t>
      </w:r>
      <w:r w:rsidR="00D073F0">
        <w:rPr>
          <w:b w:val="0"/>
          <w:sz w:val="28"/>
          <w:szCs w:val="28"/>
        </w:rPr>
        <w:t xml:space="preserve"> г. № </w:t>
      </w:r>
      <w:r w:rsidR="00283F42">
        <w:rPr>
          <w:b w:val="0"/>
          <w:sz w:val="28"/>
          <w:szCs w:val="28"/>
        </w:rPr>
        <w:t>11</w:t>
      </w:r>
      <w:r w:rsidR="00D073F0">
        <w:rPr>
          <w:b w:val="0"/>
          <w:sz w:val="28"/>
          <w:szCs w:val="28"/>
        </w:rPr>
        <w:t>-</w:t>
      </w:r>
      <w:r w:rsidR="007E2F74">
        <w:rPr>
          <w:b w:val="0"/>
          <w:sz w:val="28"/>
          <w:szCs w:val="28"/>
        </w:rPr>
        <w:t>2</w:t>
      </w:r>
      <w:r w:rsidR="00283F42">
        <w:rPr>
          <w:b w:val="0"/>
          <w:sz w:val="28"/>
          <w:szCs w:val="28"/>
        </w:rPr>
        <w:t>2</w:t>
      </w:r>
      <w:r w:rsidR="00D073F0">
        <w:rPr>
          <w:b w:val="0"/>
          <w:sz w:val="28"/>
          <w:szCs w:val="28"/>
        </w:rPr>
        <w:t>/КМ.</w:t>
      </w:r>
    </w:p>
    <w:p w14:paraId="1CF05716" w14:textId="77777777"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14:paraId="69FBC078" w14:textId="77777777" w:rsidR="009756AC" w:rsidRPr="009756AC" w:rsidRDefault="009756AC" w:rsidP="009756AC">
      <w:pPr>
        <w:pStyle w:val="21"/>
        <w:widowControl w:val="0"/>
        <w:spacing w:after="0" w:line="240" w:lineRule="auto"/>
        <w:ind w:firstLine="709"/>
        <w:jc w:val="both"/>
      </w:pPr>
      <w:r w:rsidRPr="009756AC">
        <w:t>1. В нарушение ст. 129 и ст. 132 Трудового кодекса РФ при нахождении Главы сельского поселения в отпуске начислено денежное содержание.</w:t>
      </w:r>
    </w:p>
    <w:p w14:paraId="7A13B739" w14:textId="77777777" w:rsidR="009756AC" w:rsidRPr="009756AC" w:rsidRDefault="009756AC" w:rsidP="009756AC">
      <w:pPr>
        <w:pStyle w:val="21"/>
        <w:widowControl w:val="0"/>
        <w:spacing w:after="0" w:line="240" w:lineRule="auto"/>
        <w:ind w:firstLine="709"/>
        <w:jc w:val="both"/>
      </w:pPr>
      <w:r w:rsidRPr="009756AC">
        <w:t xml:space="preserve">2. </w:t>
      </w:r>
      <w:r w:rsidRPr="009756AC">
        <w:rPr>
          <w:kern w:val="2"/>
        </w:rPr>
        <w:t>В</w:t>
      </w:r>
      <w:r w:rsidRPr="009756AC">
        <w:t xml:space="preserve"> нарушение п. 16 Положения «Об особенностях порядка исчисления средней заработной платы» (Постановление Правительства РФ от 24.12.2007 г. </w:t>
      </w:r>
      <w:r w:rsidRPr="009756AC">
        <w:lastRenderedPageBreak/>
        <w:t>№ 922) при исчислении среднего заработка не произведена индексация среднего заработка при повышении в учреждении тарифных ставок, должностных окладов.</w:t>
      </w:r>
    </w:p>
    <w:p w14:paraId="6168FAAB" w14:textId="77777777" w:rsidR="009756AC" w:rsidRPr="009756AC" w:rsidRDefault="009756AC" w:rsidP="009756AC">
      <w:pPr>
        <w:pStyle w:val="21"/>
        <w:widowControl w:val="0"/>
        <w:spacing w:after="0" w:line="240" w:lineRule="auto"/>
        <w:ind w:firstLine="709"/>
        <w:jc w:val="both"/>
      </w:pPr>
      <w:r w:rsidRPr="009756AC">
        <w:t>3. В нарушение п. 2 Положения «Об особенностях порядка исчисления средней заработной платы» (Постановление Правительства РФ от 24.12.2007 г. № 922) для расчета среднего заработка учтены не все предусмотренные системой оплаты труда виды выплат.</w:t>
      </w:r>
    </w:p>
    <w:p w14:paraId="136560CB" w14:textId="77777777" w:rsidR="009756AC" w:rsidRPr="00195536" w:rsidRDefault="009756AC" w:rsidP="009756AC">
      <w:pPr>
        <w:pStyle w:val="21"/>
        <w:widowControl w:val="0"/>
        <w:spacing w:after="0" w:line="240" w:lineRule="auto"/>
        <w:ind w:firstLine="709"/>
        <w:jc w:val="both"/>
      </w:pPr>
      <w:r w:rsidRPr="009756AC">
        <w:t xml:space="preserve">4. В нарушение Федерального закона от 05.10.2013 г. № 44-ФЗ «О контрактной </w:t>
      </w:r>
      <w:r w:rsidRPr="00195536">
        <w:t xml:space="preserve">системе в сфере закупок товаров, работ, услуг для обеспечения государственных и муниципальных нужд» план-график закупок товаров, работ, услуг на 2021 финансовый год и на плановый период 2022 и 2023 годов на сайте </w:t>
      </w:r>
      <w:hyperlink r:id="rId9" w:history="1">
        <w:r w:rsidRPr="00195536">
          <w:rPr>
            <w:rStyle w:val="af0"/>
            <w:color w:val="auto"/>
            <w:u w:val="none"/>
          </w:rPr>
          <w:t>https://zakupki.gov.ru</w:t>
        </w:r>
      </w:hyperlink>
      <w:r w:rsidRPr="00195536">
        <w:t xml:space="preserve"> не размещен.</w:t>
      </w:r>
    </w:p>
    <w:p w14:paraId="333F0A16" w14:textId="77777777" w:rsidR="009756AC" w:rsidRPr="00195536" w:rsidRDefault="009756AC" w:rsidP="009756AC">
      <w:pPr>
        <w:pStyle w:val="21"/>
        <w:widowControl w:val="0"/>
        <w:spacing w:after="0" w:line="240" w:lineRule="auto"/>
        <w:ind w:firstLine="709"/>
        <w:jc w:val="both"/>
      </w:pPr>
      <w:r w:rsidRPr="00195536">
        <w:t>5. В нарушение п. 11 Инструкции от 01.12.2010 г. № 157н журналы операций сформированы и подшиты в делах за год, следовало помесячно.</w:t>
      </w:r>
    </w:p>
    <w:p w14:paraId="1472CCA1" w14:textId="77777777" w:rsidR="009756AC" w:rsidRPr="009756AC" w:rsidRDefault="009756AC" w:rsidP="009756AC">
      <w:pPr>
        <w:pStyle w:val="21"/>
        <w:widowControl w:val="0"/>
        <w:spacing w:after="0" w:line="240" w:lineRule="auto"/>
        <w:ind w:firstLine="709"/>
        <w:jc w:val="both"/>
      </w:pPr>
      <w:r w:rsidRPr="00195536">
        <w:t xml:space="preserve">6. В нарушение </w:t>
      </w:r>
      <w:r w:rsidRPr="009756AC">
        <w:t>п. 11 Инструкции от 01.12.2010 г. № 157н документы в делах сброшюрованы не в хронологическом порядке.</w:t>
      </w:r>
    </w:p>
    <w:p w14:paraId="1320FFC7" w14:textId="77777777" w:rsidR="009756AC" w:rsidRPr="009756AC" w:rsidRDefault="009756AC" w:rsidP="009756AC">
      <w:pPr>
        <w:pStyle w:val="21"/>
        <w:widowControl w:val="0"/>
        <w:spacing w:after="0" w:line="240" w:lineRule="auto"/>
        <w:ind w:firstLine="709"/>
        <w:jc w:val="both"/>
      </w:pPr>
      <w:r w:rsidRPr="009756AC">
        <w:t>7. В нарушение п. 279 Инструкции от 01.12.2010 г. № 157н данные главной книги по счету 1.304.05.000 «Расчеты по платежам из бюджета с финансовым органом» не соответствуют данным ф. 0503127 за 2021 г.</w:t>
      </w:r>
    </w:p>
    <w:p w14:paraId="74012D1D" w14:textId="77777777" w:rsidR="009756AC" w:rsidRPr="009756AC" w:rsidRDefault="009756AC" w:rsidP="009756AC">
      <w:pPr>
        <w:pStyle w:val="21"/>
        <w:widowControl w:val="0"/>
        <w:spacing w:after="0" w:line="240" w:lineRule="auto"/>
        <w:ind w:firstLine="709"/>
        <w:jc w:val="both"/>
        <w:rPr>
          <w:color w:val="000000"/>
        </w:rPr>
      </w:pPr>
      <w:r w:rsidRPr="009756AC">
        <w:t xml:space="preserve">8. В нарушение </w:t>
      </w:r>
      <w:r w:rsidRPr="009756AC">
        <w:rPr>
          <w:color w:val="000000" w:themeColor="text1"/>
        </w:rPr>
        <w:t>Федерального закона от 06.12.2011 г. № 402-ФЗ «О бухгалтерском учете», Инструкции</w:t>
      </w:r>
      <w:r w:rsidRPr="009756AC">
        <w:rPr>
          <w:color w:val="000000"/>
        </w:rPr>
        <w:t xml:space="preserve"> от 01.12.2010 г. № 157н в главной книге по доходам неверно отражены поступления доходов по видам.</w:t>
      </w:r>
    </w:p>
    <w:p w14:paraId="6C2C97BC" w14:textId="77777777" w:rsidR="009756AC" w:rsidRPr="009756AC" w:rsidRDefault="009756AC" w:rsidP="009756AC">
      <w:pPr>
        <w:pStyle w:val="21"/>
        <w:widowControl w:val="0"/>
        <w:spacing w:after="0" w:line="240" w:lineRule="auto"/>
        <w:ind w:firstLine="709"/>
        <w:jc w:val="both"/>
      </w:pPr>
      <w:r w:rsidRPr="009756AC">
        <w:rPr>
          <w:color w:val="000000"/>
        </w:rPr>
        <w:t xml:space="preserve">9. </w:t>
      </w:r>
      <w:r w:rsidRPr="009756AC">
        <w:rPr>
          <w:bCs/>
        </w:rPr>
        <w:t xml:space="preserve">В нарушение п. 56 </w:t>
      </w:r>
      <w:r w:rsidRPr="009756AC">
        <w:t>Инструкции от 06.12.2010 г. № 162н данные главной книги по счету 1.202.11.000 «Средства на счетах бюджета в органе Федерального казначейства» не соответствуют данным УФК.</w:t>
      </w:r>
    </w:p>
    <w:p w14:paraId="05C5FE36" w14:textId="77777777" w:rsidR="009756AC" w:rsidRPr="009756AC" w:rsidRDefault="009756AC" w:rsidP="009756AC">
      <w:pPr>
        <w:pStyle w:val="21"/>
        <w:widowControl w:val="0"/>
        <w:spacing w:after="0" w:line="240" w:lineRule="auto"/>
        <w:ind w:firstLine="709"/>
        <w:jc w:val="both"/>
      </w:pPr>
      <w:r w:rsidRPr="009756AC">
        <w:t>10. В нарушение п. 4 Инструкции от 06.12.2010 г. № 162н и п. 7 Инструкции от 31.12.2016 г. № 257н на счете 1.101.13.000 «Инвестиционная недвижимость - недвижимое имущество учреждения» отражено недвижимое имущество в сумме 150000,00 руб., не предназначенное для сдачи в аренду.</w:t>
      </w:r>
    </w:p>
    <w:p w14:paraId="17B61B49" w14:textId="77777777" w:rsidR="009756AC" w:rsidRPr="009756AC" w:rsidRDefault="009756AC" w:rsidP="009756AC">
      <w:pPr>
        <w:pStyle w:val="21"/>
        <w:widowControl w:val="0"/>
        <w:spacing w:after="0" w:line="240" w:lineRule="auto"/>
        <w:ind w:firstLine="709"/>
        <w:jc w:val="both"/>
        <w:rPr>
          <w:color w:val="000000"/>
        </w:rPr>
      </w:pPr>
      <w:r w:rsidRPr="009756AC">
        <w:t xml:space="preserve">11. В нарушение </w:t>
      </w:r>
      <w:r w:rsidRPr="009756AC">
        <w:rPr>
          <w:color w:val="000000" w:themeColor="text1"/>
        </w:rPr>
        <w:t>Федерального закона от 06.12.2011 г. № 402-ФЗ «О бухгалтерском учете», Инструкции</w:t>
      </w:r>
      <w:r w:rsidRPr="009756AC">
        <w:rPr>
          <w:color w:val="000000"/>
        </w:rPr>
        <w:t xml:space="preserve"> от 01.12.2010 г. № 157н главная книга по доходам не сбалансирована.</w:t>
      </w:r>
    </w:p>
    <w:p w14:paraId="404185CD" w14:textId="77777777" w:rsidR="009756AC" w:rsidRPr="009756AC" w:rsidRDefault="009756AC" w:rsidP="009756AC">
      <w:pPr>
        <w:pStyle w:val="21"/>
        <w:widowControl w:val="0"/>
        <w:spacing w:after="0" w:line="240" w:lineRule="auto"/>
        <w:ind w:firstLine="709"/>
        <w:jc w:val="both"/>
      </w:pPr>
      <w:r w:rsidRPr="009756AC">
        <w:rPr>
          <w:color w:val="000000"/>
        </w:rPr>
        <w:t xml:space="preserve">12. </w:t>
      </w:r>
      <w:r w:rsidRPr="009756AC">
        <w:t xml:space="preserve">В нарушение Инструкции от 28.12.2010 г. № 191н </w:t>
      </w:r>
      <w:r w:rsidRPr="009756AC">
        <w:rPr>
          <w:i/>
        </w:rPr>
        <w:t xml:space="preserve">таблица 3 «Сведения об исполнении текстовых статей закона (решения) о бюджете» </w:t>
      </w:r>
      <w:r w:rsidRPr="009756AC">
        <w:t>не содержит информацию об исполнении текстовых статей решения о бюджете.</w:t>
      </w:r>
    </w:p>
    <w:p w14:paraId="2CB6F1D9" w14:textId="77777777" w:rsidR="009756AC" w:rsidRPr="009756AC" w:rsidRDefault="009756AC" w:rsidP="009756AC">
      <w:pPr>
        <w:pStyle w:val="21"/>
        <w:widowControl w:val="0"/>
        <w:spacing w:after="0" w:line="240" w:lineRule="auto"/>
        <w:ind w:firstLine="709"/>
        <w:jc w:val="both"/>
      </w:pPr>
      <w:r w:rsidRPr="009756AC">
        <w:t>13. В нарушение п. 84 Инструкции от 01.12.2010 г. № 157н не начисляется амортизация основных средств.</w:t>
      </w:r>
    </w:p>
    <w:p w14:paraId="0168ECA6" w14:textId="77777777" w:rsidR="009756AC" w:rsidRPr="009756AC" w:rsidRDefault="009756AC" w:rsidP="009756AC">
      <w:pPr>
        <w:pStyle w:val="21"/>
        <w:widowControl w:val="0"/>
        <w:spacing w:after="0" w:line="240" w:lineRule="auto"/>
        <w:ind w:firstLine="709"/>
        <w:jc w:val="both"/>
      </w:pPr>
      <w:r w:rsidRPr="009756AC">
        <w:t>14. В нарушение п. 14 Инструкции от 06.12.2010 г. № 162н в бюджетном учете и годовой бюджетной отчетности не отражена стоимость земельных участков на счете 1.103.11.000 «Земля - недвижимое имущество учреждения».</w:t>
      </w:r>
    </w:p>
    <w:p w14:paraId="314B557A" w14:textId="77777777" w:rsidR="009756AC" w:rsidRPr="009756AC" w:rsidRDefault="009756AC" w:rsidP="009756AC">
      <w:pPr>
        <w:pStyle w:val="21"/>
        <w:widowControl w:val="0"/>
        <w:spacing w:after="0" w:line="240" w:lineRule="auto"/>
        <w:ind w:firstLine="709"/>
        <w:jc w:val="both"/>
      </w:pPr>
      <w:r w:rsidRPr="009756AC">
        <w:t>15. В нарушение п. 16 Инструкции от 06.12.2010 г. № 162н и п. 16 Инструкции 28.12.2010 г. № 191н стоимость непроизведенных активов (земельные участки), учтенных в главной книге и бюджетной отчетности (ф. 0503130, ф. 0503168) не соответствует кадастровой стоимости данных активов по состоянию на 31.12.2021 г.</w:t>
      </w:r>
    </w:p>
    <w:p w14:paraId="321AF380" w14:textId="77777777" w:rsidR="009756AC" w:rsidRPr="009756AC" w:rsidRDefault="009756AC" w:rsidP="009756AC">
      <w:pPr>
        <w:pStyle w:val="21"/>
        <w:widowControl w:val="0"/>
        <w:spacing w:after="0" w:line="240" w:lineRule="auto"/>
        <w:ind w:firstLine="709"/>
        <w:jc w:val="both"/>
      </w:pPr>
      <w:r w:rsidRPr="009756AC">
        <w:lastRenderedPageBreak/>
        <w:t xml:space="preserve">16. В нарушение п. 381 Инструкции от 01.12.2010 г. № 157н и п. 38 и п. 152 Инструкция от 06.12.2010 г. № 162н в </w:t>
      </w:r>
      <w:r w:rsidRPr="009756AC">
        <w:rPr>
          <w:i/>
        </w:rPr>
        <w:t>«Справке о наличии имущества и обязательств на забалансовых счетах»</w:t>
      </w:r>
      <w:r w:rsidRPr="009756AC">
        <w:t xml:space="preserve"> не отражены остатки на начало и конец отчетного периода по забалансовому счету 25 «Имущество, переданное в возмездное пользование (аренду)».</w:t>
      </w:r>
    </w:p>
    <w:p w14:paraId="4EFC5419" w14:textId="77777777" w:rsidR="009756AC" w:rsidRPr="009756AC" w:rsidRDefault="009756AC" w:rsidP="009756AC">
      <w:pPr>
        <w:pStyle w:val="21"/>
        <w:widowControl w:val="0"/>
        <w:spacing w:after="0" w:line="240" w:lineRule="auto"/>
        <w:ind w:firstLine="709"/>
        <w:jc w:val="both"/>
      </w:pPr>
      <w:r w:rsidRPr="009756AC">
        <w:t>17. В нарушение Инструкции от 28.12.2010 г. № 191н в ф. 0503127 отсутствует наименование вида расходов (группа и подгруппа).</w:t>
      </w:r>
    </w:p>
    <w:p w14:paraId="095F811E" w14:textId="41331611" w:rsidR="004A4CC0" w:rsidRPr="009756AC" w:rsidRDefault="009756AC" w:rsidP="009756AC">
      <w:pPr>
        <w:widowControl w:val="0"/>
        <w:ind w:firstLine="709"/>
        <w:jc w:val="both"/>
        <w:rPr>
          <w:sz w:val="28"/>
          <w:szCs w:val="28"/>
        </w:rPr>
      </w:pPr>
      <w:r w:rsidRPr="009756AC">
        <w:rPr>
          <w:sz w:val="28"/>
          <w:szCs w:val="28"/>
        </w:rPr>
        <w:t>18. В нарушение Инструкции от 28.12.2010 г. № 191н данные главной книги (ф. 0504072) не соответствуют данным ф. 0503128 «Отчет о бюджетных обязательствах»</w:t>
      </w:r>
      <w:r w:rsidR="004A4CC0" w:rsidRPr="009756AC">
        <w:rPr>
          <w:sz w:val="28"/>
          <w:szCs w:val="28"/>
        </w:rPr>
        <w:t>.</w:t>
      </w:r>
    </w:p>
    <w:p w14:paraId="2FE90243" w14:textId="4327DBF5" w:rsidR="00E81E30" w:rsidRDefault="00E81E30" w:rsidP="004E5C73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</w:p>
    <w:p w14:paraId="6B2E0FBB" w14:textId="77777777" w:rsidR="002E0CAF" w:rsidRPr="009756AC" w:rsidRDefault="002E0CAF" w:rsidP="004E5C73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</w:p>
    <w:p w14:paraId="19089E2E" w14:textId="77777777" w:rsidR="001C3984" w:rsidRDefault="001C3984" w:rsidP="001C398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Выводы по результатам контрольного мероприятия</w:t>
      </w:r>
      <w:r w:rsidRPr="007716C4">
        <w:rPr>
          <w:b w:val="0"/>
          <w:sz w:val="28"/>
          <w:szCs w:val="28"/>
          <w:vertAlign w:val="superscript"/>
        </w:rPr>
        <w:t>4</w:t>
      </w:r>
      <w:r w:rsidRPr="007716C4">
        <w:rPr>
          <w:b w:val="0"/>
          <w:sz w:val="28"/>
          <w:szCs w:val="28"/>
        </w:rPr>
        <w:t>:</w:t>
      </w:r>
    </w:p>
    <w:p w14:paraId="34C4D420" w14:textId="77777777" w:rsidR="00E81E30" w:rsidRPr="00762187" w:rsidRDefault="00E81E30" w:rsidP="00762187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</w:p>
    <w:p w14:paraId="7E0A977A" w14:textId="77777777" w:rsidR="004617CC" w:rsidRPr="007716C4" w:rsidRDefault="00CD6FA6" w:rsidP="001D366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A02070">
        <w:rPr>
          <w:b w:val="0"/>
          <w:sz w:val="28"/>
          <w:szCs w:val="28"/>
        </w:rPr>
        <w:t>П</w:t>
      </w:r>
      <w:r w:rsidR="00632658" w:rsidRPr="00A02070">
        <w:rPr>
          <w:b w:val="0"/>
          <w:sz w:val="28"/>
          <w:szCs w:val="28"/>
        </w:rPr>
        <w:t xml:space="preserve">редложения </w:t>
      </w:r>
      <w:r w:rsidR="004617CC" w:rsidRPr="00A02070">
        <w:rPr>
          <w:b w:val="0"/>
          <w:sz w:val="28"/>
          <w:szCs w:val="28"/>
        </w:rPr>
        <w:t>по результатам контрольного мероприяти</w:t>
      </w:r>
      <w:r w:rsidR="004617CC" w:rsidRPr="007716C4">
        <w:rPr>
          <w:b w:val="0"/>
          <w:sz w:val="28"/>
          <w:szCs w:val="28"/>
        </w:rPr>
        <w:t>я</w:t>
      </w:r>
      <w:r w:rsidRPr="007716C4">
        <w:rPr>
          <w:b w:val="0"/>
          <w:sz w:val="28"/>
          <w:szCs w:val="28"/>
          <w:vertAlign w:val="superscript"/>
        </w:rPr>
        <w:t>5</w:t>
      </w:r>
      <w:r w:rsidR="004617CC" w:rsidRPr="007716C4">
        <w:rPr>
          <w:b w:val="0"/>
          <w:sz w:val="28"/>
          <w:szCs w:val="28"/>
        </w:rPr>
        <w:t>:</w:t>
      </w:r>
    </w:p>
    <w:p w14:paraId="77622AF0" w14:textId="77777777" w:rsidR="00E81E30" w:rsidRDefault="00E81E30" w:rsidP="00762187">
      <w:pPr>
        <w:ind w:firstLine="709"/>
        <w:jc w:val="both"/>
        <w:rPr>
          <w:sz w:val="28"/>
          <w:szCs w:val="28"/>
        </w:rPr>
      </w:pPr>
    </w:p>
    <w:p w14:paraId="0C1630B4" w14:textId="7E892969" w:rsidR="00762187" w:rsidRDefault="00762187" w:rsidP="008516C3">
      <w:pPr>
        <w:pStyle w:val="af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Устранить </w:t>
      </w:r>
      <w:r w:rsidR="008516C3">
        <w:rPr>
          <w:sz w:val="28"/>
          <w:szCs w:val="28"/>
        </w:rPr>
        <w:t>нарушения,</w:t>
      </w:r>
      <w:r>
        <w:rPr>
          <w:sz w:val="28"/>
          <w:szCs w:val="28"/>
        </w:rPr>
        <w:t xml:space="preserve"> </w:t>
      </w:r>
      <w:r w:rsidR="005663BD">
        <w:rPr>
          <w:sz w:val="28"/>
          <w:szCs w:val="28"/>
        </w:rPr>
        <w:t xml:space="preserve">указанные в акте контрольного мероприятия от </w:t>
      </w:r>
      <w:r w:rsidR="008516C3">
        <w:rPr>
          <w:sz w:val="28"/>
          <w:szCs w:val="28"/>
        </w:rPr>
        <w:t>10.06.2022 г. № 11-22/КМ</w:t>
      </w:r>
      <w:r>
        <w:rPr>
          <w:sz w:val="28"/>
          <w:szCs w:val="28"/>
        </w:rPr>
        <w:t>.</w:t>
      </w:r>
    </w:p>
    <w:p w14:paraId="746B9085" w14:textId="77777777" w:rsidR="008516C3" w:rsidRDefault="008516C3" w:rsidP="008516C3">
      <w:pPr>
        <w:pStyle w:val="af3"/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2. Своевременно вносить изменения в решение «О бюджете».</w:t>
      </w:r>
    </w:p>
    <w:p w14:paraId="5D942890" w14:textId="77777777" w:rsidR="008516C3" w:rsidRDefault="008516C3" w:rsidP="008516C3">
      <w:pPr>
        <w:pStyle w:val="af3"/>
        <w:widowControl w:val="0"/>
        <w:ind w:left="0" w:firstLine="720"/>
        <w:rPr>
          <w:sz w:val="28"/>
          <w:szCs w:val="28"/>
        </w:rPr>
      </w:pPr>
      <w:r>
        <w:rPr>
          <w:sz w:val="28"/>
          <w:szCs w:val="28"/>
        </w:rPr>
        <w:t>3. Произвести инвентаризацию начисленной заработной платы (в том числе расчетов среднего заработка) за 2021 год.</w:t>
      </w:r>
    </w:p>
    <w:p w14:paraId="095D54F2" w14:textId="17E50C09" w:rsidR="003A009D" w:rsidRPr="00762187" w:rsidRDefault="008516C3" w:rsidP="008516C3">
      <w:pPr>
        <w:pStyle w:val="af3"/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 связи с допущенными нарушениями бюджетного законодательства привлечь к дисциплинарной ответственности в соответствии с Трудовым кодексом РФ лиц, виновных в допущенных нарушениях</w:t>
      </w:r>
      <w:r w:rsidR="003A009D" w:rsidRPr="00762187">
        <w:rPr>
          <w:sz w:val="28"/>
          <w:szCs w:val="28"/>
        </w:rPr>
        <w:t>.</w:t>
      </w:r>
    </w:p>
    <w:p w14:paraId="5C908CEC" w14:textId="507E4A51" w:rsidR="003A009D" w:rsidRDefault="007E2F74" w:rsidP="00762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принятых по результатам рассмотрения настоящего представления решениях и мерах необходимо сообщить в ревизионную комиссию муниципального района «Красночикойский район» в письменной форме в течении </w:t>
      </w:r>
      <w:r w:rsidR="00646A36">
        <w:rPr>
          <w:sz w:val="28"/>
          <w:szCs w:val="28"/>
        </w:rPr>
        <w:t>месяца</w:t>
      </w:r>
      <w:r>
        <w:rPr>
          <w:kern w:val="2"/>
          <w:sz w:val="28"/>
          <w:szCs w:val="28"/>
        </w:rPr>
        <w:t xml:space="preserve"> с момента получения данного представления</w:t>
      </w:r>
      <w:r w:rsidR="008516C3">
        <w:rPr>
          <w:kern w:val="2"/>
          <w:sz w:val="28"/>
          <w:szCs w:val="28"/>
        </w:rPr>
        <w:t xml:space="preserve"> (14.07.2022 г.)</w:t>
      </w:r>
      <w:r w:rsidR="003A009D">
        <w:rPr>
          <w:sz w:val="28"/>
          <w:szCs w:val="28"/>
        </w:rPr>
        <w:t>.</w:t>
      </w:r>
    </w:p>
    <w:p w14:paraId="17F5EBC8" w14:textId="50630FC7" w:rsidR="008516C3" w:rsidRDefault="008516C3" w:rsidP="00762187">
      <w:pPr>
        <w:ind w:firstLine="709"/>
        <w:jc w:val="both"/>
        <w:rPr>
          <w:sz w:val="28"/>
          <w:szCs w:val="28"/>
        </w:rPr>
      </w:pPr>
    </w:p>
    <w:p w14:paraId="03612102" w14:textId="21213CDB" w:rsidR="008516C3" w:rsidRDefault="008516C3" w:rsidP="00762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14.07.2022 г. от Главы сельского поселения поступило ходатайство о продлении срока исполнения представления от 14.06.2022 г. № 8. Срок исполнения представления продлен до 12.08.2022 г.</w:t>
      </w:r>
    </w:p>
    <w:p w14:paraId="09AC05A6" w14:textId="25DEE598" w:rsidR="002E0CAF" w:rsidRDefault="002E0CAF" w:rsidP="00762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08.08.2022 г. поступила информация от Главы сельского поселения об устранении нарушений по акту контрольного мероприятия.</w:t>
      </w:r>
    </w:p>
    <w:p w14:paraId="20DCBDBD" w14:textId="4F67B188" w:rsidR="008516C3" w:rsidRDefault="008516C3" w:rsidP="00762187">
      <w:pPr>
        <w:ind w:firstLine="709"/>
        <w:jc w:val="both"/>
        <w:rPr>
          <w:sz w:val="28"/>
          <w:szCs w:val="28"/>
        </w:rPr>
      </w:pPr>
    </w:p>
    <w:p w14:paraId="617323D5" w14:textId="39AD29C2" w:rsidR="00632658" w:rsidRPr="00E81E30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1E30">
        <w:rPr>
          <w:rFonts w:ascii="Times New Roman" w:hAnsi="Times New Roman" w:cs="Times New Roman"/>
          <w:sz w:val="28"/>
          <w:szCs w:val="28"/>
        </w:rPr>
        <w:t>«</w:t>
      </w:r>
      <w:r w:rsidR="002E0CAF">
        <w:rPr>
          <w:rFonts w:ascii="Times New Roman" w:hAnsi="Times New Roman" w:cs="Times New Roman"/>
          <w:sz w:val="28"/>
          <w:szCs w:val="28"/>
        </w:rPr>
        <w:t>0</w:t>
      </w:r>
      <w:r w:rsidR="001D3664">
        <w:rPr>
          <w:rFonts w:ascii="Times New Roman" w:hAnsi="Times New Roman" w:cs="Times New Roman"/>
          <w:sz w:val="28"/>
          <w:szCs w:val="28"/>
        </w:rPr>
        <w:t>9</w:t>
      </w:r>
      <w:r w:rsidRPr="00E81E30">
        <w:rPr>
          <w:rFonts w:ascii="Times New Roman" w:hAnsi="Times New Roman" w:cs="Times New Roman"/>
          <w:sz w:val="28"/>
          <w:szCs w:val="28"/>
        </w:rPr>
        <w:t xml:space="preserve">» </w:t>
      </w:r>
      <w:r w:rsidR="002E0CAF">
        <w:rPr>
          <w:rFonts w:ascii="Times New Roman" w:hAnsi="Times New Roman" w:cs="Times New Roman"/>
          <w:sz w:val="28"/>
          <w:szCs w:val="28"/>
        </w:rPr>
        <w:t>августа</w:t>
      </w:r>
      <w:r w:rsidR="00563723" w:rsidRPr="00E81E30">
        <w:rPr>
          <w:rFonts w:ascii="Times New Roman" w:hAnsi="Times New Roman" w:cs="Times New Roman"/>
          <w:sz w:val="28"/>
          <w:szCs w:val="28"/>
        </w:rPr>
        <w:t xml:space="preserve"> </w:t>
      </w:r>
      <w:r w:rsidR="00A10673" w:rsidRPr="00E81E30">
        <w:rPr>
          <w:rFonts w:ascii="Times New Roman" w:hAnsi="Times New Roman" w:cs="Times New Roman"/>
          <w:sz w:val="28"/>
          <w:szCs w:val="28"/>
        </w:rPr>
        <w:t>20</w:t>
      </w:r>
      <w:r w:rsidR="007E2F74">
        <w:rPr>
          <w:rFonts w:ascii="Times New Roman" w:hAnsi="Times New Roman" w:cs="Times New Roman"/>
          <w:sz w:val="28"/>
          <w:szCs w:val="28"/>
        </w:rPr>
        <w:t>2</w:t>
      </w:r>
      <w:r w:rsidR="002E0CAF">
        <w:rPr>
          <w:rFonts w:ascii="Times New Roman" w:hAnsi="Times New Roman" w:cs="Times New Roman"/>
          <w:sz w:val="28"/>
          <w:szCs w:val="28"/>
        </w:rPr>
        <w:t>2</w:t>
      </w:r>
      <w:r w:rsidRPr="00E81E3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9328882" w14:textId="77777777"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2ABACCE" w14:textId="77777777"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14:paraId="4F1142E9" w14:textId="77592CB3" w:rsidR="00766894" w:rsidRPr="007716C4" w:rsidRDefault="007E2F74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</w:t>
      </w:r>
      <w:r w:rsidR="00536C31">
        <w:rPr>
          <w:sz w:val="28"/>
          <w:szCs w:val="28"/>
          <w:u w:val="single"/>
        </w:rPr>
        <w:t xml:space="preserve"> ревизионной комиссии</w:t>
      </w:r>
      <w:r w:rsidR="00536C31">
        <w:rPr>
          <w:sz w:val="28"/>
          <w:szCs w:val="28"/>
        </w:rPr>
        <w:t xml:space="preserve"> </w:t>
      </w:r>
      <w:r w:rsidR="00766894" w:rsidRPr="007716C4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="00766894" w:rsidRPr="007716C4">
        <w:rPr>
          <w:sz w:val="28"/>
          <w:szCs w:val="28"/>
        </w:rPr>
        <w:t xml:space="preserve">________ </w:t>
      </w:r>
      <w:r w:rsidR="00BE2EE7" w:rsidRPr="007716C4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456334">
        <w:rPr>
          <w:sz w:val="28"/>
          <w:szCs w:val="28"/>
          <w:u w:val="single"/>
        </w:rPr>
        <w:t>.В.</w:t>
      </w:r>
      <w:r>
        <w:rPr>
          <w:sz w:val="28"/>
          <w:szCs w:val="28"/>
          <w:u w:val="single"/>
        </w:rPr>
        <w:t xml:space="preserve"> Калгин</w:t>
      </w:r>
    </w:p>
    <w:p w14:paraId="6440C9F2" w14:textId="77777777"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14:paraId="29746D64" w14:textId="77777777" w:rsidR="000A3376" w:rsidRPr="00195536" w:rsidRDefault="000A3376" w:rsidP="007716C4">
      <w:pPr>
        <w:jc w:val="both"/>
        <w:rPr>
          <w:sz w:val="28"/>
          <w:szCs w:val="28"/>
        </w:rPr>
      </w:pPr>
    </w:p>
    <w:p w14:paraId="72955A7C" w14:textId="77777777"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муниципального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14:paraId="66BD39FC" w14:textId="77777777"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04666AF7" w14:textId="77777777"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6257" w14:textId="77777777" w:rsidR="00322039" w:rsidRDefault="00322039">
      <w:r>
        <w:separator/>
      </w:r>
    </w:p>
  </w:endnote>
  <w:endnote w:type="continuationSeparator" w:id="0">
    <w:p w14:paraId="0F74B09C" w14:textId="77777777" w:rsidR="00322039" w:rsidRDefault="0032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EA9A" w14:textId="77777777" w:rsidR="00322039" w:rsidRDefault="00322039">
      <w:r>
        <w:separator/>
      </w:r>
    </w:p>
  </w:footnote>
  <w:footnote w:type="continuationSeparator" w:id="0">
    <w:p w14:paraId="6582F99A" w14:textId="77777777" w:rsidR="00322039" w:rsidRDefault="00322039">
      <w:r>
        <w:continuationSeparator/>
      </w:r>
    </w:p>
  </w:footnote>
  <w:footnote w:id="1">
    <w:p w14:paraId="794C7A40" w14:textId="77777777"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14:paraId="05FAF18C" w14:textId="77777777"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контрольного мероприятия</w:t>
      </w:r>
    </w:p>
  </w:footnote>
  <w:footnote w:id="3">
    <w:p w14:paraId="07114AED" w14:textId="77777777"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14:paraId="3D740904" w14:textId="77777777"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14:paraId="278AAAA8" w14:textId="77777777"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BCD8" w14:textId="77777777"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7AD7FAA" w14:textId="77777777"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1CAE" w14:textId="77777777"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1617">
      <w:rPr>
        <w:rStyle w:val="a5"/>
        <w:noProof/>
      </w:rPr>
      <w:t>2</w:t>
    </w:r>
    <w:r>
      <w:rPr>
        <w:rStyle w:val="a5"/>
      </w:rPr>
      <w:fldChar w:fldCharType="end"/>
    </w:r>
  </w:p>
  <w:p w14:paraId="70901C92" w14:textId="77777777"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C327DD"/>
    <w:multiLevelType w:val="hybridMultilevel"/>
    <w:tmpl w:val="A31A9216"/>
    <w:lvl w:ilvl="0" w:tplc="41E6A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229D0"/>
    <w:multiLevelType w:val="hybridMultilevel"/>
    <w:tmpl w:val="8E12D280"/>
    <w:lvl w:ilvl="0" w:tplc="66AAF5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60FC9"/>
    <w:rsid w:val="000668D5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105755"/>
    <w:rsid w:val="00105AAD"/>
    <w:rsid w:val="00112130"/>
    <w:rsid w:val="0011267A"/>
    <w:rsid w:val="001133D9"/>
    <w:rsid w:val="001146C1"/>
    <w:rsid w:val="001202C1"/>
    <w:rsid w:val="001267F4"/>
    <w:rsid w:val="00126A59"/>
    <w:rsid w:val="00130E82"/>
    <w:rsid w:val="0014389F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95536"/>
    <w:rsid w:val="001A0CC7"/>
    <w:rsid w:val="001B1DFF"/>
    <w:rsid w:val="001B35F7"/>
    <w:rsid w:val="001C1540"/>
    <w:rsid w:val="001C3984"/>
    <w:rsid w:val="001C4000"/>
    <w:rsid w:val="001D3664"/>
    <w:rsid w:val="001D7D39"/>
    <w:rsid w:val="001E0FC7"/>
    <w:rsid w:val="001E7B1A"/>
    <w:rsid w:val="00203909"/>
    <w:rsid w:val="002059D4"/>
    <w:rsid w:val="00205B72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83F42"/>
    <w:rsid w:val="002924BC"/>
    <w:rsid w:val="002A12C1"/>
    <w:rsid w:val="002A2CC0"/>
    <w:rsid w:val="002B0DAD"/>
    <w:rsid w:val="002C51C8"/>
    <w:rsid w:val="002D075C"/>
    <w:rsid w:val="002D4E4D"/>
    <w:rsid w:val="002D740B"/>
    <w:rsid w:val="002E0CAF"/>
    <w:rsid w:val="002E6BE2"/>
    <w:rsid w:val="002E79F3"/>
    <w:rsid w:val="002F3F45"/>
    <w:rsid w:val="002F7B22"/>
    <w:rsid w:val="00304E7A"/>
    <w:rsid w:val="003200EA"/>
    <w:rsid w:val="00320FB3"/>
    <w:rsid w:val="00322039"/>
    <w:rsid w:val="00325BB4"/>
    <w:rsid w:val="003416C5"/>
    <w:rsid w:val="00346100"/>
    <w:rsid w:val="00353889"/>
    <w:rsid w:val="00391B30"/>
    <w:rsid w:val="003A009D"/>
    <w:rsid w:val="003A1BF5"/>
    <w:rsid w:val="003A3ECA"/>
    <w:rsid w:val="003B724C"/>
    <w:rsid w:val="003C6E5A"/>
    <w:rsid w:val="003E1F71"/>
    <w:rsid w:val="003E57AE"/>
    <w:rsid w:val="003E7217"/>
    <w:rsid w:val="00406D89"/>
    <w:rsid w:val="0041301E"/>
    <w:rsid w:val="00414E8F"/>
    <w:rsid w:val="004260E5"/>
    <w:rsid w:val="004320AC"/>
    <w:rsid w:val="004365AB"/>
    <w:rsid w:val="00436877"/>
    <w:rsid w:val="00455F7A"/>
    <w:rsid w:val="00456334"/>
    <w:rsid w:val="00457F33"/>
    <w:rsid w:val="004617CC"/>
    <w:rsid w:val="004636A7"/>
    <w:rsid w:val="0046753F"/>
    <w:rsid w:val="00492CE8"/>
    <w:rsid w:val="00496A5E"/>
    <w:rsid w:val="004A4CC0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336E"/>
    <w:rsid w:val="005054B2"/>
    <w:rsid w:val="0051521F"/>
    <w:rsid w:val="005248A7"/>
    <w:rsid w:val="00536C31"/>
    <w:rsid w:val="0054268A"/>
    <w:rsid w:val="005612EF"/>
    <w:rsid w:val="00563723"/>
    <w:rsid w:val="005663BD"/>
    <w:rsid w:val="00580D5A"/>
    <w:rsid w:val="00587CA9"/>
    <w:rsid w:val="00592E78"/>
    <w:rsid w:val="005B241A"/>
    <w:rsid w:val="005C1740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46A36"/>
    <w:rsid w:val="00666877"/>
    <w:rsid w:val="006708D9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2187"/>
    <w:rsid w:val="00766894"/>
    <w:rsid w:val="007712FD"/>
    <w:rsid w:val="007716C4"/>
    <w:rsid w:val="00773878"/>
    <w:rsid w:val="00787439"/>
    <w:rsid w:val="00790854"/>
    <w:rsid w:val="007A10BC"/>
    <w:rsid w:val="007A12ED"/>
    <w:rsid w:val="007A19DC"/>
    <w:rsid w:val="007A7561"/>
    <w:rsid w:val="007B027B"/>
    <w:rsid w:val="007C52D0"/>
    <w:rsid w:val="007D14C3"/>
    <w:rsid w:val="007D17EB"/>
    <w:rsid w:val="007D6D72"/>
    <w:rsid w:val="007D6DB4"/>
    <w:rsid w:val="007E25FE"/>
    <w:rsid w:val="007E2F74"/>
    <w:rsid w:val="007F1F7F"/>
    <w:rsid w:val="00800C90"/>
    <w:rsid w:val="0080645A"/>
    <w:rsid w:val="008079E3"/>
    <w:rsid w:val="00822321"/>
    <w:rsid w:val="00833C28"/>
    <w:rsid w:val="00837D11"/>
    <w:rsid w:val="00843A18"/>
    <w:rsid w:val="008516C3"/>
    <w:rsid w:val="00854FA8"/>
    <w:rsid w:val="008567A5"/>
    <w:rsid w:val="00856FE9"/>
    <w:rsid w:val="008572E0"/>
    <w:rsid w:val="00870A5E"/>
    <w:rsid w:val="008848E6"/>
    <w:rsid w:val="00890420"/>
    <w:rsid w:val="00892625"/>
    <w:rsid w:val="008A0E70"/>
    <w:rsid w:val="008A1474"/>
    <w:rsid w:val="008A7368"/>
    <w:rsid w:val="008C17E2"/>
    <w:rsid w:val="008D2B8E"/>
    <w:rsid w:val="008D3885"/>
    <w:rsid w:val="008D4538"/>
    <w:rsid w:val="008E43BC"/>
    <w:rsid w:val="008F3114"/>
    <w:rsid w:val="00902DD8"/>
    <w:rsid w:val="00920691"/>
    <w:rsid w:val="00920825"/>
    <w:rsid w:val="00920D77"/>
    <w:rsid w:val="009253FF"/>
    <w:rsid w:val="00935006"/>
    <w:rsid w:val="00952D3D"/>
    <w:rsid w:val="00957122"/>
    <w:rsid w:val="00972DD5"/>
    <w:rsid w:val="009756AC"/>
    <w:rsid w:val="009813E6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EC0"/>
    <w:rsid w:val="00A469D6"/>
    <w:rsid w:val="00A471F8"/>
    <w:rsid w:val="00A63C67"/>
    <w:rsid w:val="00A7121E"/>
    <w:rsid w:val="00A71617"/>
    <w:rsid w:val="00A729B0"/>
    <w:rsid w:val="00A8369D"/>
    <w:rsid w:val="00A84378"/>
    <w:rsid w:val="00A91C4C"/>
    <w:rsid w:val="00A95C08"/>
    <w:rsid w:val="00A978C2"/>
    <w:rsid w:val="00AA0981"/>
    <w:rsid w:val="00AC4D55"/>
    <w:rsid w:val="00AC59C1"/>
    <w:rsid w:val="00AC7497"/>
    <w:rsid w:val="00AD2356"/>
    <w:rsid w:val="00B13F28"/>
    <w:rsid w:val="00B14BC1"/>
    <w:rsid w:val="00B22858"/>
    <w:rsid w:val="00B23112"/>
    <w:rsid w:val="00B276D2"/>
    <w:rsid w:val="00B5577D"/>
    <w:rsid w:val="00B631C0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1D88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F6F"/>
    <w:rsid w:val="00C87FB6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86519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0631D"/>
    <w:rsid w:val="00E15F44"/>
    <w:rsid w:val="00E160BC"/>
    <w:rsid w:val="00E2009F"/>
    <w:rsid w:val="00E34AB6"/>
    <w:rsid w:val="00E47240"/>
    <w:rsid w:val="00E524B4"/>
    <w:rsid w:val="00E64B28"/>
    <w:rsid w:val="00E66F1D"/>
    <w:rsid w:val="00E71415"/>
    <w:rsid w:val="00E804C8"/>
    <w:rsid w:val="00E80CAF"/>
    <w:rsid w:val="00E81E30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EF4E7D"/>
    <w:rsid w:val="00F22611"/>
    <w:rsid w:val="00F22EA0"/>
    <w:rsid w:val="00F230B1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D682A"/>
  <w15:docId w15:val="{E6388273-AE75-4FD3-9B4C-11C934B6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E81E30"/>
    <w:pPr>
      <w:ind w:left="720"/>
      <w:contextualSpacing/>
    </w:pPr>
  </w:style>
  <w:style w:type="table" w:styleId="af4">
    <w:name w:val="Table Grid"/>
    <w:basedOn w:val="a1"/>
    <w:uiPriority w:val="39"/>
    <w:rsid w:val="0020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F230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30B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komissiya2006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06A5-1E1B-456E-8250-3C338523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6869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Пользователь</cp:lastModifiedBy>
  <cp:revision>28</cp:revision>
  <cp:lastPrinted>2017-08-21T07:12:00Z</cp:lastPrinted>
  <dcterms:created xsi:type="dcterms:W3CDTF">2017-01-27T00:21:00Z</dcterms:created>
  <dcterms:modified xsi:type="dcterms:W3CDTF">2022-08-09T00:57:00Z</dcterms:modified>
  <cp:contentStatus/>
</cp:coreProperties>
</file>