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29B" w:rsidRPr="00652D74" w:rsidRDefault="0083629B" w:rsidP="0083629B">
      <w:pPr>
        <w:keepNext/>
        <w:spacing w:before="240" w:after="60" w:line="240" w:lineRule="auto"/>
        <w:ind w:left="-142" w:firstLine="709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652D74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Муниципальный район «Красночикойский район»</w:t>
      </w:r>
    </w:p>
    <w:p w:rsidR="0083629B" w:rsidRPr="00652D74" w:rsidRDefault="0083629B" w:rsidP="0083629B">
      <w:pPr>
        <w:spacing w:after="0" w:line="240" w:lineRule="auto"/>
        <w:ind w:left="-142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2D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МУНИЦИПАЛЬНОГО РАЙОНА</w:t>
      </w:r>
    </w:p>
    <w:p w:rsidR="0083629B" w:rsidRPr="00652D74" w:rsidRDefault="0083629B" w:rsidP="0083629B">
      <w:pPr>
        <w:spacing w:after="0" w:line="240" w:lineRule="auto"/>
        <w:ind w:left="-142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2D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«КРАСНОЧИКОЙСКИЙ РАЙОН»</w:t>
      </w:r>
    </w:p>
    <w:p w:rsidR="0083629B" w:rsidRPr="00652D74" w:rsidRDefault="0083629B" w:rsidP="0083629B">
      <w:pPr>
        <w:spacing w:after="0" w:line="240" w:lineRule="auto"/>
        <w:ind w:left="-142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629B" w:rsidRPr="00652D74" w:rsidRDefault="0083629B" w:rsidP="0083629B">
      <w:pPr>
        <w:spacing w:after="0" w:line="240" w:lineRule="auto"/>
        <w:ind w:left="-142"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629B" w:rsidRPr="00652D74" w:rsidRDefault="0083629B" w:rsidP="0083629B">
      <w:pPr>
        <w:spacing w:after="0" w:line="240" w:lineRule="auto"/>
        <w:ind w:left="-142"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52D7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83629B" w:rsidRPr="00652D74" w:rsidRDefault="0092385A" w:rsidP="0083629B">
      <w:pPr>
        <w:spacing w:after="0" w:line="240" w:lineRule="auto"/>
        <w:ind w:left="-142" w:firstLine="709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 </w:t>
      </w:r>
      <w:r w:rsidR="006C3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C24A1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6C3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6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6C3821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тября</w:t>
      </w:r>
      <w:r w:rsidR="00366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6BA3"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="0083629B" w:rsidRPr="00652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6428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83629B" w:rsidRPr="00652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6C3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83629B" w:rsidRPr="00652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№ </w:t>
      </w:r>
      <w:r w:rsidR="003C24A1">
        <w:rPr>
          <w:rFonts w:ascii="Times New Roman" w:eastAsia="Times New Roman" w:hAnsi="Times New Roman" w:cs="Times New Roman"/>
          <w:sz w:val="28"/>
          <w:szCs w:val="28"/>
          <w:lang w:eastAsia="ru-RU"/>
        </w:rPr>
        <w:t>532</w:t>
      </w:r>
      <w:bookmarkStart w:id="0" w:name="_GoBack"/>
      <w:bookmarkEnd w:id="0"/>
    </w:p>
    <w:p w:rsidR="0083629B" w:rsidRPr="00652D74" w:rsidRDefault="0083629B" w:rsidP="0083629B">
      <w:pPr>
        <w:spacing w:after="0" w:line="240" w:lineRule="auto"/>
        <w:ind w:left="-142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D74">
        <w:rPr>
          <w:rFonts w:ascii="Times New Roman" w:eastAsia="Times New Roman" w:hAnsi="Times New Roman" w:cs="Times New Roman"/>
          <w:sz w:val="28"/>
          <w:szCs w:val="28"/>
          <w:lang w:eastAsia="ru-RU"/>
        </w:rPr>
        <w:t>с. Красный Чикой</w:t>
      </w:r>
    </w:p>
    <w:p w:rsidR="0083629B" w:rsidRPr="00652D74" w:rsidRDefault="0083629B" w:rsidP="0083629B">
      <w:pPr>
        <w:spacing w:after="0" w:line="240" w:lineRule="auto"/>
        <w:ind w:left="-142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629B" w:rsidRPr="00652D74" w:rsidRDefault="0083629B" w:rsidP="0083629B">
      <w:pPr>
        <w:spacing w:after="0" w:line="240" w:lineRule="auto"/>
        <w:ind w:left="-142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821" w:rsidRDefault="0083629B" w:rsidP="006C3821">
      <w:pPr>
        <w:spacing w:after="0" w:line="240" w:lineRule="auto"/>
        <w:ind w:left="-142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2D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 </w:t>
      </w:r>
      <w:r w:rsidR="00C26B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проведении </w:t>
      </w:r>
      <w:r w:rsidR="006C38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этапа краевого </w:t>
      </w:r>
      <w:r w:rsidR="009238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конкурса </w:t>
      </w:r>
      <w:r w:rsidR="006C38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детского, </w:t>
      </w:r>
      <w:r w:rsidR="006C3821" w:rsidRPr="006C38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семей</w:t>
      </w:r>
      <w:r w:rsidR="006C38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ного творчества по безопасности </w:t>
      </w:r>
      <w:r w:rsidR="006C3821" w:rsidRPr="006C38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дорожного движения </w:t>
      </w:r>
    </w:p>
    <w:p w:rsidR="0083629B" w:rsidRPr="00652D74" w:rsidRDefault="006C3821" w:rsidP="006C3821">
      <w:pPr>
        <w:spacing w:after="0" w:line="240" w:lineRule="auto"/>
        <w:ind w:left="-142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38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«Рыцари доро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жной безопасности» среди детей, </w:t>
      </w:r>
      <w:r w:rsidR="00B576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подростков и их родителей</w:t>
      </w:r>
    </w:p>
    <w:p w:rsidR="0083629B" w:rsidRPr="00652D74" w:rsidRDefault="0083629B" w:rsidP="0083629B">
      <w:pPr>
        <w:spacing w:after="0" w:line="240" w:lineRule="auto"/>
        <w:ind w:left="-142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629B" w:rsidRPr="00652D74" w:rsidRDefault="006C3821" w:rsidP="0083629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83629B" w:rsidRPr="00652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основании ст. 25 Устава муниципального района </w:t>
      </w:r>
      <w:r w:rsidR="00682BD4">
        <w:rPr>
          <w:rFonts w:ascii="Times New Roman" w:eastAsia="Times New Roman" w:hAnsi="Times New Roman" w:cs="Times New Roman"/>
          <w:sz w:val="28"/>
          <w:szCs w:val="28"/>
          <w:lang w:eastAsia="ru-RU"/>
        </w:rPr>
        <w:t>«Красночикойский район»</w:t>
      </w:r>
      <w:r w:rsidR="0006588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3629B" w:rsidRPr="00652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муниципального района «Красночикойский район» постановляет:</w:t>
      </w:r>
    </w:p>
    <w:p w:rsidR="0083629B" w:rsidRPr="00652D74" w:rsidRDefault="0083629B" w:rsidP="0083629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821" w:rsidRDefault="00407F72" w:rsidP="008E4FA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BD1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в</w:t>
      </w:r>
      <w:r w:rsidR="0083629B" w:rsidRPr="00652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общеобразовательных учреждениях </w:t>
      </w:r>
      <w:r w:rsidR="006160DE" w:rsidRPr="006160DE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дошкольного, среднего, общег</w:t>
      </w:r>
      <w:r w:rsidR="00616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и дополнительного образования </w:t>
      </w:r>
      <w:r w:rsidR="0083629B" w:rsidRPr="00652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«Красночикойский район» </w:t>
      </w:r>
      <w:r w:rsidR="008E4FA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этап</w:t>
      </w:r>
      <w:r w:rsidR="008E4FA0" w:rsidRPr="008E4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краевого конкурса детского, семейного творчества по б</w:t>
      </w:r>
      <w:r w:rsidR="008E4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езопасности дорожного движения  </w:t>
      </w:r>
      <w:r w:rsidR="008E4FA0" w:rsidRPr="008E4FA0">
        <w:rPr>
          <w:rFonts w:ascii="Times New Roman" w:eastAsia="Times New Roman" w:hAnsi="Times New Roman" w:cs="Times New Roman"/>
          <w:sz w:val="28"/>
          <w:szCs w:val="28"/>
          <w:lang w:eastAsia="ru-RU"/>
        </w:rPr>
        <w:t>«Рыцари дорожной безопасности» среди детей, подростков и их родителей.</w:t>
      </w:r>
    </w:p>
    <w:p w:rsidR="0083629B" w:rsidRDefault="0083629B" w:rsidP="0083629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D74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FF5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2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Положение о проведении </w:t>
      </w:r>
      <w:r w:rsidR="008E4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8E4FA0" w:rsidRPr="00652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общеобразовательных учреждениях </w:t>
      </w:r>
      <w:r w:rsidR="006160DE" w:rsidRPr="006160DE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дошкольного, среднего, общег</w:t>
      </w:r>
      <w:r w:rsidR="00616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и дополнительного образования </w:t>
      </w:r>
      <w:r w:rsidR="008E4FA0" w:rsidRPr="00652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«Красночикойский район» </w:t>
      </w:r>
      <w:r w:rsidR="008E4FA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этапа</w:t>
      </w:r>
      <w:r w:rsidR="008E4FA0" w:rsidRPr="008E4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краевого конкурса детского, семейного творчества по б</w:t>
      </w:r>
      <w:r w:rsidR="008E4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езопасности дорожного движения  </w:t>
      </w:r>
      <w:r w:rsidR="008E4FA0" w:rsidRPr="008E4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«Рыцари дорожной безопасности» среди детей, подростков и их </w:t>
      </w:r>
      <w:r w:rsidR="008E4FA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родителей</w:t>
      </w:r>
      <w:r w:rsidR="00CE0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2D74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№1).</w:t>
      </w:r>
    </w:p>
    <w:p w:rsidR="008F26EC" w:rsidRDefault="00F51C16" w:rsidP="0083629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Утвердить состав конкурсной комиссии</w:t>
      </w:r>
      <w:r w:rsidR="008F2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этапа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№2</w:t>
      </w:r>
      <w:r w:rsidRPr="00F51C16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83629B" w:rsidRDefault="008F26EC" w:rsidP="0083629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83B1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D1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883B1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883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6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</w:t>
      </w:r>
      <w:r w:rsidR="0083629B" w:rsidRPr="00652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постановления возложить </w:t>
      </w:r>
    </w:p>
    <w:p w:rsidR="0083629B" w:rsidRPr="00652D74" w:rsidRDefault="0083629B" w:rsidP="0083629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D7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начальника управления образования администрации муниципального района «Красно</w:t>
      </w:r>
      <w:r w:rsidR="00407F72">
        <w:rPr>
          <w:rFonts w:ascii="Times New Roman" w:eastAsia="Times New Roman" w:hAnsi="Times New Roman" w:cs="Times New Roman"/>
          <w:sz w:val="28"/>
          <w:szCs w:val="28"/>
          <w:lang w:eastAsia="ru-RU"/>
        </w:rPr>
        <w:t>чикойский район» Н. В. Трофимову</w:t>
      </w:r>
      <w:r w:rsidR="00F51C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3629B" w:rsidRPr="00652D74" w:rsidRDefault="0083629B" w:rsidP="008362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629B" w:rsidRPr="00652D74" w:rsidRDefault="0083629B" w:rsidP="008362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629B" w:rsidRDefault="00B30349" w:rsidP="008362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Временно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21DA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сполняющий</w:t>
      </w:r>
      <w:proofErr w:type="gramEnd"/>
      <w:r w:rsidR="00CE0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обязанности</w:t>
      </w:r>
    </w:p>
    <w:p w:rsidR="0083629B" w:rsidRPr="00652D74" w:rsidRDefault="00CE0E88" w:rsidP="008362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</w:t>
      </w:r>
      <w:r w:rsidR="0083629B" w:rsidRPr="00652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="00B30349" w:rsidRPr="00B30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0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В.М. Тюриков</w:t>
      </w:r>
    </w:p>
    <w:p w:rsidR="006F70DA" w:rsidRDefault="0083629B" w:rsidP="006F70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«Красночикойский район»                                               </w:t>
      </w:r>
      <w:r w:rsidR="00CE0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652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:rsidR="0083629B" w:rsidRPr="006F70DA" w:rsidRDefault="0083629B" w:rsidP="006F70D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5A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1</w:t>
      </w:r>
    </w:p>
    <w:p w:rsidR="0083629B" w:rsidRPr="00FF55AE" w:rsidRDefault="0083629B" w:rsidP="0083629B">
      <w:pPr>
        <w:spacing w:after="0" w:line="240" w:lineRule="auto"/>
        <w:ind w:left="-142" w:right="-2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5AE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83629B" w:rsidRPr="00FF55AE" w:rsidRDefault="0083629B" w:rsidP="0083629B">
      <w:pPr>
        <w:spacing w:after="0" w:line="240" w:lineRule="auto"/>
        <w:ind w:left="-142" w:right="-2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5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</w:p>
    <w:p w:rsidR="0083629B" w:rsidRPr="00FF55AE" w:rsidRDefault="0083629B" w:rsidP="0083629B">
      <w:pPr>
        <w:spacing w:after="0" w:line="240" w:lineRule="auto"/>
        <w:ind w:left="-142" w:right="-2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5AE">
        <w:rPr>
          <w:rFonts w:ascii="Times New Roman" w:eastAsia="Times New Roman" w:hAnsi="Times New Roman" w:cs="Times New Roman"/>
          <w:sz w:val="28"/>
          <w:szCs w:val="28"/>
          <w:lang w:eastAsia="ru-RU"/>
        </w:rPr>
        <w:t>«Красночикойский район»</w:t>
      </w:r>
    </w:p>
    <w:p w:rsidR="0083629B" w:rsidRPr="00FF55AE" w:rsidRDefault="00193D13" w:rsidP="0083629B">
      <w:pPr>
        <w:spacing w:after="0" w:line="240" w:lineRule="auto"/>
        <w:ind w:left="-142" w:right="-2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«__» _________ 2022 </w:t>
      </w:r>
      <w:r w:rsidR="0083629B" w:rsidRPr="00FF55AE">
        <w:rPr>
          <w:rFonts w:ascii="Times New Roman" w:eastAsia="Times New Roman" w:hAnsi="Times New Roman" w:cs="Times New Roman"/>
          <w:sz w:val="28"/>
          <w:szCs w:val="28"/>
          <w:lang w:eastAsia="ru-RU"/>
        </w:rPr>
        <w:t>г. № ____</w:t>
      </w:r>
    </w:p>
    <w:p w:rsidR="0083629B" w:rsidRPr="00652D74" w:rsidRDefault="0083629B" w:rsidP="0083629B">
      <w:pPr>
        <w:spacing w:after="0" w:line="240" w:lineRule="auto"/>
        <w:ind w:left="-142" w:right="-2" w:firstLine="709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83629B" w:rsidRPr="00652D74" w:rsidRDefault="0083629B" w:rsidP="0083629B">
      <w:pPr>
        <w:spacing w:after="0" w:line="240" w:lineRule="auto"/>
        <w:ind w:left="-142" w:right="-2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2D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ПОЛОЖЕНИЕ </w:t>
      </w:r>
    </w:p>
    <w:p w:rsidR="00B5760E" w:rsidRDefault="0083629B" w:rsidP="00B5760E">
      <w:pPr>
        <w:spacing w:after="0" w:line="240" w:lineRule="auto"/>
        <w:ind w:left="-142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2D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</w:t>
      </w:r>
      <w:r w:rsidR="00B576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проведении</w:t>
      </w:r>
      <w:r w:rsidR="002678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576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этапа краевого конкурса детского, </w:t>
      </w:r>
      <w:r w:rsidR="00B5760E" w:rsidRPr="006C38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семей</w:t>
      </w:r>
      <w:r w:rsidR="00B576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ного творчества по безопасности </w:t>
      </w:r>
      <w:r w:rsidR="00B5760E" w:rsidRPr="006C38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дорожного движения </w:t>
      </w:r>
    </w:p>
    <w:p w:rsidR="00B5760E" w:rsidRPr="00652D74" w:rsidRDefault="00B5760E" w:rsidP="00B5760E">
      <w:pPr>
        <w:spacing w:after="0" w:line="240" w:lineRule="auto"/>
        <w:ind w:left="-142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38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«Рыцари доро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жной безопасности» среди детей, подростков и их родителей</w:t>
      </w:r>
    </w:p>
    <w:p w:rsidR="0083629B" w:rsidRPr="00652D74" w:rsidRDefault="0083629B" w:rsidP="00407F72">
      <w:pPr>
        <w:spacing w:after="0" w:line="240" w:lineRule="auto"/>
        <w:ind w:left="-142" w:right="-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6067" w:rsidRDefault="00A76067" w:rsidP="00A76067">
      <w:pPr>
        <w:pStyle w:val="11"/>
        <w:keepNext/>
        <w:keepLines/>
        <w:numPr>
          <w:ilvl w:val="0"/>
          <w:numId w:val="5"/>
        </w:numPr>
        <w:shd w:val="clear" w:color="auto" w:fill="auto"/>
        <w:tabs>
          <w:tab w:val="left" w:pos="329"/>
        </w:tabs>
      </w:pPr>
      <w:bookmarkStart w:id="1" w:name="bookmark0"/>
      <w:bookmarkStart w:id="2" w:name="bookmark1"/>
      <w:r>
        <w:rPr>
          <w:color w:val="000000"/>
          <w:lang w:eastAsia="ru-RU" w:bidi="ru-RU"/>
        </w:rPr>
        <w:t>ОБЩИЕ ПОЛОЖЕНИЯ</w:t>
      </w:r>
      <w:bookmarkEnd w:id="1"/>
      <w:bookmarkEnd w:id="2"/>
    </w:p>
    <w:p w:rsidR="00A76067" w:rsidRDefault="00A76067" w:rsidP="00A76067">
      <w:pPr>
        <w:pStyle w:val="1"/>
        <w:shd w:val="clear" w:color="auto" w:fill="auto"/>
        <w:spacing w:after="300"/>
        <w:ind w:firstLine="580"/>
        <w:jc w:val="both"/>
      </w:pPr>
      <w:r>
        <w:rPr>
          <w:color w:val="000000"/>
          <w:lang w:eastAsia="ru-RU" w:bidi="ru-RU"/>
        </w:rPr>
        <w:t>Настоящее Положение определяет порядок организации и проведения муниципального этапа краевого конкурса «Рыцари дорожной безопасности» (далее - Конкурс), его организационное и методическое обеспечение, порядок участия в Конкурсе и определения победителей.</w:t>
      </w:r>
    </w:p>
    <w:p w:rsidR="00A76067" w:rsidRDefault="00A76067" w:rsidP="00A76067">
      <w:pPr>
        <w:pStyle w:val="11"/>
        <w:keepNext/>
        <w:keepLines/>
        <w:numPr>
          <w:ilvl w:val="0"/>
          <w:numId w:val="5"/>
        </w:numPr>
        <w:shd w:val="clear" w:color="auto" w:fill="auto"/>
        <w:tabs>
          <w:tab w:val="left" w:pos="348"/>
        </w:tabs>
      </w:pPr>
      <w:bookmarkStart w:id="3" w:name="bookmark2"/>
      <w:bookmarkStart w:id="4" w:name="bookmark3"/>
      <w:r>
        <w:rPr>
          <w:color w:val="000000"/>
          <w:lang w:eastAsia="ru-RU" w:bidi="ru-RU"/>
        </w:rPr>
        <w:t>ЦЕЛИ И ЗАДАЧИ КОНКУРСА</w:t>
      </w:r>
      <w:bookmarkEnd w:id="3"/>
      <w:bookmarkEnd w:id="4"/>
    </w:p>
    <w:p w:rsidR="00A76067" w:rsidRDefault="00A76067" w:rsidP="00A76067">
      <w:pPr>
        <w:pStyle w:val="1"/>
        <w:shd w:val="clear" w:color="auto" w:fill="auto"/>
        <w:ind w:firstLine="720"/>
        <w:jc w:val="both"/>
      </w:pPr>
      <w:r>
        <w:rPr>
          <w:color w:val="000000"/>
          <w:lang w:eastAsia="ru-RU" w:bidi="ru-RU"/>
        </w:rPr>
        <w:t>- воспитание у подрастающего поколения негативного отношения к правонарушениям в сфере дорожного движения;</w:t>
      </w:r>
    </w:p>
    <w:p w:rsidR="00A76067" w:rsidRDefault="00A76067" w:rsidP="00A76067">
      <w:pPr>
        <w:pStyle w:val="1"/>
        <w:shd w:val="clear" w:color="auto" w:fill="auto"/>
        <w:ind w:firstLine="720"/>
        <w:jc w:val="both"/>
      </w:pPr>
      <w:r>
        <w:rPr>
          <w:color w:val="000000"/>
          <w:lang w:eastAsia="ru-RU" w:bidi="ru-RU"/>
        </w:rPr>
        <w:t>- закрепление навыков сознательного, дисциплинированного поведения на улицах, дорогах и в общественном транспорте;</w:t>
      </w:r>
    </w:p>
    <w:p w:rsidR="00A76067" w:rsidRDefault="00A76067" w:rsidP="00A76067">
      <w:pPr>
        <w:pStyle w:val="1"/>
        <w:shd w:val="clear" w:color="auto" w:fill="auto"/>
        <w:spacing w:after="300"/>
        <w:ind w:left="440" w:firstLine="280"/>
        <w:jc w:val="both"/>
      </w:pPr>
      <w:r>
        <w:rPr>
          <w:color w:val="000000"/>
          <w:lang w:eastAsia="ru-RU" w:bidi="ru-RU"/>
        </w:rPr>
        <w:t>- повышение заинтересованности в изучении правил дорожного движения; развитие творческой активности детей.</w:t>
      </w:r>
    </w:p>
    <w:p w:rsidR="00A76067" w:rsidRDefault="00A76067" w:rsidP="00D3637B">
      <w:pPr>
        <w:pStyle w:val="11"/>
        <w:keepNext/>
        <w:keepLines/>
        <w:numPr>
          <w:ilvl w:val="0"/>
          <w:numId w:val="5"/>
        </w:numPr>
        <w:shd w:val="clear" w:color="auto" w:fill="auto"/>
        <w:tabs>
          <w:tab w:val="left" w:pos="353"/>
        </w:tabs>
      </w:pPr>
      <w:bookmarkStart w:id="5" w:name="bookmark6"/>
      <w:bookmarkStart w:id="6" w:name="bookmark7"/>
      <w:r>
        <w:rPr>
          <w:color w:val="000000"/>
          <w:lang w:eastAsia="ru-RU" w:bidi="ru-RU"/>
        </w:rPr>
        <w:t>УЧАСТНИКИ КОНКУРСА</w:t>
      </w:r>
      <w:bookmarkEnd w:id="5"/>
      <w:bookmarkEnd w:id="6"/>
    </w:p>
    <w:p w:rsidR="00A76067" w:rsidRDefault="00A76067" w:rsidP="00A76067">
      <w:pPr>
        <w:pStyle w:val="1"/>
        <w:shd w:val="clear" w:color="auto" w:fill="auto"/>
        <w:ind w:firstLine="580"/>
        <w:jc w:val="both"/>
      </w:pPr>
      <w:r>
        <w:rPr>
          <w:color w:val="000000"/>
          <w:lang w:eastAsia="ru-RU" w:bidi="ru-RU"/>
        </w:rPr>
        <w:t>Участниками могут быть отдельные учащиеся и коллективы образовательных учреждений дошкольного, среднего общего и дополнительного образования. Авторы коллективных работ должны быть одного возраста. Для участия в конкурсе также принимаются работы, выполненные совместно детьми и родителями.</w:t>
      </w:r>
    </w:p>
    <w:p w:rsidR="00A76067" w:rsidRDefault="00A76067" w:rsidP="00A76067">
      <w:pPr>
        <w:pStyle w:val="1"/>
        <w:shd w:val="clear" w:color="auto" w:fill="auto"/>
        <w:spacing w:after="300"/>
        <w:ind w:firstLine="580"/>
        <w:jc w:val="both"/>
      </w:pPr>
      <w:r>
        <w:rPr>
          <w:color w:val="000000"/>
          <w:lang w:eastAsia="ru-RU" w:bidi="ru-RU"/>
        </w:rPr>
        <w:t>Конкурс проводится по следующим возрастным группам - дети дошкольного возраста, дети с 7 до 10 лет, дети с 11 до 14 лет, дети с 15 до 17 лет. В отдельную категорию выделяются совместные работы детей и родителей.</w:t>
      </w:r>
    </w:p>
    <w:p w:rsidR="00A76067" w:rsidRDefault="00A76067" w:rsidP="00D3637B">
      <w:pPr>
        <w:pStyle w:val="1"/>
        <w:numPr>
          <w:ilvl w:val="0"/>
          <w:numId w:val="5"/>
        </w:numPr>
        <w:shd w:val="clear" w:color="auto" w:fill="auto"/>
        <w:tabs>
          <w:tab w:val="left" w:pos="353"/>
        </w:tabs>
        <w:ind w:firstLine="0"/>
        <w:jc w:val="center"/>
      </w:pPr>
      <w:r>
        <w:rPr>
          <w:b/>
          <w:bCs/>
          <w:color w:val="000000"/>
          <w:lang w:eastAsia="ru-RU" w:bidi="ru-RU"/>
        </w:rPr>
        <w:t>ПОРЯДОК И УСЛОВИЯ ПРОВЕДЕНИЯ</w:t>
      </w:r>
    </w:p>
    <w:p w:rsidR="00A76067" w:rsidRDefault="00A76067" w:rsidP="00A76067">
      <w:pPr>
        <w:pStyle w:val="1"/>
        <w:numPr>
          <w:ilvl w:val="1"/>
          <w:numId w:val="5"/>
        </w:numPr>
        <w:shd w:val="clear" w:color="auto" w:fill="auto"/>
        <w:tabs>
          <w:tab w:val="left" w:pos="1265"/>
        </w:tabs>
        <w:ind w:firstLine="720"/>
        <w:jc w:val="both"/>
      </w:pPr>
      <w:r>
        <w:rPr>
          <w:color w:val="000000"/>
          <w:lang w:eastAsia="ru-RU" w:bidi="ru-RU"/>
        </w:rPr>
        <w:t xml:space="preserve">Первый этап </w:t>
      </w:r>
      <w:r>
        <w:rPr>
          <w:color w:val="585E7A"/>
          <w:lang w:eastAsia="ru-RU" w:bidi="ru-RU"/>
        </w:rPr>
        <w:t xml:space="preserve">- </w:t>
      </w:r>
      <w:r>
        <w:rPr>
          <w:color w:val="000000"/>
          <w:lang w:eastAsia="ru-RU" w:bidi="ru-RU"/>
        </w:rPr>
        <w:t>на уровне образовательных учреждений дошкольного, среднего, общего и дополнительного образования.</w:t>
      </w:r>
    </w:p>
    <w:p w:rsidR="00A76067" w:rsidRDefault="00A76067" w:rsidP="00A76067">
      <w:pPr>
        <w:pStyle w:val="1"/>
        <w:shd w:val="clear" w:color="auto" w:fill="auto"/>
        <w:ind w:firstLine="720"/>
        <w:jc w:val="both"/>
      </w:pPr>
      <w:r>
        <w:rPr>
          <w:color w:val="000000"/>
          <w:lang w:eastAsia="ru-RU" w:bidi="ru-RU"/>
        </w:rPr>
        <w:t xml:space="preserve">Второй этап </w:t>
      </w:r>
      <w:r>
        <w:rPr>
          <w:color w:val="585E7A"/>
          <w:lang w:eastAsia="ru-RU" w:bidi="ru-RU"/>
        </w:rPr>
        <w:t xml:space="preserve">- </w:t>
      </w:r>
      <w:r w:rsidR="00A77A5B">
        <w:rPr>
          <w:color w:val="000000"/>
          <w:lang w:eastAsia="ru-RU" w:bidi="ru-RU"/>
        </w:rPr>
        <w:t>на уровне муниципалитета</w:t>
      </w:r>
      <w:r>
        <w:rPr>
          <w:color w:val="000000"/>
          <w:lang w:eastAsia="ru-RU" w:bidi="ru-RU"/>
        </w:rPr>
        <w:t>.</w:t>
      </w:r>
    </w:p>
    <w:p w:rsidR="00A76067" w:rsidRDefault="00A76067" w:rsidP="00A76067">
      <w:pPr>
        <w:pStyle w:val="1"/>
        <w:shd w:val="clear" w:color="auto" w:fill="auto"/>
        <w:ind w:firstLine="720"/>
        <w:jc w:val="both"/>
      </w:pPr>
      <w:r>
        <w:rPr>
          <w:color w:val="000000"/>
          <w:lang w:eastAsia="ru-RU" w:bidi="ru-RU"/>
        </w:rPr>
        <w:t>Третий этап - краевой.</w:t>
      </w:r>
    </w:p>
    <w:p w:rsidR="00696EE7" w:rsidRDefault="00947BF4" w:rsidP="00A76067">
      <w:pPr>
        <w:pStyle w:val="1"/>
        <w:shd w:val="clear" w:color="auto" w:fill="auto"/>
        <w:ind w:firstLine="72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4.2</w:t>
      </w:r>
      <w:r w:rsidR="000C5C67">
        <w:rPr>
          <w:color w:val="000000"/>
          <w:lang w:eastAsia="ru-RU" w:bidi="ru-RU"/>
        </w:rPr>
        <w:t>.</w:t>
      </w:r>
      <w:r w:rsidR="00A76067">
        <w:rPr>
          <w:color w:val="000000"/>
          <w:lang w:eastAsia="ru-RU" w:bidi="ru-RU"/>
        </w:rPr>
        <w:t xml:space="preserve"> Конкурс проводится по следующим направлениям (номинациям): </w:t>
      </w:r>
    </w:p>
    <w:p w:rsidR="00A76067" w:rsidRDefault="00696EE7" w:rsidP="00A76067">
      <w:pPr>
        <w:pStyle w:val="1"/>
        <w:shd w:val="clear" w:color="auto" w:fill="auto"/>
        <w:ind w:firstLine="720"/>
        <w:jc w:val="both"/>
      </w:pPr>
      <w:proofErr w:type="gramStart"/>
      <w:r>
        <w:rPr>
          <w:color w:val="000000"/>
          <w:lang w:eastAsia="ru-RU" w:bidi="ru-RU"/>
        </w:rPr>
        <w:t xml:space="preserve">- </w:t>
      </w:r>
      <w:r w:rsidR="00A76067">
        <w:rPr>
          <w:color w:val="000000"/>
          <w:lang w:eastAsia="ru-RU" w:bidi="ru-RU"/>
        </w:rPr>
        <w:t>декоративно-прикладное творчество: поделки, вышивки, выжигание, чекан</w:t>
      </w:r>
      <w:r>
        <w:rPr>
          <w:color w:val="000000"/>
          <w:lang w:eastAsia="ru-RU" w:bidi="ru-RU"/>
        </w:rPr>
        <w:t>ка, резьба, лепка и другие виды;</w:t>
      </w:r>
      <w:proofErr w:type="gramEnd"/>
    </w:p>
    <w:p w:rsidR="00A76067" w:rsidRDefault="00696EE7" w:rsidP="00A76067">
      <w:pPr>
        <w:pStyle w:val="1"/>
        <w:shd w:val="clear" w:color="auto" w:fill="auto"/>
        <w:ind w:firstLine="720"/>
        <w:jc w:val="both"/>
      </w:pPr>
      <w:r>
        <w:rPr>
          <w:color w:val="000000"/>
          <w:lang w:eastAsia="ru-RU" w:bidi="ru-RU"/>
        </w:rPr>
        <w:t xml:space="preserve">- </w:t>
      </w:r>
      <w:r w:rsidR="00A76067">
        <w:rPr>
          <w:color w:val="000000"/>
          <w:lang w:eastAsia="ru-RU" w:bidi="ru-RU"/>
        </w:rPr>
        <w:t>рисунок формат А</w:t>
      </w:r>
      <w:proofErr w:type="gramStart"/>
      <w:r w:rsidR="00A76067">
        <w:rPr>
          <w:color w:val="000000"/>
          <w:lang w:eastAsia="ru-RU" w:bidi="ru-RU"/>
        </w:rPr>
        <w:t>4</w:t>
      </w:r>
      <w:proofErr w:type="gramEnd"/>
      <w:r w:rsidR="00A76067">
        <w:rPr>
          <w:color w:val="000000"/>
          <w:lang w:eastAsia="ru-RU" w:bidi="ru-RU"/>
        </w:rPr>
        <w:t xml:space="preserve">, изображающего ситуацию использования средства </w:t>
      </w:r>
      <w:r w:rsidR="00A76067">
        <w:rPr>
          <w:color w:val="000000"/>
          <w:lang w:eastAsia="ru-RU" w:bidi="ru-RU"/>
        </w:rPr>
        <w:lastRenderedPageBreak/>
        <w:t xml:space="preserve">индивидуальной мобильности (роликовых коньков, самоката, </w:t>
      </w:r>
      <w:proofErr w:type="spellStart"/>
      <w:r w:rsidR="00A76067">
        <w:rPr>
          <w:color w:val="000000"/>
          <w:lang w:eastAsia="ru-RU" w:bidi="ru-RU"/>
        </w:rPr>
        <w:t>электросамоката</w:t>
      </w:r>
      <w:proofErr w:type="spellEnd"/>
      <w:r w:rsidR="00A76067">
        <w:rPr>
          <w:color w:val="000000"/>
          <w:lang w:eastAsia="ru-RU" w:bidi="ru-RU"/>
        </w:rPr>
        <w:t xml:space="preserve">, скейтборда, </w:t>
      </w:r>
      <w:proofErr w:type="spellStart"/>
      <w:r w:rsidR="00A76067">
        <w:rPr>
          <w:color w:val="000000"/>
          <w:lang w:eastAsia="ru-RU" w:bidi="ru-RU"/>
        </w:rPr>
        <w:t>электроскейтборда</w:t>
      </w:r>
      <w:proofErr w:type="spellEnd"/>
      <w:r w:rsidR="00A76067">
        <w:rPr>
          <w:color w:val="000000"/>
          <w:lang w:eastAsia="ru-RU" w:bidi="ru-RU"/>
        </w:rPr>
        <w:t xml:space="preserve">, </w:t>
      </w:r>
      <w:proofErr w:type="spellStart"/>
      <w:r w:rsidR="00A76067">
        <w:rPr>
          <w:color w:val="000000"/>
          <w:lang w:eastAsia="ru-RU" w:bidi="ru-RU"/>
        </w:rPr>
        <w:t>гироскутера</w:t>
      </w:r>
      <w:proofErr w:type="spellEnd"/>
      <w:r w:rsidR="00A76067">
        <w:rPr>
          <w:color w:val="000000"/>
          <w:lang w:eastAsia="ru-RU" w:bidi="ru-RU"/>
        </w:rPr>
        <w:t xml:space="preserve">, </w:t>
      </w:r>
      <w:proofErr w:type="spellStart"/>
      <w:r w:rsidR="00A76067">
        <w:rPr>
          <w:color w:val="000000"/>
          <w:lang w:eastAsia="ru-RU" w:bidi="ru-RU"/>
        </w:rPr>
        <w:t>сигвея</w:t>
      </w:r>
      <w:proofErr w:type="spellEnd"/>
      <w:r w:rsidR="00A76067">
        <w:rPr>
          <w:color w:val="000000"/>
          <w:lang w:eastAsia="ru-RU" w:bidi="ru-RU"/>
        </w:rPr>
        <w:t xml:space="preserve">, </w:t>
      </w:r>
      <w:proofErr w:type="spellStart"/>
      <w:r w:rsidR="00A76067">
        <w:rPr>
          <w:color w:val="000000"/>
          <w:lang w:eastAsia="ru-RU" w:bidi="ru-RU"/>
        </w:rPr>
        <w:t>монокол</w:t>
      </w:r>
      <w:r>
        <w:rPr>
          <w:color w:val="000000"/>
          <w:lang w:eastAsia="ru-RU" w:bidi="ru-RU"/>
        </w:rPr>
        <w:t>еса</w:t>
      </w:r>
      <w:proofErr w:type="spellEnd"/>
      <w:r>
        <w:rPr>
          <w:color w:val="000000"/>
          <w:lang w:eastAsia="ru-RU" w:bidi="ru-RU"/>
        </w:rPr>
        <w:t xml:space="preserve"> и иных аналогичных средств);</w:t>
      </w:r>
    </w:p>
    <w:p w:rsidR="00947BF4" w:rsidRDefault="00696EE7" w:rsidP="00947BF4">
      <w:pPr>
        <w:pStyle w:val="1"/>
        <w:shd w:val="clear" w:color="auto" w:fill="auto"/>
        <w:ind w:firstLine="720"/>
        <w:jc w:val="both"/>
      </w:pPr>
      <w:r>
        <w:rPr>
          <w:color w:val="000000"/>
          <w:lang w:eastAsia="ru-RU" w:bidi="ru-RU"/>
        </w:rPr>
        <w:t xml:space="preserve">- </w:t>
      </w:r>
      <w:r w:rsidR="00A76067">
        <w:rPr>
          <w:color w:val="000000"/>
          <w:lang w:eastAsia="ru-RU" w:bidi="ru-RU"/>
        </w:rPr>
        <w:t>создание эмблемы, объединяющей все средства индивидуальной мобильности, для дальнейшего использования в качестве графического символа СИМ.</w:t>
      </w:r>
    </w:p>
    <w:p w:rsidR="00947BF4" w:rsidRDefault="00947BF4" w:rsidP="00947BF4">
      <w:pPr>
        <w:pStyle w:val="1"/>
        <w:shd w:val="clear" w:color="auto" w:fill="auto"/>
        <w:ind w:firstLine="720"/>
        <w:jc w:val="both"/>
      </w:pPr>
      <w:r>
        <w:t>4.3</w:t>
      </w:r>
      <w:r w:rsidR="000C5C67">
        <w:t>.</w:t>
      </w:r>
      <w:r>
        <w:t xml:space="preserve"> </w:t>
      </w:r>
      <w:r w:rsidR="00A76067">
        <w:rPr>
          <w:color w:val="000000"/>
          <w:lang w:eastAsia="ru-RU" w:bidi="ru-RU"/>
        </w:rPr>
        <w:t>Работы, представленные на конкурс, должны быть соответствующим образом оформлены, обязательн</w:t>
      </w:r>
      <w:r w:rsidR="0011640A">
        <w:rPr>
          <w:color w:val="000000"/>
          <w:lang w:eastAsia="ru-RU" w:bidi="ru-RU"/>
        </w:rPr>
        <w:t>о иметь сопроводительный лист (П</w:t>
      </w:r>
      <w:r w:rsidR="00A76067">
        <w:rPr>
          <w:color w:val="000000"/>
          <w:lang w:eastAsia="ru-RU" w:bidi="ru-RU"/>
        </w:rPr>
        <w:t xml:space="preserve">риложение). </w:t>
      </w:r>
    </w:p>
    <w:p w:rsidR="00A76067" w:rsidRDefault="000C5C67" w:rsidP="00947BF4">
      <w:pPr>
        <w:pStyle w:val="1"/>
        <w:shd w:val="clear" w:color="auto" w:fill="auto"/>
        <w:ind w:firstLine="720"/>
        <w:jc w:val="both"/>
      </w:pPr>
      <w:r>
        <w:t>4.4.</w:t>
      </w:r>
      <w:r w:rsidR="00947BF4">
        <w:t xml:space="preserve"> </w:t>
      </w:r>
      <w:r w:rsidR="0011640A">
        <w:rPr>
          <w:color w:val="000000"/>
          <w:lang w:eastAsia="ru-RU" w:bidi="ru-RU"/>
        </w:rPr>
        <w:t>На муниципальный</w:t>
      </w:r>
      <w:r w:rsidR="00A76067">
        <w:rPr>
          <w:color w:val="000000"/>
          <w:lang w:eastAsia="ru-RU" w:bidi="ru-RU"/>
        </w:rPr>
        <w:t xml:space="preserve"> этап конкурса могут направляться коллективные и индивидуальные работы по всем направлениям, но не более</w:t>
      </w:r>
      <w:r w:rsidR="0011640A">
        <w:rPr>
          <w:color w:val="000000"/>
          <w:lang w:eastAsia="ru-RU" w:bidi="ru-RU"/>
        </w:rPr>
        <w:t xml:space="preserve"> одной</w:t>
      </w:r>
      <w:r w:rsidR="00A76067">
        <w:rPr>
          <w:color w:val="000000"/>
          <w:lang w:eastAsia="ru-RU" w:bidi="ru-RU"/>
        </w:rPr>
        <w:t xml:space="preserve"> работ</w:t>
      </w:r>
      <w:r w:rsidR="0011640A">
        <w:rPr>
          <w:color w:val="000000"/>
          <w:lang w:eastAsia="ru-RU" w:bidi="ru-RU"/>
        </w:rPr>
        <w:t xml:space="preserve">ы </w:t>
      </w:r>
      <w:r w:rsidR="00A76067">
        <w:rPr>
          <w:color w:val="000000"/>
          <w:lang w:eastAsia="ru-RU" w:bidi="ru-RU"/>
        </w:rPr>
        <w:t xml:space="preserve"> одной номинации по каждой возрас</w:t>
      </w:r>
      <w:r w:rsidR="0011640A">
        <w:rPr>
          <w:color w:val="000000"/>
          <w:lang w:eastAsia="ru-RU" w:bidi="ru-RU"/>
        </w:rPr>
        <w:t>тной категории от каждой образовательной организации района</w:t>
      </w:r>
      <w:r w:rsidR="00A76067">
        <w:rPr>
          <w:color w:val="000000"/>
          <w:lang w:eastAsia="ru-RU" w:bidi="ru-RU"/>
        </w:rPr>
        <w:t xml:space="preserve">. </w:t>
      </w:r>
    </w:p>
    <w:p w:rsidR="00A76067" w:rsidRDefault="00A76067" w:rsidP="00A76067">
      <w:pPr>
        <w:pStyle w:val="11"/>
        <w:keepNext/>
        <w:keepLines/>
        <w:numPr>
          <w:ilvl w:val="0"/>
          <w:numId w:val="5"/>
        </w:numPr>
        <w:shd w:val="clear" w:color="auto" w:fill="auto"/>
        <w:tabs>
          <w:tab w:val="left" w:pos="362"/>
        </w:tabs>
      </w:pPr>
      <w:bookmarkStart w:id="7" w:name="bookmark8"/>
      <w:bookmarkStart w:id="8" w:name="bookmark9"/>
      <w:r>
        <w:rPr>
          <w:color w:val="000000"/>
          <w:lang w:eastAsia="ru-RU" w:bidi="ru-RU"/>
        </w:rPr>
        <w:t>СРОКИ И МЕСТО ПРОВЕДЕНИЯ</w:t>
      </w:r>
      <w:bookmarkEnd w:id="7"/>
      <w:bookmarkEnd w:id="8"/>
    </w:p>
    <w:p w:rsidR="009649C9" w:rsidRPr="009649C9" w:rsidRDefault="00410B0C" w:rsidP="00A76067">
      <w:pPr>
        <w:pStyle w:val="1"/>
        <w:numPr>
          <w:ilvl w:val="1"/>
          <w:numId w:val="5"/>
        </w:numPr>
        <w:shd w:val="clear" w:color="auto" w:fill="auto"/>
        <w:tabs>
          <w:tab w:val="left" w:pos="1274"/>
        </w:tabs>
        <w:ind w:firstLine="720"/>
        <w:jc w:val="both"/>
      </w:pPr>
      <w:r>
        <w:rPr>
          <w:color w:val="000000"/>
          <w:lang w:eastAsia="ru-RU" w:bidi="ru-RU"/>
        </w:rPr>
        <w:t xml:space="preserve">Школьный этап </w:t>
      </w:r>
      <w:r w:rsidR="00A76067">
        <w:rPr>
          <w:color w:val="000000"/>
          <w:lang w:eastAsia="ru-RU" w:bidi="ru-RU"/>
        </w:rPr>
        <w:t>Конкурс</w:t>
      </w:r>
      <w:r>
        <w:rPr>
          <w:color w:val="000000"/>
          <w:lang w:eastAsia="ru-RU" w:bidi="ru-RU"/>
        </w:rPr>
        <w:t>а</w:t>
      </w:r>
      <w:r w:rsidR="00A76067">
        <w:rPr>
          <w:color w:val="000000"/>
          <w:lang w:eastAsia="ru-RU" w:bidi="ru-RU"/>
        </w:rPr>
        <w:t xml:space="preserve"> проводится с </w:t>
      </w:r>
      <w:r>
        <w:rPr>
          <w:b/>
          <w:bCs/>
          <w:color w:val="000000"/>
          <w:lang w:eastAsia="ru-RU" w:bidi="ru-RU"/>
        </w:rPr>
        <w:t>24 октября 2022 года по 11</w:t>
      </w:r>
      <w:r w:rsidR="00A76067">
        <w:rPr>
          <w:b/>
          <w:bCs/>
          <w:color w:val="000000"/>
          <w:lang w:eastAsia="ru-RU" w:bidi="ru-RU"/>
        </w:rPr>
        <w:t xml:space="preserve"> ноября 2022 года. </w:t>
      </w:r>
    </w:p>
    <w:p w:rsidR="00A76067" w:rsidRPr="00A77A5B" w:rsidRDefault="00410B0C" w:rsidP="00A76067">
      <w:pPr>
        <w:pStyle w:val="1"/>
        <w:numPr>
          <w:ilvl w:val="1"/>
          <w:numId w:val="5"/>
        </w:numPr>
        <w:shd w:val="clear" w:color="auto" w:fill="auto"/>
        <w:tabs>
          <w:tab w:val="left" w:pos="1274"/>
        </w:tabs>
        <w:ind w:firstLine="720"/>
        <w:jc w:val="both"/>
      </w:pPr>
      <w:r w:rsidRPr="009649C9">
        <w:rPr>
          <w:bCs/>
          <w:color w:val="000000"/>
          <w:lang w:eastAsia="ru-RU" w:bidi="ru-RU"/>
        </w:rPr>
        <w:t>Муниципальный этап</w:t>
      </w:r>
      <w:r w:rsidR="009649C9" w:rsidRPr="009649C9">
        <w:rPr>
          <w:bCs/>
          <w:color w:val="000000"/>
          <w:lang w:eastAsia="ru-RU" w:bidi="ru-RU"/>
        </w:rPr>
        <w:t xml:space="preserve"> Конкурса проводится</w:t>
      </w:r>
      <w:r w:rsidRPr="009649C9">
        <w:rPr>
          <w:bCs/>
          <w:color w:val="000000"/>
          <w:lang w:eastAsia="ru-RU" w:bidi="ru-RU"/>
        </w:rPr>
        <w:t xml:space="preserve"> с</w:t>
      </w:r>
      <w:r>
        <w:rPr>
          <w:b/>
          <w:bCs/>
          <w:color w:val="000000"/>
          <w:lang w:eastAsia="ru-RU" w:bidi="ru-RU"/>
        </w:rPr>
        <w:t xml:space="preserve"> </w:t>
      </w:r>
      <w:r w:rsidR="009649C9">
        <w:rPr>
          <w:b/>
          <w:bCs/>
          <w:color w:val="000000"/>
          <w:lang w:eastAsia="ru-RU" w:bidi="ru-RU"/>
        </w:rPr>
        <w:t xml:space="preserve">11 ноября 2022 года по 25 ноября 2022 года. </w:t>
      </w:r>
    </w:p>
    <w:p w:rsidR="00A77A5B" w:rsidRDefault="00A77A5B" w:rsidP="00A77A5B">
      <w:pPr>
        <w:pStyle w:val="1"/>
        <w:shd w:val="clear" w:color="auto" w:fill="auto"/>
        <w:tabs>
          <w:tab w:val="left" w:pos="1274"/>
        </w:tabs>
        <w:ind w:left="720" w:firstLine="0"/>
        <w:jc w:val="both"/>
      </w:pPr>
    </w:p>
    <w:p w:rsidR="00A76067" w:rsidRDefault="00A76067" w:rsidP="00A76067">
      <w:pPr>
        <w:pStyle w:val="11"/>
        <w:keepNext/>
        <w:keepLines/>
        <w:numPr>
          <w:ilvl w:val="0"/>
          <w:numId w:val="5"/>
        </w:numPr>
        <w:shd w:val="clear" w:color="auto" w:fill="auto"/>
        <w:tabs>
          <w:tab w:val="left" w:pos="387"/>
        </w:tabs>
      </w:pPr>
      <w:bookmarkStart w:id="9" w:name="bookmark12"/>
      <w:bookmarkStart w:id="10" w:name="bookmark13"/>
      <w:r>
        <w:rPr>
          <w:color w:val="000000"/>
          <w:lang w:eastAsia="ru-RU" w:bidi="ru-RU"/>
        </w:rPr>
        <w:t>НАГРАЖДЕНИЕ ПОБЕДИТЕЛЕЙ</w:t>
      </w:r>
      <w:bookmarkEnd w:id="9"/>
      <w:bookmarkEnd w:id="10"/>
    </w:p>
    <w:p w:rsidR="00A76067" w:rsidRDefault="00A76067" w:rsidP="00A76067">
      <w:pPr>
        <w:pStyle w:val="1"/>
        <w:numPr>
          <w:ilvl w:val="1"/>
          <w:numId w:val="5"/>
        </w:numPr>
        <w:shd w:val="clear" w:color="auto" w:fill="auto"/>
        <w:tabs>
          <w:tab w:val="left" w:pos="1299"/>
        </w:tabs>
        <w:ind w:firstLine="720"/>
        <w:jc w:val="both"/>
      </w:pPr>
      <w:r>
        <w:rPr>
          <w:color w:val="000000"/>
          <w:lang w:eastAsia="ru-RU" w:bidi="ru-RU"/>
        </w:rPr>
        <w:t>Результаты первого и второго этапа определяются коллегиальным решением соответствующих оргкомитетов на местах.</w:t>
      </w:r>
    </w:p>
    <w:p w:rsidR="00A76067" w:rsidRDefault="00A76067" w:rsidP="00A76067">
      <w:pPr>
        <w:pStyle w:val="1"/>
        <w:numPr>
          <w:ilvl w:val="1"/>
          <w:numId w:val="5"/>
        </w:numPr>
        <w:shd w:val="clear" w:color="auto" w:fill="auto"/>
        <w:tabs>
          <w:tab w:val="left" w:pos="1304"/>
        </w:tabs>
        <w:ind w:firstLine="720"/>
        <w:jc w:val="both"/>
      </w:pPr>
      <w:r>
        <w:rPr>
          <w:color w:val="000000"/>
          <w:lang w:eastAsia="ru-RU" w:bidi="ru-RU"/>
        </w:rPr>
        <w:t xml:space="preserve">Победители и призёры </w:t>
      </w:r>
      <w:r w:rsidR="00A77A5B">
        <w:rPr>
          <w:color w:val="000000"/>
          <w:lang w:eastAsia="ru-RU" w:bidi="ru-RU"/>
        </w:rPr>
        <w:t>награждаются грамотами управления образования</w:t>
      </w:r>
      <w:r>
        <w:rPr>
          <w:color w:val="000000"/>
          <w:lang w:eastAsia="ru-RU" w:bidi="ru-RU"/>
        </w:rPr>
        <w:t>.</w:t>
      </w:r>
    </w:p>
    <w:p w:rsidR="00A76067" w:rsidRDefault="00A76067" w:rsidP="00A76067">
      <w:pPr>
        <w:pStyle w:val="1"/>
        <w:numPr>
          <w:ilvl w:val="1"/>
          <w:numId w:val="5"/>
        </w:numPr>
        <w:shd w:val="clear" w:color="auto" w:fill="auto"/>
        <w:tabs>
          <w:tab w:val="left" w:pos="1299"/>
        </w:tabs>
        <w:ind w:firstLine="720"/>
        <w:jc w:val="both"/>
      </w:pPr>
      <w:r>
        <w:rPr>
          <w:color w:val="000000"/>
          <w:lang w:eastAsia="ru-RU" w:bidi="ru-RU"/>
        </w:rPr>
        <w:t>Краевой оргкомитет имеет право устанавливать дополнительные виды номинаций с вручением поощрительных призов, а также исключать отдельные виды номинаций.</w:t>
      </w:r>
    </w:p>
    <w:p w:rsidR="00A76067" w:rsidRPr="008F26EC" w:rsidRDefault="00A76067" w:rsidP="00A76067">
      <w:pPr>
        <w:pStyle w:val="1"/>
        <w:numPr>
          <w:ilvl w:val="1"/>
          <w:numId w:val="5"/>
        </w:numPr>
        <w:shd w:val="clear" w:color="auto" w:fill="auto"/>
        <w:tabs>
          <w:tab w:val="left" w:pos="1304"/>
        </w:tabs>
        <w:ind w:firstLine="720"/>
        <w:jc w:val="both"/>
      </w:pPr>
      <w:r>
        <w:rPr>
          <w:color w:val="000000"/>
          <w:lang w:eastAsia="ru-RU" w:bidi="ru-RU"/>
        </w:rPr>
        <w:t>Работы, представлен</w:t>
      </w:r>
      <w:r w:rsidR="009649C9">
        <w:rPr>
          <w:color w:val="000000"/>
          <w:lang w:eastAsia="ru-RU" w:bidi="ru-RU"/>
        </w:rPr>
        <w:t>ные на конкурс, не возвращаются.</w:t>
      </w:r>
    </w:p>
    <w:p w:rsidR="008F26EC" w:rsidRDefault="008F26EC" w:rsidP="008F26EC">
      <w:pPr>
        <w:pStyle w:val="a4"/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4B737F" w:rsidRDefault="004B737F" w:rsidP="00D6542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A77A5B" w:rsidRDefault="00A77A5B" w:rsidP="00D6542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A77A5B" w:rsidRDefault="00A77A5B" w:rsidP="00D6542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A77A5B" w:rsidRDefault="00A77A5B" w:rsidP="00D6542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A77A5B" w:rsidRDefault="00A77A5B" w:rsidP="00D6542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A77A5B" w:rsidRDefault="00A77A5B" w:rsidP="00D6542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A77A5B" w:rsidRDefault="00A77A5B" w:rsidP="00D6542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A77A5B" w:rsidRDefault="00A77A5B" w:rsidP="00D6542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A77A5B" w:rsidRDefault="00A77A5B" w:rsidP="00D6542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A77A5B" w:rsidRDefault="00A77A5B" w:rsidP="00D6542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A77A5B" w:rsidRDefault="00A77A5B" w:rsidP="00D6542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A77A5B" w:rsidRDefault="00A77A5B" w:rsidP="00D6542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A77A5B" w:rsidRDefault="00A77A5B" w:rsidP="00D6542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A77A5B" w:rsidRDefault="00A77A5B" w:rsidP="00D6542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A77A5B" w:rsidRDefault="00A77A5B" w:rsidP="00D6542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47BF4" w:rsidRDefault="00947BF4" w:rsidP="00D6542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A77A5B" w:rsidRDefault="00A77A5B" w:rsidP="00D6542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6F70DA" w:rsidRDefault="006F70DA" w:rsidP="00D6542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A77A5B" w:rsidRDefault="00A77A5B" w:rsidP="00D6542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D6542B" w:rsidRPr="00AD34EC" w:rsidRDefault="00D6542B" w:rsidP="00D6542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4E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2</w:t>
      </w:r>
    </w:p>
    <w:p w:rsidR="00D6542B" w:rsidRPr="00AD34EC" w:rsidRDefault="00D6542B" w:rsidP="00D6542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4EC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D6542B" w:rsidRPr="00AD34EC" w:rsidRDefault="00D6542B" w:rsidP="00D6542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4E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</w:p>
    <w:p w:rsidR="00D6542B" w:rsidRPr="00AD34EC" w:rsidRDefault="00D6542B" w:rsidP="00D6542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4EC">
        <w:rPr>
          <w:rFonts w:ascii="Times New Roman" w:eastAsia="Times New Roman" w:hAnsi="Times New Roman" w:cs="Times New Roman"/>
          <w:sz w:val="28"/>
          <w:szCs w:val="28"/>
          <w:lang w:eastAsia="ru-RU"/>
        </w:rPr>
        <w:t>«Красночикойский район»</w:t>
      </w:r>
    </w:p>
    <w:p w:rsidR="00D6542B" w:rsidRPr="00AD34EC" w:rsidRDefault="00D6542B" w:rsidP="00D6542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4E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«__» _________ 2022г. № ____</w:t>
      </w:r>
    </w:p>
    <w:p w:rsidR="00D6542B" w:rsidRPr="00AD34EC" w:rsidRDefault="00D6542B" w:rsidP="00D6542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542B" w:rsidRPr="00AD34EC" w:rsidRDefault="00D6542B" w:rsidP="00D6542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34EC">
        <w:rPr>
          <w:rFonts w:ascii="Times New Roman" w:hAnsi="Times New Roman" w:cs="Times New Roman"/>
          <w:b/>
          <w:sz w:val="28"/>
          <w:szCs w:val="28"/>
        </w:rPr>
        <w:t>Состав конкурсной комиссии</w:t>
      </w:r>
    </w:p>
    <w:p w:rsidR="00D6542B" w:rsidRPr="00AD34EC" w:rsidRDefault="00D6542B" w:rsidP="00D654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34EC">
        <w:rPr>
          <w:rFonts w:ascii="Times New Roman" w:hAnsi="Times New Roman" w:cs="Times New Roman"/>
          <w:sz w:val="28"/>
          <w:szCs w:val="28"/>
        </w:rPr>
        <w:tab/>
        <w:t>Председатель - Н.В. Трофимова, начальник управления образования администрации муниципального района;</w:t>
      </w:r>
    </w:p>
    <w:p w:rsidR="00D6542B" w:rsidRPr="00AD34EC" w:rsidRDefault="00D6542B" w:rsidP="00D6542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34EC">
        <w:rPr>
          <w:rFonts w:ascii="Times New Roman" w:hAnsi="Times New Roman" w:cs="Times New Roman"/>
          <w:sz w:val="28"/>
          <w:szCs w:val="28"/>
        </w:rPr>
        <w:tab/>
        <w:t>Члены:</w:t>
      </w:r>
    </w:p>
    <w:p w:rsidR="00D6542B" w:rsidRPr="00AD34EC" w:rsidRDefault="00D6542B" w:rsidP="00D6542B">
      <w:pPr>
        <w:pStyle w:val="20"/>
        <w:numPr>
          <w:ilvl w:val="0"/>
          <w:numId w:val="4"/>
        </w:numPr>
        <w:spacing w:after="0"/>
        <w:jc w:val="left"/>
        <w:rPr>
          <w:b w:val="0"/>
        </w:rPr>
      </w:pPr>
      <w:r w:rsidRPr="00AD34EC">
        <w:rPr>
          <w:b w:val="0"/>
        </w:rPr>
        <w:t>Шатова А.Ф., главный специалист управления образования;</w:t>
      </w:r>
    </w:p>
    <w:p w:rsidR="00D6542B" w:rsidRPr="00AD34EC" w:rsidRDefault="00D6542B" w:rsidP="00D6542B">
      <w:pPr>
        <w:pStyle w:val="20"/>
        <w:numPr>
          <w:ilvl w:val="0"/>
          <w:numId w:val="4"/>
        </w:numPr>
        <w:spacing w:after="0"/>
        <w:jc w:val="left"/>
        <w:rPr>
          <w:b w:val="0"/>
        </w:rPr>
      </w:pPr>
      <w:proofErr w:type="spellStart"/>
      <w:r w:rsidRPr="00AD34EC">
        <w:rPr>
          <w:b w:val="0"/>
        </w:rPr>
        <w:t>Никончук</w:t>
      </w:r>
      <w:proofErr w:type="spellEnd"/>
      <w:r w:rsidRPr="00AD34EC">
        <w:rPr>
          <w:b w:val="0"/>
        </w:rPr>
        <w:t xml:space="preserve"> А.В., главный специалист управления образования;</w:t>
      </w:r>
    </w:p>
    <w:p w:rsidR="00D6542B" w:rsidRPr="00AD34EC" w:rsidRDefault="00D6542B" w:rsidP="00D6542B">
      <w:pPr>
        <w:pStyle w:val="20"/>
        <w:numPr>
          <w:ilvl w:val="0"/>
          <w:numId w:val="4"/>
        </w:numPr>
        <w:spacing w:after="0"/>
        <w:jc w:val="left"/>
        <w:rPr>
          <w:b w:val="0"/>
        </w:rPr>
      </w:pPr>
      <w:r w:rsidRPr="00AD34EC">
        <w:rPr>
          <w:b w:val="0"/>
        </w:rPr>
        <w:t>Черепанова С.С., главный специалист управления образования;</w:t>
      </w:r>
    </w:p>
    <w:p w:rsidR="00D6542B" w:rsidRPr="00AD34EC" w:rsidRDefault="009F520C" w:rsidP="00D6542B">
      <w:pPr>
        <w:pStyle w:val="20"/>
        <w:numPr>
          <w:ilvl w:val="0"/>
          <w:numId w:val="4"/>
        </w:numPr>
        <w:shd w:val="clear" w:color="auto" w:fill="auto"/>
        <w:spacing w:after="0"/>
        <w:jc w:val="left"/>
        <w:rPr>
          <w:b w:val="0"/>
        </w:rPr>
      </w:pPr>
      <w:r>
        <w:rPr>
          <w:b w:val="0"/>
        </w:rPr>
        <w:t>Литвиненко К.А</w:t>
      </w:r>
      <w:r w:rsidR="00D6542B" w:rsidRPr="00AD34EC">
        <w:rPr>
          <w:b w:val="0"/>
        </w:rPr>
        <w:t>., методист управления образования;</w:t>
      </w:r>
    </w:p>
    <w:p w:rsidR="00D6542B" w:rsidRPr="00AD34EC" w:rsidRDefault="00D6542B" w:rsidP="00D6542B">
      <w:pPr>
        <w:pStyle w:val="20"/>
        <w:numPr>
          <w:ilvl w:val="0"/>
          <w:numId w:val="4"/>
        </w:numPr>
        <w:spacing w:after="0"/>
        <w:jc w:val="left"/>
        <w:rPr>
          <w:b w:val="0"/>
        </w:rPr>
      </w:pPr>
      <w:r w:rsidRPr="00AD34EC">
        <w:rPr>
          <w:b w:val="0"/>
        </w:rPr>
        <w:t>Калугина М.П., ведущий специалист управления образования;</w:t>
      </w:r>
    </w:p>
    <w:p w:rsidR="00D6542B" w:rsidRPr="00AD34EC" w:rsidRDefault="00D6542B" w:rsidP="00D6542B">
      <w:pPr>
        <w:pStyle w:val="20"/>
        <w:numPr>
          <w:ilvl w:val="0"/>
          <w:numId w:val="4"/>
        </w:numPr>
        <w:spacing w:after="0"/>
        <w:jc w:val="left"/>
        <w:rPr>
          <w:b w:val="0"/>
        </w:rPr>
      </w:pPr>
      <w:r>
        <w:rPr>
          <w:b w:val="0"/>
        </w:rPr>
        <w:t xml:space="preserve">Андреевская Ж.Ю., </w:t>
      </w:r>
      <w:r w:rsidRPr="00AD34EC">
        <w:rPr>
          <w:b w:val="0"/>
        </w:rPr>
        <w:t>методист управления образования;</w:t>
      </w:r>
    </w:p>
    <w:p w:rsidR="00D6542B" w:rsidRDefault="00D6542B" w:rsidP="00D6542B">
      <w:pPr>
        <w:pStyle w:val="20"/>
        <w:numPr>
          <w:ilvl w:val="0"/>
          <w:numId w:val="4"/>
        </w:numPr>
        <w:shd w:val="clear" w:color="auto" w:fill="auto"/>
        <w:spacing w:after="0"/>
        <w:jc w:val="left"/>
        <w:rPr>
          <w:b w:val="0"/>
        </w:rPr>
      </w:pPr>
      <w:r w:rsidRPr="00AD34EC">
        <w:rPr>
          <w:b w:val="0"/>
        </w:rPr>
        <w:t>Жукова Е.П., председатель ПМПК.</w:t>
      </w:r>
    </w:p>
    <w:p w:rsidR="00A77A5B" w:rsidRPr="00AD34EC" w:rsidRDefault="00A77A5B" w:rsidP="00D6542B">
      <w:pPr>
        <w:pStyle w:val="20"/>
        <w:numPr>
          <w:ilvl w:val="0"/>
          <w:numId w:val="4"/>
        </w:numPr>
        <w:shd w:val="clear" w:color="auto" w:fill="auto"/>
        <w:spacing w:after="0"/>
        <w:jc w:val="left"/>
        <w:rPr>
          <w:b w:val="0"/>
        </w:rPr>
      </w:pPr>
      <w:r>
        <w:rPr>
          <w:b w:val="0"/>
        </w:rPr>
        <w:t xml:space="preserve">Линейцева Е.И., </w:t>
      </w:r>
      <w:r w:rsidR="006D515D">
        <w:rPr>
          <w:b w:val="0"/>
        </w:rPr>
        <w:t>инспектор по пропаганде безопасности дорожного движения ОГИБДД ОМВД России по Красночикойскому району.</w:t>
      </w:r>
    </w:p>
    <w:p w:rsidR="00D6542B" w:rsidRPr="00AD34EC" w:rsidRDefault="00D6542B" w:rsidP="00D6542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11340" w:rsidRDefault="00F11340" w:rsidP="0074028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649C9" w:rsidRDefault="009649C9" w:rsidP="0074028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649C9" w:rsidRDefault="009649C9" w:rsidP="0074028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649C9" w:rsidRDefault="009649C9" w:rsidP="0074028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649C9" w:rsidRDefault="009649C9" w:rsidP="0074028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649C9" w:rsidRDefault="009649C9" w:rsidP="0074028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649C9" w:rsidRDefault="009649C9" w:rsidP="0074028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649C9" w:rsidRDefault="009649C9" w:rsidP="0074028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649C9" w:rsidRDefault="009649C9" w:rsidP="0074028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649C9" w:rsidRDefault="009649C9" w:rsidP="0074028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649C9" w:rsidRDefault="009649C9" w:rsidP="0074028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649C9" w:rsidRDefault="009649C9" w:rsidP="0074028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649C9" w:rsidRDefault="009649C9" w:rsidP="0074028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649C9" w:rsidRDefault="009649C9" w:rsidP="0074028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649C9" w:rsidRDefault="009649C9" w:rsidP="0074028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649C9" w:rsidRDefault="009649C9" w:rsidP="0074028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649C9" w:rsidRDefault="009649C9" w:rsidP="0074028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649C9" w:rsidRDefault="009649C9" w:rsidP="0074028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649C9" w:rsidRDefault="009649C9" w:rsidP="0074028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649C9" w:rsidRDefault="009649C9" w:rsidP="0074028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47BF4" w:rsidRDefault="00947BF4" w:rsidP="0074028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649C9" w:rsidRDefault="009649C9" w:rsidP="0074028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30349" w:rsidRDefault="00B30349" w:rsidP="004B737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B737F" w:rsidRPr="00AD34EC" w:rsidRDefault="00B30349" w:rsidP="004B737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B30349" w:rsidRDefault="00B30349" w:rsidP="00B30349">
      <w:pPr>
        <w:pStyle w:val="a4"/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положению </w:t>
      </w:r>
      <w:r w:rsidRPr="00B30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проведении </w:t>
      </w:r>
    </w:p>
    <w:p w:rsidR="00B30349" w:rsidRDefault="00B30349" w:rsidP="00B30349">
      <w:pPr>
        <w:pStyle w:val="a4"/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этапа краевого конкурса </w:t>
      </w:r>
    </w:p>
    <w:p w:rsidR="00B30349" w:rsidRDefault="00B30349" w:rsidP="00B30349">
      <w:pPr>
        <w:pStyle w:val="a4"/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детского, семейного творчества </w:t>
      </w:r>
    </w:p>
    <w:p w:rsidR="00B30349" w:rsidRPr="00B30349" w:rsidRDefault="00B30349" w:rsidP="00B30349">
      <w:pPr>
        <w:pStyle w:val="a4"/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безопасности дорожного движения </w:t>
      </w:r>
    </w:p>
    <w:p w:rsidR="00B30349" w:rsidRDefault="00B30349" w:rsidP="00B30349">
      <w:pPr>
        <w:pStyle w:val="a4"/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«Рыцари дорожной безопасности» </w:t>
      </w:r>
    </w:p>
    <w:p w:rsidR="004B737F" w:rsidRDefault="00B30349" w:rsidP="00B30349">
      <w:pPr>
        <w:pStyle w:val="a4"/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B3034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 детей, подростков и их родителей</w:t>
      </w:r>
    </w:p>
    <w:p w:rsidR="00B30349" w:rsidRDefault="00B30349" w:rsidP="004B737F">
      <w:pPr>
        <w:pStyle w:val="a4"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4B737F" w:rsidRPr="008F26EC" w:rsidRDefault="004B737F" w:rsidP="004B737F">
      <w:pPr>
        <w:pStyle w:val="a4"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8F26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Сопроводительный лист</w:t>
      </w:r>
    </w:p>
    <w:tbl>
      <w:tblPr>
        <w:tblOverlap w:val="never"/>
        <w:tblW w:w="9420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01"/>
        <w:gridCol w:w="3919"/>
      </w:tblGrid>
      <w:tr w:rsidR="004B737F" w:rsidRPr="0011640A" w:rsidTr="00D746C5">
        <w:trPr>
          <w:trHeight w:hRule="exact" w:val="38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737F" w:rsidRPr="0011640A" w:rsidRDefault="004B737F" w:rsidP="00D746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1164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Район, город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737F" w:rsidRPr="0011640A" w:rsidRDefault="004B737F" w:rsidP="00D746C5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4B737F" w:rsidRPr="0011640A" w:rsidTr="00D746C5">
        <w:trPr>
          <w:trHeight w:hRule="exact" w:val="36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737F" w:rsidRPr="0011640A" w:rsidRDefault="004B737F" w:rsidP="00D746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1164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Номинация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737F" w:rsidRPr="0011640A" w:rsidRDefault="004B737F" w:rsidP="00D746C5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4B737F" w:rsidRPr="0011640A" w:rsidTr="00D746C5">
        <w:trPr>
          <w:trHeight w:hRule="exact" w:val="36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737F" w:rsidRPr="0011640A" w:rsidRDefault="004B737F" w:rsidP="00D746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1164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Название работы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737F" w:rsidRPr="0011640A" w:rsidRDefault="004B737F" w:rsidP="00D746C5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4B737F" w:rsidRPr="0011640A" w:rsidTr="00D746C5">
        <w:trPr>
          <w:trHeight w:hRule="exact" w:val="36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737F" w:rsidRPr="0011640A" w:rsidRDefault="004B737F" w:rsidP="00D746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1164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Фамилия, имя, отчество учащегося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737F" w:rsidRPr="0011640A" w:rsidRDefault="004B737F" w:rsidP="00D746C5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4B737F" w:rsidRPr="0011640A" w:rsidTr="00D746C5">
        <w:trPr>
          <w:trHeight w:hRule="exact" w:val="36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737F" w:rsidRPr="0011640A" w:rsidRDefault="004B737F" w:rsidP="00D746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1164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Количество </w:t>
            </w:r>
            <w:proofErr w:type="gramStart"/>
            <w:r w:rsidRPr="001164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полных</w:t>
            </w:r>
            <w:proofErr w:type="gramEnd"/>
            <w:r w:rsidRPr="001164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лег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737F" w:rsidRPr="0011640A" w:rsidRDefault="004B737F" w:rsidP="00D746C5">
            <w:pPr>
              <w:widowControl w:val="0"/>
              <w:spacing w:after="0" w:line="240" w:lineRule="auto"/>
              <w:ind w:left="38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11640A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ru-RU" w:bidi="ru-RU"/>
              </w:rPr>
              <w:t>•</w:t>
            </w:r>
          </w:p>
        </w:tc>
      </w:tr>
      <w:tr w:rsidR="004B737F" w:rsidRPr="0011640A" w:rsidTr="00D746C5">
        <w:trPr>
          <w:trHeight w:hRule="exact" w:val="71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737F" w:rsidRPr="0011640A" w:rsidRDefault="004B737F" w:rsidP="00D746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1164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Полное наименование образовательного учреждения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737F" w:rsidRPr="0011640A" w:rsidRDefault="004B737F" w:rsidP="00D746C5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4B737F" w:rsidRPr="0011640A" w:rsidTr="00D746C5">
        <w:trPr>
          <w:trHeight w:hRule="exact" w:val="36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737F" w:rsidRPr="0011640A" w:rsidRDefault="004B737F" w:rsidP="00D746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1164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Класс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737F" w:rsidRPr="0011640A" w:rsidRDefault="004B737F" w:rsidP="00D746C5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4B737F" w:rsidRPr="0011640A" w:rsidTr="00D746C5">
        <w:trPr>
          <w:trHeight w:hRule="exact" w:val="72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737F" w:rsidRPr="0011640A" w:rsidRDefault="004B737F" w:rsidP="00D746C5">
            <w:pPr>
              <w:widowControl w:val="0"/>
              <w:tabs>
                <w:tab w:val="left" w:pos="1488"/>
                <w:tab w:val="left" w:pos="2443"/>
                <w:tab w:val="left" w:pos="385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1164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Фамилия,</w:t>
            </w:r>
            <w:r w:rsidRPr="001164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ab/>
              <w:t>имя,</w:t>
            </w:r>
            <w:r w:rsidRPr="001164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ab/>
              <w:t>отчество</w:t>
            </w:r>
            <w:r w:rsidRPr="001164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ab/>
              <w:t>педагога</w:t>
            </w:r>
          </w:p>
          <w:p w:rsidR="004B737F" w:rsidRPr="0011640A" w:rsidRDefault="004B737F" w:rsidP="00D746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1164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(полностью)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737F" w:rsidRPr="0011640A" w:rsidRDefault="004B737F" w:rsidP="00D746C5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4B737F" w:rsidRPr="0011640A" w:rsidTr="00D746C5">
        <w:trPr>
          <w:trHeight w:hRule="exact" w:val="35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737F" w:rsidRPr="0011640A" w:rsidRDefault="004B737F" w:rsidP="00D746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1164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Должность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737F" w:rsidRPr="0011640A" w:rsidRDefault="004B737F" w:rsidP="00D746C5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4B737F" w:rsidRPr="0011640A" w:rsidTr="00D746C5">
        <w:trPr>
          <w:trHeight w:hRule="exact" w:val="37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737F" w:rsidRPr="0011640A" w:rsidRDefault="004B737F" w:rsidP="00D746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1164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Место работы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737F" w:rsidRPr="0011640A" w:rsidRDefault="004B737F" w:rsidP="00D746C5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4B737F" w:rsidRPr="0011640A" w:rsidTr="00D746C5">
        <w:trPr>
          <w:trHeight w:hRule="exact" w:val="40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B737F" w:rsidRPr="0011640A" w:rsidRDefault="004B737F" w:rsidP="00D746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1164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Дата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37F" w:rsidRPr="0011640A" w:rsidRDefault="004B737F" w:rsidP="00D746C5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</w:tbl>
    <w:p w:rsidR="004B737F" w:rsidRPr="008F26EC" w:rsidRDefault="004B737F" w:rsidP="004B737F">
      <w:pPr>
        <w:pStyle w:val="a4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ectPr w:rsidR="004B737F" w:rsidRPr="008F26EC" w:rsidSect="00A76067">
          <w:pgSz w:w="11900" w:h="16840"/>
          <w:pgMar w:top="1276" w:right="466" w:bottom="1093" w:left="1681" w:header="848" w:footer="665" w:gutter="0"/>
          <w:cols w:space="720"/>
          <w:noEndnote/>
          <w:docGrid w:linePitch="360"/>
        </w:sectPr>
      </w:pPr>
    </w:p>
    <w:p w:rsidR="00AD5454" w:rsidRDefault="00AD5454"/>
    <w:sectPr w:rsidR="00AD54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F95C7C"/>
    <w:multiLevelType w:val="multilevel"/>
    <w:tmpl w:val="B53E9828"/>
    <w:lvl w:ilvl="0">
      <w:start w:val="4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02607E2"/>
    <w:multiLevelType w:val="multilevel"/>
    <w:tmpl w:val="2E12C33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6A642D6"/>
    <w:multiLevelType w:val="hybridMultilevel"/>
    <w:tmpl w:val="0BA8A8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B95F52"/>
    <w:multiLevelType w:val="hybridMultilevel"/>
    <w:tmpl w:val="AF221F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C048B5"/>
    <w:multiLevelType w:val="multilevel"/>
    <w:tmpl w:val="10F021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AC11D52"/>
    <w:multiLevelType w:val="hybridMultilevel"/>
    <w:tmpl w:val="19702448"/>
    <w:lvl w:ilvl="0" w:tplc="1C0E86C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FD3A75"/>
    <w:multiLevelType w:val="multilevel"/>
    <w:tmpl w:val="9F3A05A6"/>
    <w:lvl w:ilvl="0">
      <w:start w:val="4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7EE"/>
    <w:rsid w:val="00036CF0"/>
    <w:rsid w:val="00045E22"/>
    <w:rsid w:val="00065884"/>
    <w:rsid w:val="00084B23"/>
    <w:rsid w:val="000C5C67"/>
    <w:rsid w:val="000C7838"/>
    <w:rsid w:val="000F0770"/>
    <w:rsid w:val="0011640A"/>
    <w:rsid w:val="00122882"/>
    <w:rsid w:val="00193D13"/>
    <w:rsid w:val="001A309F"/>
    <w:rsid w:val="001A6D66"/>
    <w:rsid w:val="002131E4"/>
    <w:rsid w:val="00224831"/>
    <w:rsid w:val="00267867"/>
    <w:rsid w:val="0027159C"/>
    <w:rsid w:val="002A32A2"/>
    <w:rsid w:val="002A62ED"/>
    <w:rsid w:val="002D1613"/>
    <w:rsid w:val="003133B4"/>
    <w:rsid w:val="003337E9"/>
    <w:rsid w:val="003354DD"/>
    <w:rsid w:val="00366428"/>
    <w:rsid w:val="00377796"/>
    <w:rsid w:val="003C24A1"/>
    <w:rsid w:val="00407F72"/>
    <w:rsid w:val="00410B0C"/>
    <w:rsid w:val="00435902"/>
    <w:rsid w:val="004360A8"/>
    <w:rsid w:val="004745E7"/>
    <w:rsid w:val="004A42F7"/>
    <w:rsid w:val="004B737F"/>
    <w:rsid w:val="005F085D"/>
    <w:rsid w:val="006160DE"/>
    <w:rsid w:val="00637C67"/>
    <w:rsid w:val="006617EE"/>
    <w:rsid w:val="006828A4"/>
    <w:rsid w:val="00682BD4"/>
    <w:rsid w:val="00687A1B"/>
    <w:rsid w:val="00696EE7"/>
    <w:rsid w:val="006B57E6"/>
    <w:rsid w:val="006C3821"/>
    <w:rsid w:val="006D515D"/>
    <w:rsid w:val="006F70DA"/>
    <w:rsid w:val="00721DA1"/>
    <w:rsid w:val="0074028D"/>
    <w:rsid w:val="00745BDE"/>
    <w:rsid w:val="008327FB"/>
    <w:rsid w:val="00834C94"/>
    <w:rsid w:val="0083629B"/>
    <w:rsid w:val="00882369"/>
    <w:rsid w:val="00883B11"/>
    <w:rsid w:val="008E4FA0"/>
    <w:rsid w:val="008F26EC"/>
    <w:rsid w:val="0092385A"/>
    <w:rsid w:val="00947BF4"/>
    <w:rsid w:val="00950561"/>
    <w:rsid w:val="009649C9"/>
    <w:rsid w:val="009669A2"/>
    <w:rsid w:val="009B6AA4"/>
    <w:rsid w:val="009D39A1"/>
    <w:rsid w:val="009E6B7C"/>
    <w:rsid w:val="009F520C"/>
    <w:rsid w:val="00A50672"/>
    <w:rsid w:val="00A51DE3"/>
    <w:rsid w:val="00A5426B"/>
    <w:rsid w:val="00A76067"/>
    <w:rsid w:val="00A77A5B"/>
    <w:rsid w:val="00AA19B8"/>
    <w:rsid w:val="00AC5360"/>
    <w:rsid w:val="00AD5454"/>
    <w:rsid w:val="00B2262E"/>
    <w:rsid w:val="00B30349"/>
    <w:rsid w:val="00B5760E"/>
    <w:rsid w:val="00BC3C6E"/>
    <w:rsid w:val="00BD1EB3"/>
    <w:rsid w:val="00C26BA3"/>
    <w:rsid w:val="00C37C1B"/>
    <w:rsid w:val="00C867F0"/>
    <w:rsid w:val="00CE0E88"/>
    <w:rsid w:val="00CF7378"/>
    <w:rsid w:val="00D16012"/>
    <w:rsid w:val="00D3637B"/>
    <w:rsid w:val="00D6542B"/>
    <w:rsid w:val="00DB1750"/>
    <w:rsid w:val="00DF60B2"/>
    <w:rsid w:val="00E45FFC"/>
    <w:rsid w:val="00E52CC9"/>
    <w:rsid w:val="00E63A4F"/>
    <w:rsid w:val="00EB4F50"/>
    <w:rsid w:val="00ED47E3"/>
    <w:rsid w:val="00EE019D"/>
    <w:rsid w:val="00EE66CD"/>
    <w:rsid w:val="00EF53FD"/>
    <w:rsid w:val="00F02522"/>
    <w:rsid w:val="00F11340"/>
    <w:rsid w:val="00F278BA"/>
    <w:rsid w:val="00F51C16"/>
    <w:rsid w:val="00F70F18"/>
    <w:rsid w:val="00FC0D22"/>
    <w:rsid w:val="00FD31FE"/>
    <w:rsid w:val="00FE2E6C"/>
    <w:rsid w:val="00FF5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3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629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3629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B6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6AA4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D6542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6542B"/>
    <w:pPr>
      <w:widowControl w:val="0"/>
      <w:shd w:val="clear" w:color="auto" w:fill="FFFFFF"/>
      <w:spacing w:after="32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7">
    <w:name w:val="Основной текст_"/>
    <w:basedOn w:val="a0"/>
    <w:link w:val="1"/>
    <w:rsid w:val="00A7606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0">
    <w:name w:val="Заголовок №1_"/>
    <w:basedOn w:val="a0"/>
    <w:link w:val="11"/>
    <w:rsid w:val="00A7606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7"/>
    <w:rsid w:val="00A76067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rsid w:val="00A76067"/>
    <w:pPr>
      <w:widowControl w:val="0"/>
      <w:shd w:val="clear" w:color="auto" w:fill="FFFFFF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3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629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3629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B6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6AA4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D6542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6542B"/>
    <w:pPr>
      <w:widowControl w:val="0"/>
      <w:shd w:val="clear" w:color="auto" w:fill="FFFFFF"/>
      <w:spacing w:after="32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7">
    <w:name w:val="Основной текст_"/>
    <w:basedOn w:val="a0"/>
    <w:link w:val="1"/>
    <w:rsid w:val="00A7606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0">
    <w:name w:val="Заголовок №1_"/>
    <w:basedOn w:val="a0"/>
    <w:link w:val="11"/>
    <w:rsid w:val="00A7606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7"/>
    <w:rsid w:val="00A76067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rsid w:val="00A76067"/>
    <w:pPr>
      <w:widowControl w:val="0"/>
      <w:shd w:val="clear" w:color="auto" w:fill="FFFFFF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1396</TotalTime>
  <Pages>1</Pages>
  <Words>925</Words>
  <Characters>5277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11</cp:lastModifiedBy>
  <cp:revision>53</cp:revision>
  <cp:lastPrinted>2022-10-20T07:06:00Z</cp:lastPrinted>
  <dcterms:created xsi:type="dcterms:W3CDTF">2022-02-25T00:46:00Z</dcterms:created>
  <dcterms:modified xsi:type="dcterms:W3CDTF">2022-10-27T06:48:00Z</dcterms:modified>
</cp:coreProperties>
</file>