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C5" w:rsidRDefault="008D15C5" w:rsidP="008D15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АДМИНИСТРАЦИЯ СЕЛЬСКОГО ПОСЕЛЕНИЯ «БОЛЬШЕРЕЧЕНСКОЕ»</w:t>
      </w:r>
    </w:p>
    <w:p w:rsidR="008D15C5" w:rsidRDefault="008D15C5" w:rsidP="008D15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15C5" w:rsidRDefault="008D15C5" w:rsidP="008D15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D15C5" w:rsidRDefault="008D15C5" w:rsidP="008D15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«28» февраля  2023 года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D15C5" w:rsidRDefault="008D15C5" w:rsidP="008D15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Прииск Большая Речка</w:t>
      </w:r>
    </w:p>
    <w:p w:rsidR="008D15C5" w:rsidRPr="008D15C5" w:rsidRDefault="008D15C5" w:rsidP="008D15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5C5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на территории</w:t>
      </w:r>
    </w:p>
    <w:p w:rsidR="00092DFB" w:rsidRPr="00527C11" w:rsidRDefault="008D15C5" w:rsidP="008D1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8D15C5">
        <w:rPr>
          <w:rFonts w:ascii="Times New Roman" w:eastAsia="Calibri" w:hAnsi="Times New Roman" w:cs="Times New Roman"/>
          <w:b/>
          <w:bCs/>
          <w:sz w:val="28"/>
          <w:szCs w:val="28"/>
        </w:rPr>
        <w:t>ельского поселения "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Большереченское</w:t>
      </w:r>
      <w:proofErr w:type="spellEnd"/>
      <w:r w:rsidRPr="008D15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E41F3B" w:rsidRDefault="00E41F3B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391" w:rsidRDefault="00A21391" w:rsidP="00A2139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D2859" w:rsidRDefault="00A21391" w:rsidP="00060A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D285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предпринимательства в Российской Феде</w:t>
      </w:r>
      <w:r w:rsidR="00092DFB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ED285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092DFB">
        <w:rPr>
          <w:rFonts w:ascii="Times New Roman" w:hAnsi="Times New Roman" w:cs="Times New Roman"/>
          <w:sz w:val="28"/>
          <w:szCs w:val="28"/>
        </w:rPr>
        <w:t>администрации сельского поселения "</w:t>
      </w:r>
      <w:proofErr w:type="spellStart"/>
      <w:r w:rsidR="008D15C5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92DFB">
        <w:rPr>
          <w:rFonts w:ascii="Times New Roman" w:hAnsi="Times New Roman" w:cs="Times New Roman"/>
          <w:sz w:val="28"/>
          <w:szCs w:val="28"/>
        </w:rPr>
        <w:t>"</w:t>
      </w:r>
      <w:r w:rsidR="00ED2859">
        <w:rPr>
          <w:rFonts w:ascii="Times New Roman" w:hAnsi="Times New Roman" w:cs="Times New Roman"/>
          <w:sz w:val="28"/>
          <w:szCs w:val="28"/>
        </w:rPr>
        <w:t>,</w:t>
      </w:r>
      <w:r w:rsidR="00060AC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D28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2859" w:rsidRDefault="00ED2859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56F33">
        <w:rPr>
          <w:rFonts w:ascii="Times New Roman" w:hAnsi="Times New Roman" w:cs="Times New Roman"/>
          <w:sz w:val="28"/>
          <w:szCs w:val="28"/>
        </w:rPr>
        <w:t xml:space="preserve">Утвердить Порядок создания </w:t>
      </w:r>
      <w:r w:rsidR="006F4B8E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56F33">
        <w:rPr>
          <w:rFonts w:ascii="Times New Roman" w:hAnsi="Times New Roman" w:cs="Times New Roman"/>
          <w:sz w:val="28"/>
          <w:szCs w:val="28"/>
        </w:rPr>
        <w:t xml:space="preserve">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 w:rsidR="00356F3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 w:rsidR="00356F3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  <w:r w:rsidR="001211AB">
        <w:rPr>
          <w:rFonts w:ascii="Times New Roman" w:hAnsi="Times New Roman" w:cs="Times New Roman"/>
          <w:sz w:val="28"/>
          <w:szCs w:val="28"/>
        </w:rPr>
        <w:t xml:space="preserve"> </w:t>
      </w:r>
      <w:r w:rsidR="00092DFB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="008D15C5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92DFB">
        <w:rPr>
          <w:rFonts w:ascii="Times New Roman" w:hAnsi="Times New Roman" w:cs="Times New Roman"/>
          <w:sz w:val="28"/>
          <w:szCs w:val="28"/>
        </w:rPr>
        <w:t>"</w:t>
      </w:r>
      <w:r w:rsidR="00356F3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D15C5" w:rsidRPr="00303AED" w:rsidRDefault="008D15C5" w:rsidP="008D15C5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2. </w:t>
      </w:r>
      <w:r w:rsidRPr="00303AED"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 w:rsidRPr="00303AED"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 w:rsidRPr="00303AED">
        <w:rPr>
          <w:rFonts w:ascii="Times New Roman" w:hAnsi="Times New Roman"/>
          <w:sz w:val="28"/>
          <w:szCs w:val="28"/>
          <w:lang w:val="ru-RU"/>
        </w:rPr>
        <w:t>».</w:t>
      </w:r>
    </w:p>
    <w:p w:rsidR="008D15C5" w:rsidRPr="00303AED" w:rsidRDefault="008D15C5" w:rsidP="008D15C5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3</w:t>
      </w:r>
      <w:r w:rsidRPr="00303AED">
        <w:rPr>
          <w:rFonts w:ascii="Times New Roman" w:eastAsia="Times New Roman" w:hAnsi="Times New Roman"/>
          <w:sz w:val="28"/>
          <w:szCs w:val="28"/>
          <w:lang w:val="ru-RU"/>
        </w:rPr>
        <w:t>. Настоящее постановление вступает в силу со дня его официального опубликования (обнародования).</w:t>
      </w:r>
    </w:p>
    <w:p w:rsidR="008D15C5" w:rsidRDefault="008D15C5" w:rsidP="008D15C5">
      <w:pPr>
        <w:pStyle w:val="a6"/>
        <w:jc w:val="both"/>
        <w:rPr>
          <w:rFonts w:ascii="Times New Roman" w:eastAsia="Times New Roman" w:hAnsi="Times New Roman"/>
          <w:color w:val="333333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4</w:t>
      </w:r>
      <w:r w:rsidRPr="00303AED">
        <w:rPr>
          <w:rFonts w:ascii="Times New Roman" w:eastAsia="Times New Roman" w:hAnsi="Times New Roman"/>
          <w:sz w:val="28"/>
          <w:szCs w:val="28"/>
          <w:lang w:val="ru-RU"/>
        </w:rPr>
        <w:t>. Контроль исполнения настоящего постановления оставляю за собой</w:t>
      </w:r>
      <w:r>
        <w:rPr>
          <w:rFonts w:ascii="Times New Roman" w:eastAsia="Times New Roman" w:hAnsi="Times New Roman"/>
          <w:color w:val="333333"/>
          <w:sz w:val="27"/>
          <w:szCs w:val="27"/>
          <w:lang w:val="ru-RU"/>
        </w:rPr>
        <w:t>.</w:t>
      </w:r>
    </w:p>
    <w:p w:rsidR="003F4D7D" w:rsidRDefault="003F4D7D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15C5" w:rsidRDefault="00FB76BB" w:rsidP="00092DF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92DFB">
        <w:rPr>
          <w:rFonts w:ascii="Times New Roman" w:hAnsi="Times New Roman" w:cs="Times New Roman"/>
          <w:sz w:val="28"/>
          <w:szCs w:val="28"/>
        </w:rPr>
        <w:t>а сельского поселения</w:t>
      </w:r>
    </w:p>
    <w:p w:rsidR="003F4D7D" w:rsidRDefault="00092DFB" w:rsidP="00092DF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D15C5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3F4D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1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С.П. Капустина</w:t>
      </w:r>
    </w:p>
    <w:p w:rsidR="003F4D7D" w:rsidRDefault="003F4D7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3F4D7D" w:rsidRDefault="00B015EA" w:rsidP="00060AC8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15EA" w:rsidRDefault="00B015EA" w:rsidP="00060AC8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015EA" w:rsidRDefault="00060AC8" w:rsidP="00060AC8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2DFB">
        <w:rPr>
          <w:rFonts w:ascii="Times New Roman" w:hAnsi="Times New Roman" w:cs="Times New Roman"/>
          <w:sz w:val="24"/>
          <w:szCs w:val="24"/>
        </w:rPr>
        <w:t>ельского поселения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92DFB">
        <w:rPr>
          <w:rFonts w:ascii="Times New Roman" w:hAnsi="Times New Roman" w:cs="Times New Roman"/>
          <w:sz w:val="24"/>
          <w:szCs w:val="24"/>
        </w:rPr>
        <w:t>"</w:t>
      </w:r>
    </w:p>
    <w:p w:rsidR="00B015EA" w:rsidRDefault="00B015EA" w:rsidP="00060AC8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92DFB">
        <w:rPr>
          <w:rFonts w:ascii="Times New Roman" w:hAnsi="Times New Roman" w:cs="Times New Roman"/>
          <w:sz w:val="24"/>
          <w:szCs w:val="24"/>
        </w:rPr>
        <w:t>2</w:t>
      </w:r>
      <w:r w:rsidR="00060A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92DFB">
        <w:rPr>
          <w:rFonts w:ascii="Times New Roman" w:hAnsi="Times New Roman" w:cs="Times New Roman"/>
          <w:sz w:val="24"/>
          <w:szCs w:val="24"/>
        </w:rPr>
        <w:t>февраля</w:t>
      </w:r>
      <w:r w:rsidR="005E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2D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E64A3">
        <w:rPr>
          <w:rFonts w:ascii="Times New Roman" w:hAnsi="Times New Roman" w:cs="Times New Roman"/>
          <w:sz w:val="24"/>
          <w:szCs w:val="24"/>
        </w:rPr>
        <w:t xml:space="preserve"> </w:t>
      </w:r>
      <w:r w:rsidR="00060AC8">
        <w:rPr>
          <w:rFonts w:ascii="Times New Roman" w:hAnsi="Times New Roman" w:cs="Times New Roman"/>
          <w:sz w:val="24"/>
          <w:szCs w:val="24"/>
        </w:rPr>
        <w:t>8</w:t>
      </w:r>
    </w:p>
    <w:p w:rsidR="00B015EA" w:rsidRPr="000D6FC4" w:rsidRDefault="00B015EA" w:rsidP="003F4D7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D6FC4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6FC4">
        <w:rPr>
          <w:rFonts w:ascii="Times New Roman" w:hAnsi="Times New Roman" w:cs="Times New Roman"/>
          <w:sz w:val="24"/>
          <w:szCs w:val="24"/>
        </w:rPr>
        <w:t>Порядок создания и деятельности</w:t>
      </w:r>
    </w:p>
    <w:p w:rsidR="000D6FC4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6FC4">
        <w:rPr>
          <w:rFonts w:ascii="Times New Roman" w:hAnsi="Times New Roman" w:cs="Times New Roman"/>
          <w:sz w:val="24"/>
          <w:szCs w:val="24"/>
        </w:rPr>
        <w:t>координационных или совещательных органов в области развития малого и среднего</w:t>
      </w:r>
    </w:p>
    <w:p w:rsidR="00B015EA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6FC4">
        <w:rPr>
          <w:rFonts w:ascii="Times New Roman" w:hAnsi="Times New Roman" w:cs="Times New Roman"/>
          <w:sz w:val="24"/>
          <w:szCs w:val="24"/>
        </w:rPr>
        <w:t xml:space="preserve">предпринимательства на территории </w:t>
      </w:r>
      <w:r w:rsidR="00092D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6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60AC8"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60AC8">
        <w:rPr>
          <w:rFonts w:ascii="Times New Roman" w:hAnsi="Times New Roman" w:cs="Times New Roman"/>
          <w:sz w:val="24"/>
          <w:szCs w:val="24"/>
        </w:rPr>
        <w:t>"</w:t>
      </w:r>
    </w:p>
    <w:p w:rsidR="00707899" w:rsidRPr="00C86E1E" w:rsidRDefault="00707899" w:rsidP="00C86E1E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86E1E">
        <w:rPr>
          <w:rFonts w:ascii="Times New Roman" w:hAnsi="Times New Roman" w:cs="Times New Roman"/>
          <w:sz w:val="24"/>
          <w:szCs w:val="24"/>
        </w:rPr>
        <w:t xml:space="preserve">Настоящий Порядок создания 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</w:t>
      </w:r>
      <w:r w:rsidRPr="00C86E1E">
        <w:rPr>
          <w:rFonts w:ascii="Times New Roman" w:hAnsi="Times New Roman" w:cs="Times New Roman"/>
          <w:sz w:val="24"/>
          <w:szCs w:val="24"/>
        </w:rPr>
        <w:t xml:space="preserve">координационных или совещательных органов </w:t>
      </w:r>
      <w:r>
        <w:rPr>
          <w:rFonts w:ascii="Times New Roman" w:hAnsi="Times New Roman" w:cs="Times New Roman"/>
          <w:sz w:val="24"/>
          <w:szCs w:val="24"/>
        </w:rPr>
        <w:t>в области</w:t>
      </w:r>
      <w:r w:rsidRPr="00C86E1E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92D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6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60AC8"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60AC8">
        <w:rPr>
          <w:rFonts w:ascii="Times New Roman" w:hAnsi="Times New Roman" w:cs="Times New Roman"/>
          <w:sz w:val="24"/>
          <w:szCs w:val="24"/>
        </w:rPr>
        <w:t>"</w:t>
      </w:r>
      <w:r w:rsidR="00060AC8">
        <w:rPr>
          <w:rFonts w:ascii="Times New Roman" w:hAnsi="Times New Roman" w:cs="Times New Roman"/>
          <w:sz w:val="24"/>
          <w:szCs w:val="24"/>
        </w:rPr>
        <w:t xml:space="preserve"> </w:t>
      </w:r>
      <w:r w:rsidRPr="00C86E1E">
        <w:rPr>
          <w:rFonts w:ascii="Times New Roman" w:hAnsi="Times New Roman" w:cs="Times New Roman"/>
          <w:sz w:val="24"/>
          <w:szCs w:val="24"/>
        </w:rPr>
        <w:t xml:space="preserve">устанавливает цели, условия и процедуру создания координационных или совещательных органов по развитию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60AC8">
        <w:rPr>
          <w:rFonts w:ascii="Times New Roman" w:hAnsi="Times New Roman" w:cs="Times New Roman"/>
          <w:sz w:val="24"/>
          <w:szCs w:val="24"/>
        </w:rPr>
        <w:t>с</w:t>
      </w:r>
      <w:r w:rsidR="00092DF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06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60AC8"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92DF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а также некоторые правила обеспечения их деятельности</w:t>
      </w:r>
      <w:r w:rsidRPr="00C86E1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Порядок, </w:t>
      </w:r>
      <w:r w:rsidR="001A197C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C86E1E">
        <w:rPr>
          <w:rFonts w:ascii="Times New Roman" w:hAnsi="Times New Roman" w:cs="Times New Roman"/>
          <w:sz w:val="24"/>
          <w:szCs w:val="24"/>
        </w:rPr>
        <w:t>, координационные или совещательные органы).</w:t>
      </w:r>
      <w:proofErr w:type="gramEnd"/>
    </w:p>
    <w:p w:rsidR="00C86E1E" w:rsidRPr="001A197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7C">
        <w:rPr>
          <w:rFonts w:ascii="Times New Roman" w:hAnsi="Times New Roman" w:cs="Times New Roman"/>
          <w:sz w:val="24"/>
          <w:szCs w:val="24"/>
        </w:rPr>
        <w:t xml:space="preserve"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</w:t>
      </w:r>
      <w:r w:rsidR="00092DFB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1A197C">
        <w:rPr>
          <w:rFonts w:ascii="Times New Roman" w:hAnsi="Times New Roman" w:cs="Times New Roman"/>
          <w:sz w:val="24"/>
          <w:szCs w:val="24"/>
        </w:rPr>
        <w:t>, другими нормативными правовыми документами, а также настоящим Порядком.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7D07AD" w:rsidP="001A197C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 </w:t>
      </w:r>
      <w:r w:rsidR="00C86E1E" w:rsidRPr="00C86E1E">
        <w:rPr>
          <w:rFonts w:ascii="Times New Roman" w:hAnsi="Times New Roman" w:cs="Times New Roman"/>
          <w:sz w:val="24"/>
          <w:szCs w:val="24"/>
        </w:rPr>
        <w:t>Основные цели координационных 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Координационные или совещательные органы создаются в целях:</w:t>
      </w:r>
    </w:p>
    <w:p w:rsidR="00C86E1E" w:rsidRPr="00C86E1E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привлечения субъектов малого и среднего предпринимательства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СМСП) к выработке и реализации государственной политики в области развития СМСП;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2)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выдвижения и поддержки инициатив, направленных на реализацию государственной политики в области развития СМСП;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4)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5)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проведения общественной экспертизы проектов муниципальных нормативных правовых актов, регулирующих развитие СМСП;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6)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в иных целях, определяемых </w:t>
      </w:r>
      <w:r w:rsidR="001A197C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A197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7D07AD" w:rsidP="007D07A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Условия и порядок создания </w:t>
      </w:r>
      <w:proofErr w:type="gramStart"/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</w:p>
    <w:p w:rsidR="00C86E1E" w:rsidRPr="00C86E1E" w:rsidRDefault="00C86E1E" w:rsidP="007D07AD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3.</w:t>
      </w:r>
      <w:r w:rsidR="007D07AD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Координационные или совещательные органы могут быть созданы по инициативе </w:t>
      </w:r>
      <w:r w:rsidR="007D07AD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D07A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или некоммерческих организаций, выражающих интересы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 w:rsidRPr="00C86E1E">
        <w:rPr>
          <w:rFonts w:ascii="Times New Roman" w:hAnsi="Times New Roman" w:cs="Times New Roman"/>
          <w:sz w:val="24"/>
          <w:szCs w:val="24"/>
        </w:rPr>
        <w:t>4.</w:t>
      </w:r>
      <w:r w:rsidR="00D623B0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Инициаторы создания координационного или совещательного органа, указанные в пункте 3 настоящего Порядка (далее </w:t>
      </w:r>
      <w:r w:rsidR="00D623B0"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инициаторы) вправе обратиться в </w:t>
      </w:r>
      <w:r w:rsidR="00D623B0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623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с письменным предложением создать координационный или </w:t>
      </w:r>
      <w:r w:rsidRPr="00C86E1E">
        <w:rPr>
          <w:rFonts w:ascii="Times New Roman" w:hAnsi="Times New Roman" w:cs="Times New Roman"/>
          <w:sz w:val="24"/>
          <w:szCs w:val="24"/>
        </w:rPr>
        <w:lastRenderedPageBreak/>
        <w:t>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5.</w:t>
      </w:r>
      <w:r w:rsidR="00B53F62">
        <w:rPr>
          <w:rFonts w:ascii="Times New Roman" w:hAnsi="Times New Roman" w:cs="Times New Roman"/>
          <w:sz w:val="24"/>
          <w:szCs w:val="24"/>
        </w:rPr>
        <w:t> Администрация сельского поселения</w:t>
      </w:r>
      <w:r w:rsidRPr="00B53F6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53F62">
        <w:rPr>
          <w:rFonts w:ascii="Times New Roman" w:hAnsi="Times New Roman" w:cs="Times New Roman"/>
          <w:sz w:val="24"/>
          <w:szCs w:val="24"/>
        </w:rPr>
        <w:t>тридцати</w:t>
      </w:r>
      <w:r w:rsidRPr="00B53F62">
        <w:rPr>
          <w:rFonts w:ascii="Times New Roman" w:hAnsi="Times New Roman" w:cs="Times New Roman"/>
          <w:sz w:val="24"/>
          <w:szCs w:val="24"/>
        </w:rPr>
        <w:t xml:space="preserve">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в создании координационного или совещательного органа </w:t>
      </w:r>
      <w:r w:rsidR="00B53F62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6.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создании координационного или совещательного органа отказывается по следующим основаниям: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1)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C86E1E" w:rsidRPr="00C86E1E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3)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C86E1E" w:rsidRPr="0094519D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7.</w:t>
      </w:r>
      <w:r w:rsidR="00B53F62">
        <w:rPr>
          <w:rFonts w:ascii="Times New Roman" w:hAnsi="Times New Roman" w:cs="Times New Roman"/>
          <w:sz w:val="24"/>
          <w:szCs w:val="24"/>
        </w:rPr>
        <w:t> Администрация 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</w:t>
      </w:r>
      <w:r w:rsidR="0094519D" w:rsidRPr="0094519D">
        <w:rPr>
          <w:rFonts w:ascii="Times New Roman" w:hAnsi="Times New Roman" w:cs="Times New Roman"/>
          <w:sz w:val="24"/>
          <w:szCs w:val="24"/>
        </w:rPr>
        <w:t>обнародовани</w:t>
      </w:r>
      <w:r w:rsidR="0094519D">
        <w:rPr>
          <w:rFonts w:ascii="Times New Roman" w:hAnsi="Times New Roman" w:cs="Times New Roman"/>
          <w:sz w:val="24"/>
          <w:szCs w:val="24"/>
        </w:rPr>
        <w:t>ю</w:t>
      </w:r>
      <w:r w:rsidR="0094519D" w:rsidRPr="0094519D">
        <w:rPr>
          <w:rFonts w:ascii="Times New Roman" w:hAnsi="Times New Roman" w:cs="Times New Roman"/>
          <w:sz w:val="24"/>
          <w:szCs w:val="24"/>
        </w:rPr>
        <w:t xml:space="preserve"> на информационных стендах</w:t>
      </w:r>
      <w:r w:rsidRPr="00C86E1E">
        <w:rPr>
          <w:rFonts w:ascii="Times New Roman" w:hAnsi="Times New Roman" w:cs="Times New Roman"/>
          <w:sz w:val="24"/>
          <w:szCs w:val="24"/>
        </w:rPr>
        <w:t xml:space="preserve">, а также размещению на официальном сайте </w:t>
      </w:r>
      <w:r w:rsidR="0094519D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94519D">
        <w:rPr>
          <w:rFonts w:ascii="Times New Roman" w:hAnsi="Times New Roman" w:cs="Times New Roman"/>
          <w:sz w:val="24"/>
          <w:szCs w:val="24"/>
        </w:rPr>
        <w:t>Красночикойский</w:t>
      </w:r>
      <w:proofErr w:type="spellEnd"/>
      <w:r w:rsidR="0094519D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94519D" w:rsidRPr="0094519D">
        <w:rPr>
          <w:rFonts w:ascii="Times New Roman" w:hAnsi="Times New Roman" w:cs="Times New Roman"/>
          <w:sz w:val="24"/>
          <w:szCs w:val="24"/>
        </w:rPr>
        <w:t>https://chikoy.75.ru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8.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При координационном или совещательном органе могут создаваться экспертные группы.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Состав и положение о деятельности экспертной группы при координационном или совещательном органе утверждаются постановлением </w:t>
      </w:r>
      <w:r w:rsidR="00B53F62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53F6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B53F62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 </w:t>
      </w:r>
      <w:r w:rsidR="00C86E1E" w:rsidRPr="00C86E1E">
        <w:rPr>
          <w:rFonts w:ascii="Times New Roman" w:hAnsi="Times New Roman" w:cs="Times New Roman"/>
          <w:sz w:val="24"/>
          <w:szCs w:val="24"/>
        </w:rPr>
        <w:t>Состав координационных 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86E1E" w:rsidRPr="00B53F62">
        <w:rPr>
          <w:rFonts w:ascii="Times New Roman" w:hAnsi="Times New Roman" w:cs="Times New Roman"/>
          <w:sz w:val="24"/>
          <w:szCs w:val="24"/>
        </w:rPr>
        <w:t>с пунктом 4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настоящего Порядка, по согласованию с некоммерческими организациями и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10.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11.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Председателем координационного или совещательного органа является Глава </w:t>
      </w:r>
      <w:r w:rsidR="00060AC8">
        <w:rPr>
          <w:rFonts w:ascii="Times New Roman" w:hAnsi="Times New Roman" w:cs="Times New Roman"/>
          <w:sz w:val="24"/>
          <w:szCs w:val="24"/>
        </w:rPr>
        <w:t>с</w:t>
      </w:r>
      <w:r w:rsidR="00092DF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06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60AC8"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60AC8">
        <w:rPr>
          <w:rFonts w:ascii="Times New Roman" w:hAnsi="Times New Roman" w:cs="Times New Roman"/>
          <w:sz w:val="24"/>
          <w:szCs w:val="24"/>
        </w:rPr>
        <w:t>"</w:t>
      </w:r>
      <w:r w:rsidR="00060AC8">
        <w:rPr>
          <w:rFonts w:ascii="Times New Roman" w:hAnsi="Times New Roman" w:cs="Times New Roman"/>
          <w:sz w:val="24"/>
          <w:szCs w:val="24"/>
        </w:rPr>
        <w:t xml:space="preserve">. </w:t>
      </w:r>
      <w:r w:rsidRPr="00C86E1E">
        <w:rPr>
          <w:rFonts w:ascii="Times New Roman" w:hAnsi="Times New Roman" w:cs="Times New Roman"/>
          <w:sz w:val="24"/>
          <w:szCs w:val="24"/>
        </w:rPr>
        <w:t xml:space="preserve">Заместителем председателя координационного или совещательного органа является </w:t>
      </w:r>
      <w:r w:rsidR="005355F3" w:rsidRPr="005355F3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4B6422">
        <w:rPr>
          <w:rFonts w:ascii="Times New Roman" w:hAnsi="Times New Roman" w:cs="Times New Roman"/>
          <w:sz w:val="24"/>
          <w:szCs w:val="24"/>
        </w:rPr>
        <w:t xml:space="preserve"> с</w:t>
      </w:r>
      <w:r w:rsidR="00092DF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06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60AC8"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60AC8">
        <w:rPr>
          <w:rFonts w:ascii="Times New Roman" w:hAnsi="Times New Roman" w:cs="Times New Roman"/>
          <w:sz w:val="24"/>
          <w:szCs w:val="24"/>
        </w:rPr>
        <w:t>"</w:t>
      </w:r>
      <w:r w:rsidR="00060AC8">
        <w:rPr>
          <w:rFonts w:ascii="Times New Roman" w:hAnsi="Times New Roman" w:cs="Times New Roman"/>
          <w:sz w:val="24"/>
          <w:szCs w:val="24"/>
        </w:rPr>
        <w:t xml:space="preserve">, </w:t>
      </w:r>
      <w:r w:rsidRPr="00C86E1E">
        <w:rPr>
          <w:rFonts w:ascii="Times New Roman" w:hAnsi="Times New Roman" w:cs="Times New Roman"/>
          <w:sz w:val="24"/>
          <w:szCs w:val="24"/>
        </w:rPr>
        <w:t>курирующий направление по развитию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9B05C9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proofErr w:type="gramStart"/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</w:p>
    <w:p w:rsidR="00C86E1E" w:rsidRPr="00C86E1E" w:rsidRDefault="00C86E1E" w:rsidP="009B05C9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Председатель координационного или совещательного органа: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1)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осуществляет руководство текущей работой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принимает решение о проведении заседания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C86E1E" w:rsidRPr="00C86E1E">
        <w:rPr>
          <w:rFonts w:ascii="Times New Roman" w:hAnsi="Times New Roman" w:cs="Times New Roman"/>
          <w:sz w:val="24"/>
          <w:szCs w:val="24"/>
        </w:rPr>
        <w:t>ведет заседания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контролирует выполнение решений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13.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председательствует на заседании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="00C86E1E" w:rsidRPr="00C86E1E">
        <w:rPr>
          <w:rFonts w:ascii="Times New Roman" w:hAnsi="Times New Roman" w:cs="Times New Roman"/>
          <w:sz w:val="24"/>
          <w:szCs w:val="24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="00C86E1E" w:rsidRPr="00C86E1E">
        <w:rPr>
          <w:rFonts w:ascii="Times New Roman" w:hAnsi="Times New Roman" w:cs="Times New Roman"/>
          <w:sz w:val="24"/>
          <w:szCs w:val="24"/>
        </w:rPr>
        <w:t>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="00C86E1E" w:rsidRPr="00C86E1E">
        <w:rPr>
          <w:rFonts w:ascii="Times New Roman" w:hAnsi="Times New Roman" w:cs="Times New Roman"/>
          <w:sz w:val="24"/>
          <w:szCs w:val="24"/>
        </w:rPr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</w:t>
      </w:r>
      <w:r w:rsidR="009B05C9"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заместителем председателя координационного или совещательного органа) и секретарем.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4B6422" w:rsidRDefault="00C86E1E" w:rsidP="004B6422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Материалы заседаний координационного или совещательного органа являются открытыми и размещаются на официальном сайте </w:t>
      </w:r>
      <w:r w:rsidR="004B6422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4B6422">
        <w:rPr>
          <w:rFonts w:ascii="Times New Roman" w:hAnsi="Times New Roman" w:cs="Times New Roman"/>
          <w:sz w:val="24"/>
          <w:szCs w:val="24"/>
        </w:rPr>
        <w:t>Красночикойский</w:t>
      </w:r>
      <w:proofErr w:type="spellEnd"/>
      <w:r w:rsidR="004B6422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4B6422" w:rsidRPr="004B6422">
        <w:rPr>
          <w:rFonts w:ascii="Times New Roman" w:hAnsi="Times New Roman" w:cs="Times New Roman"/>
          <w:sz w:val="24"/>
          <w:szCs w:val="24"/>
        </w:rPr>
        <w:t>https://chikoy.75.ru</w:t>
      </w:r>
    </w:p>
    <w:p w:rsidR="00707899" w:rsidRPr="00C86E1E" w:rsidRDefault="004B6422" w:rsidP="004B6422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DFB">
        <w:rPr>
          <w:rFonts w:ascii="Times New Roman" w:hAnsi="Times New Roman" w:cs="Times New Roman"/>
          <w:sz w:val="28"/>
          <w:szCs w:val="28"/>
        </w:rPr>
        <w:t xml:space="preserve"> </w:t>
      </w:r>
      <w:r w:rsidR="009B05C9">
        <w:rPr>
          <w:rFonts w:ascii="Times New Roman" w:hAnsi="Times New Roman" w:cs="Times New Roman"/>
          <w:sz w:val="24"/>
          <w:szCs w:val="24"/>
        </w:rPr>
        <w:t>20. 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работы координационного или совещательного органа осуществляет </w:t>
      </w:r>
      <w:r w:rsidR="009B05C9">
        <w:rPr>
          <w:rFonts w:ascii="Times New Roman" w:hAnsi="Times New Roman" w:cs="Times New Roman"/>
          <w:sz w:val="24"/>
          <w:szCs w:val="24"/>
        </w:rPr>
        <w:t>А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9B05C9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60AC8">
        <w:rPr>
          <w:rFonts w:ascii="Times New Roman" w:hAnsi="Times New Roman" w:cs="Times New Roman"/>
          <w:sz w:val="24"/>
          <w:szCs w:val="24"/>
        </w:rPr>
        <w:t>Большереченское</w:t>
      </w:r>
      <w:proofErr w:type="spellEnd"/>
      <w:r w:rsidR="00060AC8">
        <w:rPr>
          <w:rFonts w:ascii="Times New Roman" w:hAnsi="Times New Roman" w:cs="Times New Roman"/>
          <w:sz w:val="24"/>
          <w:szCs w:val="24"/>
        </w:rPr>
        <w:t>"</w:t>
      </w:r>
      <w:r w:rsidR="00060AC8">
        <w:rPr>
          <w:rFonts w:ascii="Times New Roman" w:hAnsi="Times New Roman" w:cs="Times New Roman"/>
          <w:sz w:val="24"/>
          <w:szCs w:val="24"/>
        </w:rPr>
        <w:t>.</w:t>
      </w:r>
    </w:p>
    <w:sectPr w:rsidR="00707899" w:rsidRPr="00C86E1E" w:rsidSect="00E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126"/>
    <w:rsid w:val="00060AC8"/>
    <w:rsid w:val="00092DFB"/>
    <w:rsid w:val="000D6FC4"/>
    <w:rsid w:val="001049C2"/>
    <w:rsid w:val="001211AB"/>
    <w:rsid w:val="0017099D"/>
    <w:rsid w:val="001A197C"/>
    <w:rsid w:val="002013C0"/>
    <w:rsid w:val="00341D15"/>
    <w:rsid w:val="00356F33"/>
    <w:rsid w:val="003B02C8"/>
    <w:rsid w:val="003F4D7D"/>
    <w:rsid w:val="00437120"/>
    <w:rsid w:val="004B6422"/>
    <w:rsid w:val="004F0535"/>
    <w:rsid w:val="005355F3"/>
    <w:rsid w:val="005E64A3"/>
    <w:rsid w:val="006A0E1D"/>
    <w:rsid w:val="006F4B8E"/>
    <w:rsid w:val="00707899"/>
    <w:rsid w:val="0078547D"/>
    <w:rsid w:val="007D07AD"/>
    <w:rsid w:val="0080790E"/>
    <w:rsid w:val="008D15C5"/>
    <w:rsid w:val="0094519D"/>
    <w:rsid w:val="009B05C9"/>
    <w:rsid w:val="00A21391"/>
    <w:rsid w:val="00B015EA"/>
    <w:rsid w:val="00B208B0"/>
    <w:rsid w:val="00B53F62"/>
    <w:rsid w:val="00B83126"/>
    <w:rsid w:val="00BC4CCA"/>
    <w:rsid w:val="00C040AA"/>
    <w:rsid w:val="00C71098"/>
    <w:rsid w:val="00C86E1E"/>
    <w:rsid w:val="00D17248"/>
    <w:rsid w:val="00D623B0"/>
    <w:rsid w:val="00E41F3B"/>
    <w:rsid w:val="00ED2859"/>
    <w:rsid w:val="00ED7D73"/>
    <w:rsid w:val="00FB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No Spacing"/>
    <w:basedOn w:val="a"/>
    <w:uiPriority w:val="1"/>
    <w:qFormat/>
    <w:rsid w:val="008D15C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zapevalov</dc:creator>
  <cp:lastModifiedBy>admin</cp:lastModifiedBy>
  <cp:revision>4</cp:revision>
  <dcterms:created xsi:type="dcterms:W3CDTF">2023-03-02T06:14:00Z</dcterms:created>
  <dcterms:modified xsi:type="dcterms:W3CDTF">2023-03-03T01:11:00Z</dcterms:modified>
</cp:coreProperties>
</file>