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B9" w:rsidRPr="003950B9" w:rsidRDefault="00A01821" w:rsidP="008F5CE3">
      <w:pPr>
        <w:ind w:left="1701" w:right="850"/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       </w:t>
      </w:r>
    </w:p>
    <w:p w:rsidR="003950B9" w:rsidRPr="00A345C2" w:rsidRDefault="004608D2" w:rsidP="003950B9">
      <w:pPr>
        <w:jc w:val="center"/>
        <w:rPr>
          <w:sz w:val="28"/>
          <w:szCs w:val="28"/>
        </w:rPr>
      </w:pPr>
      <w:r w:rsidRPr="00A345C2">
        <w:rPr>
          <w:sz w:val="28"/>
          <w:szCs w:val="28"/>
        </w:rPr>
        <w:t>Муниципальный район «Красночикойский район»</w:t>
      </w:r>
    </w:p>
    <w:p w:rsidR="003950B9" w:rsidRPr="005D07C9" w:rsidRDefault="003950B9" w:rsidP="003950B9">
      <w:pPr>
        <w:jc w:val="center"/>
        <w:rPr>
          <w:b/>
          <w:sz w:val="28"/>
          <w:szCs w:val="28"/>
        </w:rPr>
      </w:pPr>
      <w:r w:rsidRPr="005D07C9">
        <w:rPr>
          <w:b/>
          <w:sz w:val="28"/>
          <w:szCs w:val="28"/>
        </w:rPr>
        <w:t xml:space="preserve">АДМИНИСТРАЦИЯ  МУНИЦИПАЛЬНОГО РАЙОНА </w:t>
      </w:r>
    </w:p>
    <w:p w:rsidR="003950B9" w:rsidRDefault="004608D2" w:rsidP="003950B9">
      <w:pPr>
        <w:jc w:val="center"/>
        <w:rPr>
          <w:b/>
          <w:sz w:val="28"/>
          <w:szCs w:val="28"/>
        </w:rPr>
      </w:pPr>
      <w:r w:rsidRPr="005D07C9">
        <w:rPr>
          <w:b/>
          <w:sz w:val="28"/>
          <w:szCs w:val="28"/>
        </w:rPr>
        <w:t>«КРАСНОЧИКОЙСКИЙ РАЙОН</w:t>
      </w:r>
      <w:r w:rsidR="003950B9" w:rsidRPr="005D07C9">
        <w:rPr>
          <w:b/>
          <w:sz w:val="28"/>
          <w:szCs w:val="28"/>
        </w:rPr>
        <w:t>»</w:t>
      </w:r>
    </w:p>
    <w:p w:rsidR="008F5CE3" w:rsidRDefault="008F5CE3" w:rsidP="003950B9">
      <w:pPr>
        <w:jc w:val="center"/>
        <w:rPr>
          <w:b/>
          <w:sz w:val="28"/>
          <w:szCs w:val="28"/>
        </w:rPr>
      </w:pPr>
    </w:p>
    <w:p w:rsidR="008F5CE3" w:rsidRDefault="008F5CE3" w:rsidP="003950B9">
      <w:pPr>
        <w:jc w:val="center"/>
        <w:rPr>
          <w:b/>
          <w:sz w:val="28"/>
          <w:szCs w:val="28"/>
        </w:rPr>
      </w:pPr>
    </w:p>
    <w:p w:rsidR="003950B9" w:rsidRPr="005D07C9" w:rsidRDefault="00394B83" w:rsidP="003950B9">
      <w:pPr>
        <w:tabs>
          <w:tab w:val="left" w:pos="3840"/>
        </w:tabs>
        <w:jc w:val="center"/>
        <w:rPr>
          <w:sz w:val="32"/>
          <w:szCs w:val="32"/>
        </w:rPr>
      </w:pPr>
      <w:r w:rsidRPr="005D07C9">
        <w:rPr>
          <w:b/>
          <w:sz w:val="32"/>
          <w:szCs w:val="32"/>
        </w:rPr>
        <w:t>ПОСТАНОВЛ</w:t>
      </w:r>
      <w:r w:rsidR="003950B9" w:rsidRPr="005D07C9">
        <w:rPr>
          <w:b/>
          <w:sz w:val="32"/>
          <w:szCs w:val="32"/>
        </w:rPr>
        <w:t>ЕНИЕ</w:t>
      </w:r>
    </w:p>
    <w:p w:rsidR="003950B9" w:rsidRPr="007D22C6" w:rsidRDefault="003950B9" w:rsidP="00C44928">
      <w:pPr>
        <w:tabs>
          <w:tab w:val="left" w:pos="3840"/>
        </w:tabs>
        <w:ind w:left="426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AC71AB">
        <w:rPr>
          <w:sz w:val="28"/>
          <w:szCs w:val="28"/>
        </w:rPr>
        <w:t xml:space="preserve"> </w:t>
      </w:r>
      <w:r w:rsidR="00D95B6F">
        <w:rPr>
          <w:sz w:val="28"/>
          <w:szCs w:val="28"/>
        </w:rPr>
        <w:t>31</w:t>
      </w:r>
      <w:r w:rsidR="004608D2">
        <w:rPr>
          <w:sz w:val="28"/>
          <w:szCs w:val="28"/>
        </w:rPr>
        <w:t xml:space="preserve">   </w:t>
      </w:r>
      <w:r w:rsidRPr="007754F8">
        <w:rPr>
          <w:sz w:val="28"/>
          <w:szCs w:val="28"/>
        </w:rPr>
        <w:t xml:space="preserve">» </w:t>
      </w:r>
      <w:r w:rsidR="00221345">
        <w:rPr>
          <w:sz w:val="28"/>
          <w:szCs w:val="28"/>
        </w:rPr>
        <w:t>мая</w:t>
      </w:r>
      <w:r w:rsidRPr="007754F8">
        <w:rPr>
          <w:sz w:val="28"/>
          <w:szCs w:val="28"/>
        </w:rPr>
        <w:t xml:space="preserve">  20</w:t>
      </w:r>
      <w:r w:rsidR="00F31DEF" w:rsidRPr="007754F8">
        <w:rPr>
          <w:sz w:val="28"/>
          <w:szCs w:val="28"/>
        </w:rPr>
        <w:t>2</w:t>
      </w:r>
      <w:r w:rsidR="00221345">
        <w:rPr>
          <w:sz w:val="28"/>
          <w:szCs w:val="28"/>
        </w:rPr>
        <w:t>3</w:t>
      </w:r>
      <w:r w:rsidRPr="007754F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  <w:t xml:space="preserve">      </w:t>
      </w:r>
      <w:r w:rsidR="00B73BC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4608D2">
        <w:rPr>
          <w:sz w:val="28"/>
          <w:szCs w:val="28"/>
        </w:rPr>
        <w:t xml:space="preserve">  </w:t>
      </w:r>
      <w:r w:rsidR="00AC71AB">
        <w:rPr>
          <w:sz w:val="28"/>
          <w:szCs w:val="28"/>
        </w:rPr>
        <w:t xml:space="preserve">       </w:t>
      </w:r>
      <w:r w:rsidR="004608D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0785B">
        <w:rPr>
          <w:sz w:val="28"/>
          <w:szCs w:val="28"/>
        </w:rPr>
        <w:t xml:space="preserve"> </w:t>
      </w:r>
      <w:r w:rsidR="00221345">
        <w:rPr>
          <w:sz w:val="28"/>
          <w:szCs w:val="28"/>
          <w:u w:val="single"/>
        </w:rPr>
        <w:t xml:space="preserve"> </w:t>
      </w:r>
      <w:r w:rsidR="00D95B6F">
        <w:rPr>
          <w:sz w:val="28"/>
          <w:szCs w:val="28"/>
          <w:u w:val="single"/>
        </w:rPr>
        <w:t>317</w:t>
      </w:r>
      <w:r w:rsidR="00221345">
        <w:rPr>
          <w:sz w:val="28"/>
          <w:szCs w:val="28"/>
          <w:u w:val="single"/>
        </w:rPr>
        <w:t xml:space="preserve">    </w:t>
      </w:r>
    </w:p>
    <w:p w:rsidR="003950B9" w:rsidRDefault="003950B9" w:rsidP="00C44928">
      <w:pPr>
        <w:tabs>
          <w:tab w:val="left" w:pos="384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608D2">
        <w:rPr>
          <w:sz w:val="28"/>
          <w:szCs w:val="28"/>
        </w:rPr>
        <w:t xml:space="preserve">                  с.</w:t>
      </w:r>
      <w:r w:rsidR="00241B12">
        <w:rPr>
          <w:sz w:val="28"/>
          <w:szCs w:val="28"/>
        </w:rPr>
        <w:t xml:space="preserve"> </w:t>
      </w:r>
      <w:r w:rsidR="004608D2">
        <w:rPr>
          <w:sz w:val="28"/>
          <w:szCs w:val="28"/>
        </w:rPr>
        <w:t>Красный Чикой</w:t>
      </w:r>
    </w:p>
    <w:p w:rsidR="008F5CE3" w:rsidRDefault="008F5CE3" w:rsidP="00C44928">
      <w:pPr>
        <w:tabs>
          <w:tab w:val="left" w:pos="3840"/>
        </w:tabs>
        <w:ind w:left="426"/>
        <w:rPr>
          <w:sz w:val="28"/>
          <w:szCs w:val="28"/>
        </w:rPr>
      </w:pPr>
    </w:p>
    <w:p w:rsidR="00250F41" w:rsidRDefault="00250F41" w:rsidP="00C44928">
      <w:pPr>
        <w:tabs>
          <w:tab w:val="left" w:pos="3840"/>
        </w:tabs>
        <w:ind w:left="426"/>
        <w:rPr>
          <w:sz w:val="28"/>
          <w:szCs w:val="28"/>
        </w:rPr>
      </w:pPr>
    </w:p>
    <w:p w:rsidR="0015426E" w:rsidRDefault="00094DBB" w:rsidP="005D07C9">
      <w:pPr>
        <w:tabs>
          <w:tab w:val="left" w:pos="0"/>
        </w:tabs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8662BC">
        <w:rPr>
          <w:b/>
          <w:sz w:val="28"/>
          <w:szCs w:val="28"/>
        </w:rPr>
        <w:t xml:space="preserve">Об утверждении </w:t>
      </w:r>
      <w:r w:rsidR="0015426E">
        <w:rPr>
          <w:b/>
          <w:sz w:val="28"/>
          <w:szCs w:val="28"/>
        </w:rPr>
        <w:t xml:space="preserve">Регламента реализации полномочий </w:t>
      </w:r>
      <w:r w:rsidR="0015426E" w:rsidRPr="008662BC">
        <w:rPr>
          <w:b/>
          <w:sz w:val="28"/>
          <w:szCs w:val="28"/>
        </w:rPr>
        <w:t>главны</w:t>
      </w:r>
      <w:r w:rsidR="0015426E">
        <w:rPr>
          <w:b/>
          <w:sz w:val="28"/>
          <w:szCs w:val="28"/>
        </w:rPr>
        <w:t>ми</w:t>
      </w:r>
      <w:r w:rsidR="0015426E" w:rsidRPr="008662BC">
        <w:rPr>
          <w:b/>
          <w:sz w:val="28"/>
          <w:szCs w:val="28"/>
        </w:rPr>
        <w:t xml:space="preserve"> администратор</w:t>
      </w:r>
      <w:r w:rsidR="0015426E">
        <w:rPr>
          <w:b/>
          <w:sz w:val="28"/>
          <w:szCs w:val="28"/>
        </w:rPr>
        <w:t xml:space="preserve">ами </w:t>
      </w:r>
      <w:r w:rsidR="0031621C" w:rsidRPr="0031621C">
        <w:rPr>
          <w:b/>
          <w:color w:val="000000"/>
          <w:sz w:val="28"/>
          <w:szCs w:val="28"/>
        </w:rPr>
        <w:t>(администраторами)</w:t>
      </w:r>
      <w:r w:rsidR="0031621C">
        <w:rPr>
          <w:color w:val="000000"/>
        </w:rPr>
        <w:t xml:space="preserve"> </w:t>
      </w:r>
      <w:r w:rsidR="0015426E" w:rsidRPr="008662BC">
        <w:rPr>
          <w:b/>
          <w:sz w:val="28"/>
          <w:szCs w:val="28"/>
        </w:rPr>
        <w:t>доходов</w:t>
      </w:r>
      <w:r w:rsidR="00250F41">
        <w:rPr>
          <w:b/>
          <w:sz w:val="28"/>
          <w:szCs w:val="28"/>
        </w:rPr>
        <w:t xml:space="preserve"> (аренды имущества и земли)</w:t>
      </w:r>
      <w:r w:rsidR="0015426E" w:rsidRPr="008662BC">
        <w:rPr>
          <w:b/>
          <w:sz w:val="28"/>
          <w:szCs w:val="28"/>
        </w:rPr>
        <w:t xml:space="preserve"> бюджета</w:t>
      </w:r>
      <w:r w:rsidR="0015426E" w:rsidRPr="008662BC">
        <w:rPr>
          <w:b/>
          <w:kern w:val="2"/>
          <w:sz w:val="28"/>
          <w:szCs w:val="28"/>
        </w:rPr>
        <w:t xml:space="preserve"> </w:t>
      </w:r>
      <w:r w:rsidR="0015426E" w:rsidRPr="008662BC">
        <w:rPr>
          <w:b/>
          <w:sz w:val="28"/>
          <w:szCs w:val="28"/>
        </w:rPr>
        <w:t>м</w:t>
      </w:r>
      <w:r w:rsidR="004608D2">
        <w:rPr>
          <w:b/>
          <w:sz w:val="28"/>
          <w:szCs w:val="28"/>
        </w:rPr>
        <w:t>униципального района «Красночикойский</w:t>
      </w:r>
      <w:r w:rsidR="00A345C2">
        <w:rPr>
          <w:b/>
          <w:sz w:val="28"/>
          <w:szCs w:val="28"/>
        </w:rPr>
        <w:t xml:space="preserve"> район» </w:t>
      </w:r>
      <w:r w:rsidR="0015426E">
        <w:rPr>
          <w:b/>
          <w:sz w:val="28"/>
          <w:szCs w:val="28"/>
        </w:rPr>
        <w:t>по взысканию дебиторской задолженности по платежам в бюджет, пеням и штрафам по ним</w:t>
      </w:r>
    </w:p>
    <w:p w:rsidR="005D07C9" w:rsidRDefault="005D07C9" w:rsidP="005D07C9">
      <w:pPr>
        <w:tabs>
          <w:tab w:val="left" w:pos="0"/>
        </w:tabs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</w:p>
    <w:p w:rsidR="00C44928" w:rsidRDefault="003950B9" w:rsidP="007527A3">
      <w:pPr>
        <w:ind w:left="284" w:right="-1" w:firstLine="709"/>
        <w:jc w:val="both"/>
        <w:rPr>
          <w:sz w:val="28"/>
          <w:szCs w:val="28"/>
        </w:rPr>
      </w:pPr>
      <w:r w:rsidRPr="00AC71AB">
        <w:rPr>
          <w:sz w:val="28"/>
          <w:szCs w:val="28"/>
        </w:rPr>
        <w:t xml:space="preserve"> </w:t>
      </w:r>
      <w:proofErr w:type="gramStart"/>
      <w:r w:rsidR="00D70E51" w:rsidRPr="00AC71AB">
        <w:rPr>
          <w:sz w:val="28"/>
          <w:szCs w:val="28"/>
        </w:rPr>
        <w:t>В соответствии с</w:t>
      </w:r>
      <w:r w:rsidR="0015426E" w:rsidRPr="00AC71AB">
        <w:rPr>
          <w:sz w:val="28"/>
          <w:szCs w:val="28"/>
        </w:rPr>
        <w:t>о</w:t>
      </w:r>
      <w:r w:rsidR="00D70E51" w:rsidRPr="00AC71AB">
        <w:rPr>
          <w:sz w:val="28"/>
          <w:szCs w:val="28"/>
        </w:rPr>
        <w:t xml:space="preserve"> </w:t>
      </w:r>
      <w:hyperlink r:id="rId7" w:history="1">
        <w:r w:rsidR="00D70E51" w:rsidRPr="007527A3">
          <w:rPr>
            <w:rStyle w:val="a5"/>
            <w:color w:val="auto"/>
            <w:sz w:val="28"/>
            <w:szCs w:val="28"/>
            <w:u w:val="none"/>
          </w:rPr>
          <w:t>стать</w:t>
        </w:r>
        <w:r w:rsidR="0015426E" w:rsidRPr="007527A3">
          <w:rPr>
            <w:rStyle w:val="a5"/>
            <w:color w:val="auto"/>
            <w:sz w:val="28"/>
            <w:szCs w:val="28"/>
            <w:u w:val="none"/>
          </w:rPr>
          <w:t>ей</w:t>
        </w:r>
        <w:r w:rsidR="00D70E51" w:rsidRPr="007527A3">
          <w:rPr>
            <w:rStyle w:val="a5"/>
            <w:color w:val="auto"/>
            <w:sz w:val="28"/>
            <w:szCs w:val="28"/>
            <w:u w:val="none"/>
          </w:rPr>
          <w:t xml:space="preserve"> 160.</w:t>
        </w:r>
      </w:hyperlink>
      <w:r w:rsidR="00D70E51" w:rsidRPr="007527A3">
        <w:rPr>
          <w:sz w:val="28"/>
          <w:szCs w:val="28"/>
        </w:rPr>
        <w:t>1</w:t>
      </w:r>
      <w:r w:rsidR="00D70E51" w:rsidRPr="00AC71AB">
        <w:rPr>
          <w:sz w:val="28"/>
          <w:szCs w:val="28"/>
        </w:rPr>
        <w:t xml:space="preserve"> Бюджетного кодекса Российской Федерации</w:t>
      </w:r>
      <w:r w:rsidR="006B499C" w:rsidRPr="00AC71AB">
        <w:rPr>
          <w:sz w:val="28"/>
          <w:szCs w:val="28"/>
        </w:rPr>
        <w:t>,</w:t>
      </w:r>
      <w:r w:rsidR="000A1756" w:rsidRPr="00AC71AB">
        <w:rPr>
          <w:sz w:val="28"/>
          <w:szCs w:val="28"/>
        </w:rPr>
        <w:t xml:space="preserve"> </w:t>
      </w:r>
      <w:r w:rsidR="0015426E" w:rsidRPr="00AC71AB">
        <w:rPr>
          <w:sz w:val="28"/>
          <w:szCs w:val="28"/>
        </w:rPr>
        <w:t>Приказом Министерства финансов Российской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0A1756" w:rsidRPr="00AC71AB">
        <w:rPr>
          <w:sz w:val="28"/>
          <w:szCs w:val="28"/>
        </w:rPr>
        <w:t>,</w:t>
      </w:r>
      <w:r w:rsidR="008B711D" w:rsidRPr="00AC71AB">
        <w:rPr>
          <w:sz w:val="28"/>
          <w:szCs w:val="28"/>
        </w:rPr>
        <w:t xml:space="preserve"> </w:t>
      </w:r>
      <w:r w:rsidR="000A1756" w:rsidRPr="00AC71AB">
        <w:rPr>
          <w:sz w:val="28"/>
          <w:szCs w:val="28"/>
        </w:rPr>
        <w:t xml:space="preserve">руководствуясь </w:t>
      </w:r>
      <w:r w:rsidR="004608D2" w:rsidRPr="00AC71AB">
        <w:rPr>
          <w:sz w:val="28"/>
          <w:szCs w:val="28"/>
        </w:rPr>
        <w:t xml:space="preserve">статьёй 25 </w:t>
      </w:r>
      <w:r w:rsidR="005D07C9" w:rsidRPr="00AC71AB">
        <w:rPr>
          <w:sz w:val="28"/>
          <w:szCs w:val="28"/>
        </w:rPr>
        <w:t>Устава</w:t>
      </w:r>
      <w:r w:rsidR="000A1756" w:rsidRPr="00AC71AB">
        <w:rPr>
          <w:sz w:val="28"/>
          <w:szCs w:val="28"/>
        </w:rPr>
        <w:t xml:space="preserve"> муниципального района </w:t>
      </w:r>
      <w:r w:rsidR="004608D2" w:rsidRPr="00AC71AB">
        <w:rPr>
          <w:sz w:val="28"/>
          <w:szCs w:val="28"/>
        </w:rPr>
        <w:t>«Красночикойский</w:t>
      </w:r>
      <w:r w:rsidR="00A345C2" w:rsidRPr="00AC71AB">
        <w:rPr>
          <w:sz w:val="28"/>
          <w:szCs w:val="28"/>
        </w:rPr>
        <w:t xml:space="preserve"> район»</w:t>
      </w:r>
      <w:r w:rsidR="000A1756" w:rsidRPr="00AC71AB">
        <w:rPr>
          <w:sz w:val="28"/>
          <w:szCs w:val="28"/>
        </w:rPr>
        <w:t>,</w:t>
      </w:r>
      <w:r w:rsidR="00A345C2" w:rsidRPr="00AC71AB">
        <w:rPr>
          <w:sz w:val="28"/>
          <w:szCs w:val="28"/>
        </w:rPr>
        <w:t xml:space="preserve"> </w:t>
      </w:r>
      <w:r w:rsidR="000A1756" w:rsidRPr="00AC71AB">
        <w:rPr>
          <w:sz w:val="28"/>
          <w:szCs w:val="28"/>
        </w:rPr>
        <w:t>принятым решением Совета м</w:t>
      </w:r>
      <w:r w:rsidR="00524833" w:rsidRPr="00AC71AB">
        <w:rPr>
          <w:sz w:val="28"/>
          <w:szCs w:val="28"/>
        </w:rPr>
        <w:t>униципального района «Красночикойский</w:t>
      </w:r>
      <w:r w:rsidR="00A345C2" w:rsidRPr="00AC71AB">
        <w:rPr>
          <w:sz w:val="28"/>
          <w:szCs w:val="28"/>
        </w:rPr>
        <w:t xml:space="preserve"> район</w:t>
      </w:r>
      <w:proofErr w:type="gramEnd"/>
      <w:r w:rsidR="00A345C2" w:rsidRPr="00AC71AB">
        <w:rPr>
          <w:sz w:val="28"/>
          <w:szCs w:val="28"/>
        </w:rPr>
        <w:t>»</w:t>
      </w:r>
      <w:r w:rsidR="000A1756" w:rsidRPr="00AC71AB">
        <w:rPr>
          <w:sz w:val="28"/>
          <w:szCs w:val="28"/>
        </w:rPr>
        <w:t xml:space="preserve"> </w:t>
      </w:r>
      <w:proofErr w:type="gramStart"/>
      <w:r w:rsidR="000A1756" w:rsidRPr="00AC71AB">
        <w:rPr>
          <w:sz w:val="28"/>
          <w:szCs w:val="28"/>
        </w:rPr>
        <w:t>от</w:t>
      </w:r>
      <w:r w:rsidR="00574DA3" w:rsidRPr="00AC71AB">
        <w:rPr>
          <w:sz w:val="28"/>
          <w:szCs w:val="28"/>
        </w:rPr>
        <w:t xml:space="preserve"> 09.09.2014г.</w:t>
      </w:r>
      <w:r w:rsidR="009D2AFE" w:rsidRPr="00AC71AB">
        <w:rPr>
          <w:sz w:val="28"/>
          <w:szCs w:val="28"/>
        </w:rPr>
        <w:t xml:space="preserve"> №</w:t>
      </w:r>
      <w:r w:rsidR="00574DA3" w:rsidRPr="00AC71AB">
        <w:rPr>
          <w:sz w:val="28"/>
          <w:szCs w:val="28"/>
        </w:rPr>
        <w:t xml:space="preserve"> 79 (ред. от 23.12.2022 пп.26)</w:t>
      </w:r>
      <w:r w:rsidR="000A1756" w:rsidRPr="00AC71AB">
        <w:rPr>
          <w:sz w:val="28"/>
          <w:szCs w:val="28"/>
        </w:rPr>
        <w:t xml:space="preserve">, </w:t>
      </w:r>
      <w:r w:rsidR="006B499C" w:rsidRPr="00AC71AB">
        <w:rPr>
          <w:sz w:val="28"/>
          <w:szCs w:val="28"/>
        </w:rPr>
        <w:t>Положением об администрации муниципального района «</w:t>
      </w:r>
      <w:r w:rsidR="00524833" w:rsidRPr="00AC71AB">
        <w:rPr>
          <w:sz w:val="28"/>
          <w:szCs w:val="28"/>
        </w:rPr>
        <w:t>Красночикойский</w:t>
      </w:r>
      <w:r w:rsidR="006B499C" w:rsidRPr="00AC71AB">
        <w:rPr>
          <w:sz w:val="28"/>
          <w:szCs w:val="28"/>
        </w:rPr>
        <w:t xml:space="preserve"> район</w:t>
      </w:r>
      <w:r w:rsidR="00A345C2" w:rsidRPr="00AC71AB">
        <w:rPr>
          <w:sz w:val="28"/>
          <w:szCs w:val="28"/>
        </w:rPr>
        <w:t>»</w:t>
      </w:r>
      <w:r w:rsidR="006B499C" w:rsidRPr="00AC71AB">
        <w:rPr>
          <w:sz w:val="28"/>
          <w:szCs w:val="28"/>
        </w:rPr>
        <w:t>, утверждённым решением Совета муниципального района «</w:t>
      </w:r>
      <w:r w:rsidR="00524833" w:rsidRPr="00AC71AB">
        <w:rPr>
          <w:sz w:val="28"/>
          <w:szCs w:val="28"/>
        </w:rPr>
        <w:t>Красночикойский</w:t>
      </w:r>
      <w:r w:rsidR="006B499C" w:rsidRPr="00AC71AB">
        <w:rPr>
          <w:sz w:val="28"/>
          <w:szCs w:val="28"/>
        </w:rPr>
        <w:t xml:space="preserve"> район»</w:t>
      </w:r>
      <w:r w:rsidR="00A345C2" w:rsidRPr="00AC71AB">
        <w:rPr>
          <w:sz w:val="28"/>
          <w:szCs w:val="28"/>
        </w:rPr>
        <w:t xml:space="preserve"> </w:t>
      </w:r>
      <w:r w:rsidR="006B499C" w:rsidRPr="00AC71AB">
        <w:rPr>
          <w:sz w:val="28"/>
          <w:szCs w:val="28"/>
        </w:rPr>
        <w:t xml:space="preserve"> от </w:t>
      </w:r>
      <w:r w:rsidR="001316E5" w:rsidRPr="00AC71AB">
        <w:rPr>
          <w:sz w:val="28"/>
          <w:szCs w:val="28"/>
        </w:rPr>
        <w:t>09.12.2010 № 36</w:t>
      </w:r>
      <w:r w:rsidR="006B499C" w:rsidRPr="00AC71AB">
        <w:rPr>
          <w:sz w:val="28"/>
          <w:szCs w:val="28"/>
        </w:rPr>
        <w:t>,</w:t>
      </w:r>
      <w:r w:rsidR="00F621C6" w:rsidRPr="00AC71AB">
        <w:rPr>
          <w:sz w:val="28"/>
          <w:szCs w:val="28"/>
        </w:rPr>
        <w:t xml:space="preserve"> в целях реализации комплекса мер, направленных на улучшение качества администрирования доходов бюджета муниципального района «</w:t>
      </w:r>
      <w:r w:rsidR="004608D2" w:rsidRPr="00AC71AB">
        <w:rPr>
          <w:sz w:val="28"/>
          <w:szCs w:val="28"/>
        </w:rPr>
        <w:t xml:space="preserve">Красночикойский </w:t>
      </w:r>
      <w:r w:rsidR="00F621C6" w:rsidRPr="00AC71AB">
        <w:rPr>
          <w:sz w:val="28"/>
          <w:szCs w:val="28"/>
        </w:rPr>
        <w:t>район», повышение эффективности работы с просроченной дебит</w:t>
      </w:r>
      <w:r w:rsidR="005D07C9" w:rsidRPr="00AC71AB">
        <w:rPr>
          <w:sz w:val="28"/>
          <w:szCs w:val="28"/>
        </w:rPr>
        <w:t>орской задолженностью и принятия</w:t>
      </w:r>
      <w:r w:rsidR="00F621C6" w:rsidRPr="00AC71AB">
        <w:rPr>
          <w:sz w:val="28"/>
          <w:szCs w:val="28"/>
        </w:rPr>
        <w:t xml:space="preserve"> своевременных мер п</w:t>
      </w:r>
      <w:r w:rsidR="005D07C9" w:rsidRPr="00AC71AB">
        <w:rPr>
          <w:sz w:val="28"/>
          <w:szCs w:val="28"/>
        </w:rPr>
        <w:t>о ее взысканию, а также усиления</w:t>
      </w:r>
      <w:r w:rsidR="00F621C6" w:rsidRPr="00AC71AB">
        <w:rPr>
          <w:sz w:val="28"/>
          <w:szCs w:val="28"/>
        </w:rPr>
        <w:t xml:space="preserve"> контроля</w:t>
      </w:r>
      <w:proofErr w:type="gramEnd"/>
      <w:r w:rsidR="00F621C6" w:rsidRPr="00AC71AB">
        <w:rPr>
          <w:sz w:val="28"/>
          <w:szCs w:val="28"/>
        </w:rPr>
        <w:t xml:space="preserve"> за поступлением неналоговых доходов, администрируемых главными администраторами</w:t>
      </w:r>
      <w:r w:rsidR="005059B3" w:rsidRPr="00AC71AB">
        <w:rPr>
          <w:sz w:val="28"/>
          <w:szCs w:val="28"/>
        </w:rPr>
        <w:t xml:space="preserve"> (администраторами)</w:t>
      </w:r>
      <w:r w:rsidR="00F621C6" w:rsidRPr="00AC71AB">
        <w:rPr>
          <w:sz w:val="28"/>
          <w:szCs w:val="28"/>
        </w:rPr>
        <w:t xml:space="preserve"> доходов</w:t>
      </w:r>
      <w:r w:rsidR="00250F41">
        <w:rPr>
          <w:sz w:val="28"/>
          <w:szCs w:val="28"/>
        </w:rPr>
        <w:t xml:space="preserve"> (аренды имущества и земли)</w:t>
      </w:r>
      <w:r w:rsidR="00F621C6" w:rsidRPr="00AC71AB">
        <w:rPr>
          <w:sz w:val="28"/>
          <w:szCs w:val="28"/>
        </w:rPr>
        <w:t xml:space="preserve"> бюджета муниципального района «</w:t>
      </w:r>
      <w:r w:rsidR="004608D2" w:rsidRPr="00AC71AB">
        <w:rPr>
          <w:sz w:val="28"/>
          <w:szCs w:val="28"/>
        </w:rPr>
        <w:t>Красночикойский</w:t>
      </w:r>
      <w:r w:rsidR="00F621C6" w:rsidRPr="00AC71AB">
        <w:rPr>
          <w:sz w:val="28"/>
          <w:szCs w:val="28"/>
        </w:rPr>
        <w:t xml:space="preserve"> район»,</w:t>
      </w:r>
      <w:r w:rsidR="006B499C" w:rsidRPr="00AC71AB">
        <w:rPr>
          <w:sz w:val="28"/>
          <w:szCs w:val="28"/>
        </w:rPr>
        <w:t xml:space="preserve"> </w:t>
      </w:r>
      <w:r w:rsidR="008B711D" w:rsidRPr="00AC71AB">
        <w:rPr>
          <w:sz w:val="28"/>
          <w:szCs w:val="28"/>
        </w:rPr>
        <w:t xml:space="preserve"> администрация  муниципального района </w:t>
      </w:r>
      <w:r w:rsidR="004608D2" w:rsidRPr="00AC71AB">
        <w:rPr>
          <w:sz w:val="28"/>
          <w:szCs w:val="28"/>
        </w:rPr>
        <w:t>«Красночикойский</w:t>
      </w:r>
      <w:r w:rsidR="00A345C2" w:rsidRPr="00AC71AB">
        <w:rPr>
          <w:sz w:val="28"/>
          <w:szCs w:val="28"/>
        </w:rPr>
        <w:t xml:space="preserve"> район»</w:t>
      </w:r>
      <w:r w:rsidR="008B711D" w:rsidRPr="00AC71AB">
        <w:rPr>
          <w:sz w:val="28"/>
          <w:szCs w:val="28"/>
        </w:rPr>
        <w:t xml:space="preserve"> постановляет:</w:t>
      </w:r>
    </w:p>
    <w:p w:rsidR="00AC71AB" w:rsidRPr="00AC71AB" w:rsidRDefault="00AC71AB" w:rsidP="007527A3">
      <w:pPr>
        <w:ind w:left="284" w:right="-1" w:firstLine="709"/>
        <w:jc w:val="both"/>
        <w:rPr>
          <w:sz w:val="28"/>
          <w:szCs w:val="28"/>
        </w:rPr>
      </w:pPr>
    </w:p>
    <w:p w:rsidR="005A462E" w:rsidRPr="00AC71AB" w:rsidRDefault="00AC71AB" w:rsidP="007527A3">
      <w:pPr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11D" w:rsidRPr="00AC71AB">
        <w:rPr>
          <w:sz w:val="28"/>
          <w:szCs w:val="28"/>
        </w:rPr>
        <w:t xml:space="preserve">1. </w:t>
      </w:r>
      <w:r w:rsidR="005A462E" w:rsidRPr="00AC71AB">
        <w:rPr>
          <w:sz w:val="28"/>
          <w:szCs w:val="28"/>
        </w:rPr>
        <w:t xml:space="preserve">Утвердить </w:t>
      </w:r>
      <w:r w:rsidR="00F621C6" w:rsidRPr="00AC71AB">
        <w:rPr>
          <w:sz w:val="28"/>
          <w:szCs w:val="28"/>
        </w:rPr>
        <w:t xml:space="preserve">Регламент реализации полномочий главными администраторами </w:t>
      </w:r>
      <w:r w:rsidR="0031621C" w:rsidRPr="00AC71AB">
        <w:rPr>
          <w:sz w:val="28"/>
          <w:szCs w:val="28"/>
        </w:rPr>
        <w:t xml:space="preserve">(администраторами) </w:t>
      </w:r>
      <w:r w:rsidR="00F621C6" w:rsidRPr="00AC71AB">
        <w:rPr>
          <w:sz w:val="28"/>
          <w:szCs w:val="28"/>
        </w:rPr>
        <w:t>доходов бюджета м</w:t>
      </w:r>
      <w:r w:rsidR="00574D70" w:rsidRPr="00AC71AB">
        <w:rPr>
          <w:sz w:val="28"/>
          <w:szCs w:val="28"/>
        </w:rPr>
        <w:t>униципального района «Красночикойский</w:t>
      </w:r>
      <w:r w:rsidR="00A345C2" w:rsidRPr="00AC71AB">
        <w:rPr>
          <w:sz w:val="28"/>
          <w:szCs w:val="28"/>
        </w:rPr>
        <w:t xml:space="preserve"> район»</w:t>
      </w:r>
      <w:r w:rsidR="00F621C6" w:rsidRPr="00AC71AB">
        <w:rPr>
          <w:sz w:val="28"/>
          <w:szCs w:val="28"/>
        </w:rPr>
        <w:t xml:space="preserve">  по взысканию дебиторской задолженности по платежам в бюджет, пеням и штрафам по ним</w:t>
      </w:r>
      <w:r w:rsidR="005D07C9" w:rsidRPr="00AC71AB">
        <w:rPr>
          <w:sz w:val="28"/>
          <w:szCs w:val="28"/>
        </w:rPr>
        <w:t>,</w:t>
      </w:r>
      <w:r w:rsidR="00F621C6" w:rsidRPr="00AC71AB">
        <w:rPr>
          <w:sz w:val="28"/>
          <w:szCs w:val="28"/>
        </w:rPr>
        <w:t xml:space="preserve"> </w:t>
      </w:r>
      <w:r w:rsidR="005A462E" w:rsidRPr="00AC71AB">
        <w:rPr>
          <w:sz w:val="28"/>
          <w:szCs w:val="28"/>
        </w:rPr>
        <w:t>согласно приложению</w:t>
      </w:r>
      <w:r w:rsidR="00EF67D3" w:rsidRPr="00AC71AB">
        <w:rPr>
          <w:sz w:val="28"/>
          <w:szCs w:val="28"/>
        </w:rPr>
        <w:t xml:space="preserve"> </w:t>
      </w:r>
      <w:r w:rsidR="000A1756" w:rsidRPr="00AC71AB">
        <w:rPr>
          <w:sz w:val="28"/>
          <w:szCs w:val="28"/>
        </w:rPr>
        <w:t>к настоящему постановлению</w:t>
      </w:r>
      <w:r w:rsidR="005A462E" w:rsidRPr="00AC71AB">
        <w:rPr>
          <w:sz w:val="28"/>
          <w:szCs w:val="28"/>
        </w:rPr>
        <w:t>.</w:t>
      </w:r>
    </w:p>
    <w:p w:rsidR="008F5CE3" w:rsidRPr="00AC71AB" w:rsidRDefault="00AC71AB" w:rsidP="007527A3">
      <w:pPr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9B3" w:rsidRPr="00AC71AB">
        <w:rPr>
          <w:sz w:val="28"/>
          <w:szCs w:val="28"/>
        </w:rPr>
        <w:t xml:space="preserve">2. Постановление вступает в силу </w:t>
      </w:r>
      <w:r w:rsidR="00574DA3" w:rsidRPr="00AC71AB">
        <w:rPr>
          <w:sz w:val="28"/>
          <w:szCs w:val="28"/>
        </w:rPr>
        <w:t xml:space="preserve">с </w:t>
      </w:r>
      <w:r w:rsidR="007527A3">
        <w:rPr>
          <w:sz w:val="28"/>
          <w:szCs w:val="28"/>
        </w:rPr>
        <w:t>31</w:t>
      </w:r>
      <w:r w:rsidR="00241BF6">
        <w:rPr>
          <w:sz w:val="28"/>
          <w:szCs w:val="28"/>
        </w:rPr>
        <w:t xml:space="preserve"> мая </w:t>
      </w:r>
      <w:r w:rsidR="00574DA3" w:rsidRPr="00AC71AB">
        <w:rPr>
          <w:sz w:val="28"/>
          <w:szCs w:val="28"/>
        </w:rPr>
        <w:t xml:space="preserve"> 2023 года.</w:t>
      </w:r>
      <w:r w:rsidR="005059B3" w:rsidRPr="00AC71AB">
        <w:rPr>
          <w:sz w:val="28"/>
          <w:szCs w:val="28"/>
        </w:rPr>
        <w:t xml:space="preserve">    </w:t>
      </w:r>
    </w:p>
    <w:p w:rsidR="00250F41" w:rsidRDefault="00996DA6" w:rsidP="007527A3">
      <w:pPr>
        <w:ind w:left="284" w:right="-1" w:firstLine="709"/>
        <w:jc w:val="both"/>
        <w:rPr>
          <w:sz w:val="28"/>
          <w:szCs w:val="28"/>
        </w:rPr>
      </w:pPr>
      <w:r w:rsidRPr="00AC71AB">
        <w:rPr>
          <w:sz w:val="28"/>
          <w:szCs w:val="28"/>
        </w:rPr>
        <w:t xml:space="preserve"> </w:t>
      </w:r>
      <w:r w:rsidR="005059B3" w:rsidRPr="00AC71AB">
        <w:rPr>
          <w:sz w:val="28"/>
          <w:szCs w:val="28"/>
        </w:rPr>
        <w:t>3</w:t>
      </w:r>
      <w:r w:rsidRPr="00AC71AB">
        <w:rPr>
          <w:sz w:val="28"/>
          <w:szCs w:val="28"/>
        </w:rPr>
        <w:t>. Настоящее постановление официально опубликовать</w:t>
      </w:r>
      <w:r w:rsidR="00A50968" w:rsidRPr="00AC71AB">
        <w:rPr>
          <w:sz w:val="28"/>
          <w:szCs w:val="28"/>
        </w:rPr>
        <w:t xml:space="preserve"> (обнародовать)</w:t>
      </w:r>
      <w:r w:rsidRPr="00AC71AB">
        <w:rPr>
          <w:sz w:val="28"/>
          <w:szCs w:val="28"/>
        </w:rPr>
        <w:t xml:space="preserve"> </w:t>
      </w:r>
      <w:r w:rsidR="005D07C9" w:rsidRPr="00AC71AB">
        <w:rPr>
          <w:sz w:val="28"/>
          <w:szCs w:val="28"/>
        </w:rPr>
        <w:t>в упол</w:t>
      </w:r>
      <w:r w:rsidR="00B966F7" w:rsidRPr="00AC71AB">
        <w:rPr>
          <w:sz w:val="28"/>
          <w:szCs w:val="28"/>
        </w:rPr>
        <w:t>номоченном органе печати</w:t>
      </w:r>
      <w:r w:rsidR="00250F41">
        <w:rPr>
          <w:sz w:val="28"/>
          <w:szCs w:val="28"/>
        </w:rPr>
        <w:t xml:space="preserve"> -</w:t>
      </w:r>
      <w:r w:rsidR="00B966F7" w:rsidRPr="00AC71AB">
        <w:rPr>
          <w:sz w:val="28"/>
          <w:szCs w:val="28"/>
        </w:rPr>
        <w:t xml:space="preserve"> Вестнике муниципального района «Красночикойский район» и разместить</w:t>
      </w:r>
      <w:r w:rsidRPr="00AC71AB">
        <w:rPr>
          <w:sz w:val="28"/>
          <w:szCs w:val="28"/>
        </w:rPr>
        <w:t xml:space="preserve"> в информационно-телекоммуникационной сети «Интернет» </w:t>
      </w:r>
    </w:p>
    <w:p w:rsidR="00996DA6" w:rsidRPr="00AC71AB" w:rsidRDefault="00996DA6" w:rsidP="007527A3">
      <w:pPr>
        <w:ind w:left="284" w:right="-1" w:firstLine="709"/>
        <w:jc w:val="both"/>
        <w:rPr>
          <w:sz w:val="28"/>
          <w:szCs w:val="28"/>
        </w:rPr>
      </w:pPr>
      <w:r w:rsidRPr="00AC71AB">
        <w:rPr>
          <w:sz w:val="28"/>
          <w:szCs w:val="28"/>
        </w:rPr>
        <w:lastRenderedPageBreak/>
        <w:t>в разделе «Документы» - «</w:t>
      </w:r>
      <w:r w:rsidR="00A50968" w:rsidRPr="00AC71AB">
        <w:rPr>
          <w:sz w:val="28"/>
          <w:szCs w:val="28"/>
        </w:rPr>
        <w:t>Правовые акты</w:t>
      </w:r>
      <w:r w:rsidRPr="00AC71AB">
        <w:rPr>
          <w:sz w:val="28"/>
          <w:szCs w:val="28"/>
        </w:rPr>
        <w:t xml:space="preserve"> администрации» - http</w:t>
      </w:r>
      <w:r w:rsidR="005470A5" w:rsidRPr="00AC71AB">
        <w:rPr>
          <w:sz w:val="28"/>
          <w:szCs w:val="28"/>
        </w:rPr>
        <w:t>s</w:t>
      </w:r>
      <w:r w:rsidR="00A50968" w:rsidRPr="00AC71AB">
        <w:rPr>
          <w:sz w:val="28"/>
          <w:szCs w:val="28"/>
        </w:rPr>
        <w:t>://</w:t>
      </w:r>
      <w:r w:rsidR="00574D70" w:rsidRPr="00AC71AB">
        <w:rPr>
          <w:sz w:val="28"/>
          <w:szCs w:val="28"/>
        </w:rPr>
        <w:t xml:space="preserve"> </w:t>
      </w:r>
      <w:proofErr w:type="gramStart"/>
      <w:r w:rsidR="00241B12" w:rsidRPr="00AC71AB">
        <w:rPr>
          <w:sz w:val="28"/>
          <w:szCs w:val="28"/>
        </w:rPr>
        <w:t>с</w:t>
      </w:r>
      <w:proofErr w:type="gramEnd"/>
      <w:r w:rsidR="00241B12" w:rsidRPr="00AC71AB">
        <w:rPr>
          <w:sz w:val="28"/>
          <w:szCs w:val="28"/>
        </w:rPr>
        <w:t>hikoy</w:t>
      </w:r>
      <w:r w:rsidR="00A50968" w:rsidRPr="00AC71AB">
        <w:rPr>
          <w:sz w:val="28"/>
          <w:szCs w:val="28"/>
        </w:rPr>
        <w:t>.75.ru/.</w:t>
      </w:r>
      <w:r w:rsidRPr="00AC71AB">
        <w:rPr>
          <w:sz w:val="28"/>
          <w:szCs w:val="28"/>
        </w:rPr>
        <w:t xml:space="preserve"> </w:t>
      </w:r>
    </w:p>
    <w:p w:rsidR="00574DA3" w:rsidRDefault="00574DA3" w:rsidP="007527A3">
      <w:pPr>
        <w:ind w:left="284" w:right="-1" w:firstLine="709"/>
        <w:jc w:val="both"/>
        <w:rPr>
          <w:sz w:val="28"/>
          <w:szCs w:val="28"/>
        </w:rPr>
      </w:pPr>
    </w:p>
    <w:p w:rsidR="00AC71AB" w:rsidRPr="00AC71AB" w:rsidRDefault="00AC71AB" w:rsidP="007527A3">
      <w:pPr>
        <w:ind w:left="284" w:right="-1" w:firstLine="709"/>
        <w:jc w:val="both"/>
        <w:rPr>
          <w:sz w:val="28"/>
          <w:szCs w:val="28"/>
        </w:rPr>
      </w:pPr>
    </w:p>
    <w:p w:rsidR="003950B9" w:rsidRPr="00AC71AB" w:rsidRDefault="00A345C2" w:rsidP="007527A3">
      <w:pPr>
        <w:ind w:left="284" w:right="-1" w:firstLine="709"/>
        <w:jc w:val="both"/>
        <w:rPr>
          <w:sz w:val="28"/>
          <w:szCs w:val="28"/>
        </w:rPr>
      </w:pPr>
      <w:r w:rsidRPr="00AC71AB">
        <w:rPr>
          <w:sz w:val="28"/>
          <w:szCs w:val="28"/>
        </w:rPr>
        <w:t>Г</w:t>
      </w:r>
      <w:r w:rsidR="003950B9" w:rsidRPr="00AC71AB">
        <w:rPr>
          <w:sz w:val="28"/>
          <w:szCs w:val="28"/>
        </w:rPr>
        <w:t>лав</w:t>
      </w:r>
      <w:r w:rsidRPr="00AC71AB">
        <w:rPr>
          <w:sz w:val="28"/>
          <w:szCs w:val="28"/>
        </w:rPr>
        <w:t>а</w:t>
      </w:r>
      <w:r w:rsidR="003950B9" w:rsidRPr="00AC71AB">
        <w:rPr>
          <w:sz w:val="28"/>
          <w:szCs w:val="28"/>
        </w:rPr>
        <w:t xml:space="preserve"> муниципального района</w:t>
      </w:r>
    </w:p>
    <w:p w:rsidR="003950B9" w:rsidRPr="00AC71AB" w:rsidRDefault="00574D70" w:rsidP="007527A3">
      <w:pPr>
        <w:ind w:left="284" w:right="-1" w:firstLine="709"/>
        <w:jc w:val="both"/>
        <w:rPr>
          <w:sz w:val="28"/>
          <w:szCs w:val="28"/>
        </w:rPr>
      </w:pPr>
      <w:r w:rsidRPr="00AC71AB">
        <w:rPr>
          <w:sz w:val="28"/>
          <w:szCs w:val="28"/>
        </w:rPr>
        <w:t xml:space="preserve">«Красночикойский </w:t>
      </w:r>
      <w:r w:rsidR="003950B9" w:rsidRPr="00AC71AB">
        <w:rPr>
          <w:sz w:val="28"/>
          <w:szCs w:val="28"/>
        </w:rPr>
        <w:t xml:space="preserve"> район»                           </w:t>
      </w:r>
      <w:r w:rsidR="00A345C2" w:rsidRPr="00AC71AB">
        <w:rPr>
          <w:sz w:val="28"/>
          <w:szCs w:val="28"/>
        </w:rPr>
        <w:t xml:space="preserve">     </w:t>
      </w:r>
      <w:r w:rsidR="003950B9" w:rsidRPr="00AC71AB">
        <w:rPr>
          <w:sz w:val="28"/>
          <w:szCs w:val="28"/>
        </w:rPr>
        <w:tab/>
      </w:r>
      <w:r w:rsidR="003950B9" w:rsidRPr="00AC71AB">
        <w:rPr>
          <w:sz w:val="28"/>
          <w:szCs w:val="28"/>
        </w:rPr>
        <w:tab/>
      </w:r>
      <w:proofErr w:type="spellStart"/>
      <w:r w:rsidR="00A345C2" w:rsidRPr="00AC71AB">
        <w:rPr>
          <w:sz w:val="28"/>
          <w:szCs w:val="28"/>
        </w:rPr>
        <w:t>Е</w:t>
      </w:r>
      <w:r w:rsidR="003950B9" w:rsidRPr="00AC71AB">
        <w:rPr>
          <w:sz w:val="28"/>
          <w:szCs w:val="28"/>
        </w:rPr>
        <w:t>.</w:t>
      </w:r>
      <w:r w:rsidR="00A345C2" w:rsidRPr="00AC71AB">
        <w:rPr>
          <w:sz w:val="28"/>
          <w:szCs w:val="28"/>
        </w:rPr>
        <w:t>А</w:t>
      </w:r>
      <w:r w:rsidRPr="00AC71AB">
        <w:rPr>
          <w:sz w:val="28"/>
          <w:szCs w:val="28"/>
        </w:rPr>
        <w:t>.</w:t>
      </w:r>
      <w:r w:rsidR="00A345C2" w:rsidRPr="00AC71AB">
        <w:rPr>
          <w:sz w:val="28"/>
          <w:szCs w:val="28"/>
        </w:rPr>
        <w:t>Гостев</w:t>
      </w:r>
      <w:proofErr w:type="spellEnd"/>
    </w:p>
    <w:p w:rsidR="003950B9" w:rsidRPr="00AC71AB" w:rsidRDefault="003950B9" w:rsidP="00AC71AB">
      <w:pPr>
        <w:ind w:right="-1" w:firstLine="709"/>
        <w:jc w:val="both"/>
        <w:rPr>
          <w:sz w:val="28"/>
          <w:szCs w:val="28"/>
        </w:rPr>
      </w:pPr>
    </w:p>
    <w:p w:rsidR="000F0F5A" w:rsidRPr="00AC71AB" w:rsidRDefault="000F0F5A" w:rsidP="00AC71AB">
      <w:pPr>
        <w:ind w:right="-1" w:firstLine="709"/>
        <w:jc w:val="both"/>
        <w:rPr>
          <w:sz w:val="28"/>
          <w:szCs w:val="28"/>
        </w:rPr>
      </w:pPr>
    </w:p>
    <w:p w:rsidR="00AC341E" w:rsidRPr="00AC71AB" w:rsidRDefault="00AC341E" w:rsidP="00AC71AB">
      <w:pPr>
        <w:ind w:right="-1" w:firstLine="709"/>
        <w:jc w:val="both"/>
        <w:rPr>
          <w:sz w:val="28"/>
          <w:szCs w:val="28"/>
        </w:rPr>
      </w:pPr>
    </w:p>
    <w:p w:rsidR="00AC341E" w:rsidRPr="00AC71AB" w:rsidRDefault="00AC341E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734BA5" w:rsidRPr="00AC71AB" w:rsidRDefault="00734BA5" w:rsidP="00AC71AB">
      <w:pPr>
        <w:ind w:right="-1" w:firstLine="709"/>
        <w:jc w:val="both"/>
        <w:rPr>
          <w:sz w:val="28"/>
          <w:szCs w:val="28"/>
        </w:rPr>
      </w:pPr>
    </w:p>
    <w:p w:rsidR="005470A5" w:rsidRPr="00AC71AB" w:rsidRDefault="005470A5" w:rsidP="00AC71AB">
      <w:pPr>
        <w:ind w:right="-1" w:firstLine="709"/>
        <w:jc w:val="both"/>
        <w:rPr>
          <w:sz w:val="28"/>
          <w:szCs w:val="28"/>
        </w:rPr>
      </w:pPr>
    </w:p>
    <w:p w:rsidR="005470A5" w:rsidRPr="00AC71AB" w:rsidRDefault="005470A5" w:rsidP="00AC71AB">
      <w:pPr>
        <w:ind w:right="-1" w:firstLine="709"/>
        <w:jc w:val="both"/>
        <w:rPr>
          <w:sz w:val="28"/>
          <w:szCs w:val="28"/>
        </w:rPr>
      </w:pPr>
    </w:p>
    <w:p w:rsidR="005470A5" w:rsidRDefault="005470A5"/>
    <w:p w:rsidR="005470A5" w:rsidRDefault="005470A5"/>
    <w:p w:rsidR="005470A5" w:rsidRDefault="005470A5"/>
    <w:p w:rsidR="005470A5" w:rsidRDefault="005470A5"/>
    <w:p w:rsidR="005470A5" w:rsidRDefault="005470A5"/>
    <w:p w:rsidR="005470A5" w:rsidRDefault="005470A5"/>
    <w:p w:rsidR="005470A5" w:rsidRDefault="005470A5"/>
    <w:p w:rsidR="005470A5" w:rsidRDefault="005470A5"/>
    <w:p w:rsidR="00F621C6" w:rsidRDefault="00F621C6"/>
    <w:p w:rsidR="00F621C6" w:rsidRDefault="00F621C6"/>
    <w:p w:rsidR="00F621C6" w:rsidRDefault="00F621C6"/>
    <w:p w:rsidR="005470A5" w:rsidRDefault="005470A5"/>
    <w:p w:rsidR="00734BA5" w:rsidRDefault="00734BA5"/>
    <w:p w:rsidR="00B966F7" w:rsidRDefault="00B966F7"/>
    <w:p w:rsidR="00B966F7" w:rsidRDefault="00B966F7"/>
    <w:p w:rsidR="00B966F7" w:rsidRDefault="00B966F7"/>
    <w:p w:rsidR="00B966F7" w:rsidRDefault="00B966F7"/>
    <w:p w:rsidR="00B966F7" w:rsidRDefault="00B966F7"/>
    <w:p w:rsidR="001E12E3" w:rsidRPr="00B966F7" w:rsidRDefault="006642D3" w:rsidP="00B966F7">
      <w:pPr>
        <w:ind w:left="-567"/>
        <w:jc w:val="right"/>
        <w:rPr>
          <w:sz w:val="28"/>
          <w:szCs w:val="28"/>
        </w:rPr>
      </w:pPr>
      <w:r w:rsidRPr="00B966F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A01821" w:rsidRPr="00B966F7">
        <w:rPr>
          <w:sz w:val="28"/>
          <w:szCs w:val="28"/>
        </w:rPr>
        <w:t xml:space="preserve">Приложение </w:t>
      </w:r>
    </w:p>
    <w:p w:rsidR="00B7181A" w:rsidRPr="00B966F7" w:rsidRDefault="00A01821" w:rsidP="00B966F7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B966F7">
        <w:rPr>
          <w:sz w:val="28"/>
          <w:szCs w:val="28"/>
        </w:rPr>
        <w:t xml:space="preserve">                                                             </w:t>
      </w:r>
      <w:r w:rsidR="00B7181A" w:rsidRPr="00B966F7">
        <w:rPr>
          <w:sz w:val="28"/>
          <w:szCs w:val="28"/>
        </w:rPr>
        <w:t xml:space="preserve">            </w:t>
      </w:r>
      <w:r w:rsidR="008067A9" w:rsidRPr="00B966F7">
        <w:rPr>
          <w:sz w:val="28"/>
          <w:szCs w:val="28"/>
        </w:rPr>
        <w:t xml:space="preserve"> </w:t>
      </w:r>
      <w:r w:rsidR="00435320" w:rsidRPr="00B966F7">
        <w:rPr>
          <w:sz w:val="28"/>
          <w:szCs w:val="28"/>
        </w:rPr>
        <w:t xml:space="preserve">      </w:t>
      </w:r>
      <w:r w:rsidR="00B7181A" w:rsidRPr="00B966F7">
        <w:rPr>
          <w:sz w:val="28"/>
          <w:szCs w:val="28"/>
        </w:rPr>
        <w:t xml:space="preserve"> к </w:t>
      </w:r>
      <w:r w:rsidRPr="00B966F7">
        <w:rPr>
          <w:sz w:val="28"/>
          <w:szCs w:val="28"/>
        </w:rPr>
        <w:t>постановлени</w:t>
      </w:r>
      <w:r w:rsidR="008067A9" w:rsidRPr="00B966F7">
        <w:rPr>
          <w:sz w:val="28"/>
          <w:szCs w:val="28"/>
        </w:rPr>
        <w:t>ю</w:t>
      </w:r>
      <w:r w:rsidRPr="00B966F7">
        <w:rPr>
          <w:sz w:val="28"/>
          <w:szCs w:val="28"/>
        </w:rPr>
        <w:t xml:space="preserve"> администрации</w:t>
      </w:r>
      <w:r w:rsidR="00B7181A" w:rsidRPr="00B966F7">
        <w:rPr>
          <w:sz w:val="28"/>
          <w:szCs w:val="28"/>
        </w:rPr>
        <w:t xml:space="preserve"> </w:t>
      </w:r>
      <w:proofErr w:type="gramStart"/>
      <w:r w:rsidR="00B7181A" w:rsidRPr="00B966F7">
        <w:rPr>
          <w:sz w:val="28"/>
          <w:szCs w:val="28"/>
        </w:rPr>
        <w:t>муниципального</w:t>
      </w:r>
      <w:proofErr w:type="gramEnd"/>
      <w:r w:rsidRPr="00B966F7">
        <w:rPr>
          <w:sz w:val="28"/>
          <w:szCs w:val="28"/>
        </w:rPr>
        <w:t xml:space="preserve"> </w:t>
      </w:r>
    </w:p>
    <w:p w:rsidR="00A01821" w:rsidRPr="00B966F7" w:rsidRDefault="00B7181A" w:rsidP="00A5512E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B966F7">
        <w:rPr>
          <w:sz w:val="28"/>
          <w:szCs w:val="28"/>
        </w:rPr>
        <w:t xml:space="preserve">                                                                                </w:t>
      </w:r>
      <w:r w:rsidR="00A01821" w:rsidRPr="00B966F7">
        <w:rPr>
          <w:sz w:val="28"/>
          <w:szCs w:val="28"/>
        </w:rPr>
        <w:t xml:space="preserve">района </w:t>
      </w:r>
      <w:r w:rsidR="00574D70" w:rsidRPr="00B966F7">
        <w:rPr>
          <w:sz w:val="28"/>
          <w:szCs w:val="28"/>
        </w:rPr>
        <w:t xml:space="preserve">«Красночикойский </w:t>
      </w:r>
      <w:r w:rsidRPr="00B966F7">
        <w:rPr>
          <w:sz w:val="28"/>
          <w:szCs w:val="28"/>
        </w:rPr>
        <w:t xml:space="preserve"> район» </w:t>
      </w:r>
      <w:r w:rsidR="00A01821" w:rsidRPr="00B966F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614276" w:rsidRPr="00B966F7">
        <w:rPr>
          <w:sz w:val="28"/>
          <w:szCs w:val="28"/>
        </w:rPr>
        <w:t xml:space="preserve">            </w:t>
      </w:r>
      <w:r w:rsidR="00A01821" w:rsidRPr="00B966F7">
        <w:rPr>
          <w:sz w:val="28"/>
          <w:szCs w:val="28"/>
        </w:rPr>
        <w:t xml:space="preserve">от </w:t>
      </w:r>
      <w:r w:rsidR="00435320" w:rsidRPr="00B966F7">
        <w:rPr>
          <w:sz w:val="28"/>
          <w:szCs w:val="28"/>
        </w:rPr>
        <w:t>«</w:t>
      </w:r>
      <w:r w:rsidR="00D95B6F">
        <w:rPr>
          <w:sz w:val="28"/>
          <w:szCs w:val="28"/>
        </w:rPr>
        <w:t xml:space="preserve"> 31 </w:t>
      </w:r>
      <w:r w:rsidR="00435320" w:rsidRPr="00B966F7">
        <w:rPr>
          <w:sz w:val="28"/>
          <w:szCs w:val="28"/>
        </w:rPr>
        <w:t xml:space="preserve">» </w:t>
      </w:r>
      <w:r w:rsidR="00614276" w:rsidRPr="00B966F7">
        <w:rPr>
          <w:sz w:val="28"/>
          <w:szCs w:val="28"/>
          <w:u w:val="single"/>
        </w:rPr>
        <w:t>мая</w:t>
      </w:r>
      <w:r w:rsidRPr="00B966F7">
        <w:rPr>
          <w:sz w:val="28"/>
          <w:szCs w:val="28"/>
        </w:rPr>
        <w:t>_</w:t>
      </w:r>
      <w:r w:rsidR="00435320" w:rsidRPr="00B966F7">
        <w:rPr>
          <w:sz w:val="28"/>
          <w:szCs w:val="28"/>
        </w:rPr>
        <w:t xml:space="preserve">2023года </w:t>
      </w:r>
      <w:r w:rsidRPr="00B966F7">
        <w:rPr>
          <w:sz w:val="28"/>
          <w:szCs w:val="28"/>
        </w:rPr>
        <w:t xml:space="preserve"> №</w:t>
      </w:r>
      <w:r w:rsidR="00435320" w:rsidRPr="00B966F7">
        <w:rPr>
          <w:sz w:val="28"/>
          <w:szCs w:val="28"/>
        </w:rPr>
        <w:t xml:space="preserve"> </w:t>
      </w:r>
      <w:r w:rsidR="00D95B6F">
        <w:rPr>
          <w:sz w:val="28"/>
          <w:szCs w:val="28"/>
        </w:rPr>
        <w:t>317_</w:t>
      </w:r>
    </w:p>
    <w:p w:rsidR="00C12CB5" w:rsidRPr="00C12CB5" w:rsidRDefault="00C12CB5" w:rsidP="00334993">
      <w:pPr>
        <w:spacing w:before="240"/>
        <w:jc w:val="center"/>
        <w:rPr>
          <w:color w:val="000000"/>
        </w:rPr>
      </w:pPr>
      <w:r w:rsidRPr="00AA559F">
        <w:rPr>
          <w:b/>
          <w:bCs/>
          <w:color w:val="000000"/>
          <w:sz w:val="28"/>
          <w:szCs w:val="28"/>
        </w:rPr>
        <w:t>РЕГЛАМЕНТ</w:t>
      </w:r>
      <w:r w:rsidRPr="00AA559F">
        <w:rPr>
          <w:color w:val="000000"/>
          <w:sz w:val="28"/>
          <w:szCs w:val="28"/>
        </w:rPr>
        <w:t xml:space="preserve"> </w:t>
      </w:r>
      <w:r w:rsidRPr="00AA559F">
        <w:rPr>
          <w:color w:val="000000"/>
          <w:sz w:val="28"/>
          <w:szCs w:val="28"/>
        </w:rPr>
        <w:br/>
      </w:r>
      <w:r w:rsidRPr="00435320">
        <w:rPr>
          <w:b/>
          <w:color w:val="000000"/>
          <w:sz w:val="28"/>
          <w:szCs w:val="28"/>
        </w:rPr>
        <w:t xml:space="preserve">реализации полномочий </w:t>
      </w:r>
      <w:r w:rsidRPr="00435320">
        <w:rPr>
          <w:b/>
          <w:sz w:val="28"/>
          <w:szCs w:val="28"/>
        </w:rPr>
        <w:t xml:space="preserve">главными администраторами </w:t>
      </w:r>
      <w:r w:rsidR="006642D3" w:rsidRPr="00435320">
        <w:rPr>
          <w:b/>
          <w:color w:val="000000"/>
          <w:sz w:val="28"/>
          <w:szCs w:val="28"/>
        </w:rPr>
        <w:t>(администраторами)</w:t>
      </w:r>
      <w:r w:rsidR="006642D3" w:rsidRPr="0043532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35320">
        <w:rPr>
          <w:b/>
          <w:sz w:val="28"/>
          <w:szCs w:val="28"/>
        </w:rPr>
        <w:t>доходов</w:t>
      </w:r>
      <w:r w:rsidR="00A5512E">
        <w:rPr>
          <w:b/>
          <w:sz w:val="28"/>
          <w:szCs w:val="28"/>
        </w:rPr>
        <w:t xml:space="preserve"> (аренды имущества и земли)</w:t>
      </w:r>
      <w:r w:rsidRPr="00435320">
        <w:rPr>
          <w:b/>
          <w:sz w:val="28"/>
          <w:szCs w:val="28"/>
        </w:rPr>
        <w:t xml:space="preserve"> бюджета</w:t>
      </w:r>
      <w:r w:rsidRPr="00435320">
        <w:rPr>
          <w:b/>
          <w:kern w:val="2"/>
          <w:sz w:val="28"/>
          <w:szCs w:val="28"/>
        </w:rPr>
        <w:t xml:space="preserve"> </w:t>
      </w:r>
      <w:r w:rsidRPr="00435320">
        <w:rPr>
          <w:b/>
          <w:sz w:val="28"/>
          <w:szCs w:val="28"/>
        </w:rPr>
        <w:t>м</w:t>
      </w:r>
      <w:r w:rsidR="008F1436">
        <w:rPr>
          <w:b/>
          <w:sz w:val="28"/>
          <w:szCs w:val="28"/>
        </w:rPr>
        <w:t>униципального района «Красночикойский</w:t>
      </w:r>
      <w:r w:rsidR="00A345C2">
        <w:rPr>
          <w:b/>
          <w:sz w:val="28"/>
          <w:szCs w:val="28"/>
        </w:rPr>
        <w:t xml:space="preserve"> район»</w:t>
      </w:r>
      <w:r w:rsidRPr="00435320">
        <w:rPr>
          <w:b/>
          <w:sz w:val="28"/>
          <w:szCs w:val="28"/>
        </w:rPr>
        <w:t xml:space="preserve"> </w:t>
      </w:r>
      <w:r w:rsidRPr="00435320">
        <w:rPr>
          <w:b/>
          <w:color w:val="000000"/>
          <w:sz w:val="28"/>
          <w:szCs w:val="28"/>
        </w:rPr>
        <w:t>по взысканию дебиторской задолженности по платежам в бюджет, пеням и штрафам</w:t>
      </w:r>
      <w:r w:rsidR="00435320" w:rsidRPr="00435320">
        <w:rPr>
          <w:b/>
          <w:color w:val="000000"/>
          <w:sz w:val="28"/>
          <w:szCs w:val="28"/>
        </w:rPr>
        <w:t xml:space="preserve"> по ним</w:t>
      </w:r>
      <w:r w:rsidRPr="00C12CB5">
        <w:rPr>
          <w:color w:val="000000"/>
        </w:rPr>
        <w:t xml:space="preserve"> </w:t>
      </w:r>
    </w:p>
    <w:p w:rsidR="00C12CB5" w:rsidRPr="00475481" w:rsidRDefault="00C12CB5" w:rsidP="00C12CB5">
      <w:pPr>
        <w:jc w:val="center"/>
        <w:rPr>
          <w:iCs/>
          <w:color w:val="000000"/>
          <w:spacing w:val="4"/>
        </w:rPr>
      </w:pPr>
    </w:p>
    <w:p w:rsidR="00435320" w:rsidRPr="00AC71AB" w:rsidRDefault="004A351F" w:rsidP="007527A3">
      <w:pPr>
        <w:ind w:left="284" w:firstLine="709"/>
        <w:jc w:val="both"/>
      </w:pPr>
      <w:r w:rsidRPr="00AC71AB">
        <w:t xml:space="preserve">1. </w:t>
      </w:r>
      <w:proofErr w:type="gramStart"/>
      <w:r w:rsidR="00435320" w:rsidRPr="00AC71AB">
        <w:t>Настоящий Регламент реализации полномочий главными администраторами (администраторами) доходов бюджета м</w:t>
      </w:r>
      <w:r w:rsidR="008F1436" w:rsidRPr="00AC71AB">
        <w:t>униципального района «Красночикойский</w:t>
      </w:r>
      <w:r w:rsidR="00A345C2" w:rsidRPr="00AC71AB">
        <w:t xml:space="preserve"> район»</w:t>
      </w:r>
      <w:r w:rsidR="00435320" w:rsidRPr="00AC71AB">
        <w:t xml:space="preserve"> по взысканию дебиторской задолженности по платежам в бюджет, пеням и штрафам по ним (далее - Регламент), устанавливает общие требования к реализации полномочий главными администраторами (администраторами) доходов</w:t>
      </w:r>
      <w:r w:rsidR="00A5512E">
        <w:t xml:space="preserve"> (аренды имущества и земли)</w:t>
      </w:r>
      <w:r w:rsidR="00435320" w:rsidRPr="00AC71AB">
        <w:t xml:space="preserve"> бюджета по взысканию дебиторской задолженности по платежам в бюджет, пеням и штрафам по ним, являющимся источниками формирования доходов</w:t>
      </w:r>
      <w:proofErr w:type="gramEnd"/>
      <w:r w:rsidR="00435320" w:rsidRPr="00AC71AB">
        <w:t xml:space="preserve"> бюджета муниципального района, за исключением платежей, предусмотренных законодательством Российской Федерации о налогах и сборах.</w:t>
      </w:r>
    </w:p>
    <w:p w:rsidR="00435320" w:rsidRPr="00AC71AB" w:rsidRDefault="00435320" w:rsidP="007527A3">
      <w:pPr>
        <w:ind w:left="284" w:firstLine="709"/>
        <w:jc w:val="both"/>
      </w:pPr>
      <w:r w:rsidRPr="00AC71AB">
        <w:t>В целях настоящего Регламента используются следующие основные понятия:</w:t>
      </w:r>
    </w:p>
    <w:p w:rsidR="00435320" w:rsidRPr="00AC71AB" w:rsidRDefault="00435320" w:rsidP="007527A3">
      <w:pPr>
        <w:ind w:left="284" w:firstLine="709"/>
        <w:jc w:val="both"/>
      </w:pPr>
      <w:proofErr w:type="gramStart"/>
      <w:r w:rsidRPr="00AC71AB"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</w:t>
      </w:r>
      <w:proofErr w:type="gramEnd"/>
      <w:r w:rsidRPr="00AC71AB">
        <w:t xml:space="preserve">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435320" w:rsidRPr="00AC71AB" w:rsidRDefault="00435320" w:rsidP="007527A3">
      <w:pPr>
        <w:ind w:left="284" w:firstLine="709"/>
        <w:jc w:val="both"/>
      </w:pPr>
      <w:r w:rsidRPr="00AC71AB"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 w:rsidRPr="00AC71AB">
        <w:t>субсидиарно</w:t>
      </w:r>
      <w:proofErr w:type="spellEnd"/>
      <w:r w:rsidRPr="00AC71AB"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</w:t>
      </w:r>
      <w:r w:rsidR="0030028A">
        <w:t>рации.</w:t>
      </w:r>
    </w:p>
    <w:p w:rsidR="00435320" w:rsidRPr="00AC71AB" w:rsidRDefault="00435320" w:rsidP="007527A3">
      <w:pPr>
        <w:ind w:left="284" w:firstLine="709"/>
        <w:jc w:val="both"/>
      </w:pPr>
      <w:r w:rsidRPr="00AC71AB">
        <w:t>Ответственными за работу с дебиторской задолженностью по доходам</w:t>
      </w:r>
      <w:r w:rsidR="00A5512E">
        <w:t xml:space="preserve"> (аренды имущества и земли)</w:t>
      </w:r>
      <w:r w:rsidRPr="00AC71AB">
        <w:t xml:space="preserve"> администратора доходов являются:</w:t>
      </w:r>
    </w:p>
    <w:p w:rsidR="00435320" w:rsidRPr="00AC71AB" w:rsidRDefault="00241BF6" w:rsidP="007527A3">
      <w:pPr>
        <w:ind w:left="284" w:firstLine="709"/>
        <w:jc w:val="both"/>
      </w:pPr>
      <w:r>
        <w:t xml:space="preserve">Администрация муниципального района «Красночикойский район» </w:t>
      </w:r>
      <w:r w:rsidR="00171939">
        <w:t xml:space="preserve">и МКУ «ХОЗЯЙСТВЕННО-ТРАНСПОРТНЫЙ ОТДЕЛ» </w:t>
      </w:r>
      <w:r w:rsidR="00435320" w:rsidRPr="00AC71AB">
        <w:t>администрации му</w:t>
      </w:r>
      <w:r w:rsidR="008F1436" w:rsidRPr="00AC71AB">
        <w:t>ниципального  района «Красночикойский</w:t>
      </w:r>
      <w:r w:rsidR="00435320" w:rsidRPr="00AC71AB">
        <w:t xml:space="preserve"> район»</w:t>
      </w:r>
      <w:r w:rsidR="0074580B" w:rsidRPr="00AC71AB">
        <w:t>.</w:t>
      </w:r>
    </w:p>
    <w:p w:rsidR="00435320" w:rsidRPr="00AC71AB" w:rsidRDefault="00435320" w:rsidP="007527A3">
      <w:pPr>
        <w:ind w:left="284" w:firstLine="709"/>
        <w:jc w:val="both"/>
      </w:pPr>
      <w:r w:rsidRPr="00AC71AB">
        <w:t>2.Перечень проводимых мероприятий приведен в таблице.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800"/>
        <w:gridCol w:w="425"/>
        <w:gridCol w:w="5528"/>
        <w:gridCol w:w="3119"/>
      </w:tblGrid>
      <w:tr w:rsidR="009A47CA" w:rsidTr="00231515">
        <w:tc>
          <w:tcPr>
            <w:tcW w:w="1225" w:type="dxa"/>
            <w:gridSpan w:val="2"/>
            <w:vAlign w:val="center"/>
          </w:tcPr>
          <w:p w:rsidR="009A47CA" w:rsidRPr="00BA0EA3" w:rsidRDefault="009A47CA" w:rsidP="007527A3">
            <w:pPr>
              <w:spacing w:before="36"/>
              <w:ind w:left="284" w:right="74"/>
              <w:jc w:val="center"/>
              <w:rPr>
                <w:color w:val="000000"/>
                <w:sz w:val="23"/>
                <w:szCs w:val="23"/>
              </w:rPr>
            </w:pPr>
            <w:r w:rsidRPr="00BA0EA3">
              <w:rPr>
                <w:color w:val="000000"/>
                <w:sz w:val="23"/>
                <w:szCs w:val="23"/>
              </w:rPr>
              <w:br w:type="page"/>
              <w:t>№</w:t>
            </w:r>
          </w:p>
          <w:p w:rsidR="009A47CA" w:rsidRPr="00BA0EA3" w:rsidRDefault="009A47CA" w:rsidP="007527A3">
            <w:pPr>
              <w:spacing w:before="36"/>
              <w:ind w:left="284" w:right="74"/>
              <w:jc w:val="center"/>
              <w:rPr>
                <w:color w:val="000000"/>
                <w:sz w:val="23"/>
                <w:szCs w:val="23"/>
                <w:vertAlign w:val="subscript"/>
              </w:rPr>
            </w:pPr>
            <w:proofErr w:type="gramStart"/>
            <w:r w:rsidRPr="00BA0EA3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BA0EA3">
              <w:rPr>
                <w:color w:val="000000"/>
                <w:sz w:val="23"/>
                <w:szCs w:val="23"/>
              </w:rPr>
              <w:t>/п</w:t>
            </w:r>
          </w:p>
        </w:tc>
        <w:tc>
          <w:tcPr>
            <w:tcW w:w="5528" w:type="dxa"/>
            <w:vAlign w:val="center"/>
          </w:tcPr>
          <w:p w:rsidR="009A47CA" w:rsidRPr="00BA0EA3" w:rsidRDefault="009A47CA" w:rsidP="007527A3">
            <w:pPr>
              <w:ind w:left="284" w:right="74"/>
              <w:jc w:val="center"/>
              <w:rPr>
                <w:color w:val="000000"/>
                <w:sz w:val="23"/>
                <w:szCs w:val="23"/>
              </w:rPr>
            </w:pPr>
            <w:r w:rsidRPr="00BA0EA3">
              <w:rPr>
                <w:color w:val="000000"/>
                <w:sz w:val="23"/>
                <w:szCs w:val="23"/>
              </w:rPr>
              <w:t>Мероприятия по реализации администратором доходов бюджета полномочий, направленных на взыскание дебиторской задолженности по доходам</w:t>
            </w:r>
          </w:p>
        </w:tc>
        <w:tc>
          <w:tcPr>
            <w:tcW w:w="3119" w:type="dxa"/>
            <w:vAlign w:val="center"/>
          </w:tcPr>
          <w:p w:rsidR="009A47CA" w:rsidRPr="00BA0EA3" w:rsidRDefault="009A47CA" w:rsidP="007527A3">
            <w:pPr>
              <w:ind w:left="284" w:right="74"/>
              <w:jc w:val="center"/>
              <w:rPr>
                <w:color w:val="000000"/>
                <w:sz w:val="23"/>
                <w:szCs w:val="23"/>
              </w:rPr>
            </w:pPr>
            <w:r w:rsidRPr="00BA0EA3">
              <w:rPr>
                <w:color w:val="000000"/>
                <w:sz w:val="23"/>
                <w:szCs w:val="23"/>
              </w:rPr>
              <w:t>Срок реализации мероприятия</w:t>
            </w:r>
          </w:p>
        </w:tc>
      </w:tr>
      <w:tr w:rsidR="009A47CA" w:rsidTr="00231515">
        <w:tc>
          <w:tcPr>
            <w:tcW w:w="1225" w:type="dxa"/>
            <w:gridSpan w:val="2"/>
            <w:vAlign w:val="center"/>
          </w:tcPr>
          <w:p w:rsidR="009A47CA" w:rsidRPr="00BA0EA3" w:rsidRDefault="009A47CA" w:rsidP="007527A3">
            <w:pPr>
              <w:ind w:left="284" w:right="74"/>
              <w:jc w:val="center"/>
              <w:rPr>
                <w:color w:val="000000"/>
                <w:sz w:val="23"/>
                <w:szCs w:val="23"/>
              </w:rPr>
            </w:pPr>
            <w:r w:rsidRPr="00BA0EA3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528" w:type="dxa"/>
            <w:vAlign w:val="center"/>
          </w:tcPr>
          <w:p w:rsidR="009A47CA" w:rsidRPr="00BA0EA3" w:rsidRDefault="009A47CA" w:rsidP="007527A3">
            <w:pPr>
              <w:ind w:left="284" w:right="74"/>
              <w:jc w:val="center"/>
              <w:rPr>
                <w:color w:val="000000"/>
                <w:sz w:val="23"/>
                <w:szCs w:val="23"/>
              </w:rPr>
            </w:pPr>
            <w:r w:rsidRPr="00BA0EA3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3119" w:type="dxa"/>
            <w:vAlign w:val="center"/>
          </w:tcPr>
          <w:p w:rsidR="009A47CA" w:rsidRPr="00BA0EA3" w:rsidRDefault="009A47CA" w:rsidP="007527A3">
            <w:pPr>
              <w:ind w:left="284" w:right="74"/>
              <w:jc w:val="center"/>
              <w:rPr>
                <w:color w:val="000000"/>
                <w:sz w:val="23"/>
                <w:szCs w:val="23"/>
              </w:rPr>
            </w:pPr>
            <w:r w:rsidRPr="00BA0EA3">
              <w:rPr>
                <w:color w:val="000000"/>
                <w:sz w:val="23"/>
                <w:szCs w:val="23"/>
              </w:rPr>
              <w:t>3</w:t>
            </w:r>
          </w:p>
        </w:tc>
      </w:tr>
      <w:tr w:rsidR="009A47CA" w:rsidTr="00231515">
        <w:tc>
          <w:tcPr>
            <w:tcW w:w="9872" w:type="dxa"/>
            <w:gridSpan w:val="4"/>
          </w:tcPr>
          <w:p w:rsidR="009A47CA" w:rsidRPr="00BA0EA3" w:rsidRDefault="009A47CA" w:rsidP="00586DF5">
            <w:pPr>
              <w:ind w:left="284"/>
            </w:pPr>
            <w:r w:rsidRPr="00BA0EA3">
              <w:rPr>
                <w:color w:val="000000"/>
                <w:sz w:val="23"/>
                <w:szCs w:val="23"/>
              </w:rPr>
              <w:t>1. Мероприятия, направленные на недопущение образования просроченной дебиторской задолженности по доходам и выявление факторов, влияющих на образование просроченной дебиторской задолженности по доходам:</w:t>
            </w:r>
          </w:p>
        </w:tc>
      </w:tr>
      <w:tr w:rsidR="009A47CA" w:rsidTr="005C07CB">
        <w:trPr>
          <w:trHeight w:val="7226"/>
        </w:trPr>
        <w:tc>
          <w:tcPr>
            <w:tcW w:w="800" w:type="dxa"/>
          </w:tcPr>
          <w:p w:rsidR="00586DF5" w:rsidRDefault="00586DF5" w:rsidP="00231515"/>
          <w:p w:rsidR="009A47CA" w:rsidRPr="00BA0EA3" w:rsidRDefault="00586DF5" w:rsidP="007527A3">
            <w:pPr>
              <w:ind w:left="284"/>
              <w:jc w:val="center"/>
            </w:pPr>
            <w:r>
              <w:t>1</w:t>
            </w:r>
            <w:r w:rsidR="009A47CA">
              <w:t>.1</w:t>
            </w:r>
          </w:p>
        </w:tc>
        <w:tc>
          <w:tcPr>
            <w:tcW w:w="5953" w:type="dxa"/>
            <w:gridSpan w:val="2"/>
            <w:vAlign w:val="center"/>
          </w:tcPr>
          <w:p w:rsidR="00E44228" w:rsidRPr="00586DF5" w:rsidRDefault="00231515" w:rsidP="00231515">
            <w:proofErr w:type="gramStart"/>
            <w:r>
              <w:t>К</w:t>
            </w:r>
            <w:r w:rsidR="009A47CA" w:rsidRPr="00586DF5">
              <w:t xml:space="preserve">онтроль </w:t>
            </w:r>
            <w:r w:rsidR="003151C8">
              <w:t xml:space="preserve"> </w:t>
            </w:r>
            <w:r w:rsidR="009A47CA" w:rsidRPr="00586DF5">
              <w:t>за</w:t>
            </w:r>
            <w:proofErr w:type="gramEnd"/>
            <w:r w:rsidR="009A47CA" w:rsidRPr="00586DF5">
              <w:t xml:space="preserve"> правильностью исчисления, полнотой и</w:t>
            </w:r>
          </w:p>
          <w:p w:rsidR="00E44228" w:rsidRPr="00586DF5" w:rsidRDefault="00E44228" w:rsidP="00586DF5">
            <w:pPr>
              <w:jc w:val="both"/>
            </w:pPr>
            <w:r w:rsidRPr="00586DF5">
              <w:t xml:space="preserve"> </w:t>
            </w:r>
            <w:r w:rsidR="009A47CA" w:rsidRPr="00586DF5">
              <w:t xml:space="preserve">своевременностью осуществления платежей </w:t>
            </w:r>
            <w:proofErr w:type="gramStart"/>
            <w:r w:rsidR="009A47CA" w:rsidRPr="00586DF5">
              <w:t>в</w:t>
            </w:r>
            <w:proofErr w:type="gramEnd"/>
            <w:r w:rsidR="009A47CA" w:rsidRPr="00586DF5">
              <w:t xml:space="preserve"> </w:t>
            </w:r>
            <w:r w:rsidRPr="00586DF5">
              <w:t xml:space="preserve"> </w:t>
            </w:r>
          </w:p>
          <w:p w:rsidR="009A47CA" w:rsidRPr="00586DF5" w:rsidRDefault="00E44228" w:rsidP="00586DF5">
            <w:pPr>
              <w:jc w:val="both"/>
            </w:pPr>
            <w:r w:rsidRPr="00586DF5">
              <w:t xml:space="preserve"> </w:t>
            </w:r>
            <w:r w:rsidR="009A47CA" w:rsidRPr="00586DF5">
              <w:t>бюд</w:t>
            </w:r>
            <w:r w:rsidR="00A5512E" w:rsidRPr="00586DF5">
              <w:t>жеты муниципального района «Красночикойский район»,</w:t>
            </w:r>
            <w:r w:rsidRPr="00586DF5">
              <w:t xml:space="preserve"> </w:t>
            </w:r>
            <w:r w:rsidR="009A47CA" w:rsidRPr="00586DF5">
              <w:t xml:space="preserve"> пеням и штрафам по ним, в том числе:</w:t>
            </w:r>
          </w:p>
          <w:p w:rsidR="009A47CA" w:rsidRDefault="009A47CA" w:rsidP="00586DF5">
            <w:pPr>
              <w:jc w:val="both"/>
            </w:pPr>
            <w:r w:rsidRPr="00586DF5">
              <w:t>за фактическим зачислением платежей в д</w:t>
            </w:r>
            <w:r w:rsidR="00A5512E" w:rsidRPr="00586DF5">
              <w:t xml:space="preserve">оход бюджета в размерах и сроки, установленные </w:t>
            </w:r>
            <w:r w:rsidRPr="00586DF5">
              <w:t xml:space="preserve"> договором (контрактом);</w:t>
            </w:r>
          </w:p>
          <w:p w:rsidR="00CC5195" w:rsidRPr="00CC5195" w:rsidRDefault="00CC5195" w:rsidP="00CC5195">
            <w:pPr>
              <w:tabs>
                <w:tab w:val="left" w:pos="713"/>
                <w:tab w:val="left" w:pos="2311"/>
                <w:tab w:val="right" w:pos="5537"/>
              </w:tabs>
              <w:ind w:left="108" w:right="74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CC5195">
              <w:rPr>
                <w:rFonts w:eastAsia="Calibri"/>
                <w:color w:val="000000"/>
                <w:sz w:val="23"/>
                <w:szCs w:val="23"/>
                <w:lang w:eastAsia="en-US"/>
              </w:rPr>
              <w:t>за погашением (квитированием) начислений соответствующими платежами, являющимися источниками формирования доходов бюджета, за исключением платежей, являющихся источниками формирования доходов бюджетов, информация, необходимая для уплаты которых, включая подлежащую уплате сумму, не размещается в ГИС ГМП, перечень которых утвержден приказом Минфина России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</w:t>
            </w:r>
            <w:proofErr w:type="gramEnd"/>
            <w:r w:rsidRPr="00CC5195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CC5195">
              <w:rPr>
                <w:rFonts w:eastAsia="Calibri"/>
                <w:color w:val="000000"/>
                <w:sz w:val="23"/>
                <w:szCs w:val="23"/>
                <w:lang w:eastAsia="en-US"/>
              </w:rPr>
              <w:t>уплаты</w:t>
            </w:r>
            <w:proofErr w:type="gramEnd"/>
            <w:r w:rsidRPr="00CC5195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которых, включая подлежащую уплате сумму, не размещается в ГИС ГМП»;</w:t>
            </w:r>
          </w:p>
          <w:p w:rsidR="009A47CA" w:rsidRPr="00586DF5" w:rsidRDefault="009A47CA" w:rsidP="00586DF5">
            <w:pPr>
              <w:jc w:val="both"/>
            </w:pPr>
            <w:r w:rsidRPr="00586DF5">
      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</w:t>
            </w:r>
            <w:r w:rsidR="00E24FD8" w:rsidRPr="00586DF5">
              <w:t>;</w:t>
            </w:r>
            <w:r w:rsidRPr="00586DF5">
              <w:t xml:space="preserve"> </w:t>
            </w:r>
          </w:p>
          <w:p w:rsidR="009A47CA" w:rsidRPr="00586DF5" w:rsidRDefault="009A47CA" w:rsidP="00586DF5">
            <w:pPr>
              <w:jc w:val="both"/>
            </w:pPr>
            <w:r w:rsidRPr="00586DF5">
              <w:t>за своевременным начислением неустойки (штрафов, пени);</w:t>
            </w:r>
          </w:p>
          <w:p w:rsidR="009A47CA" w:rsidRPr="00653F09" w:rsidRDefault="009A47CA" w:rsidP="00586DF5">
            <w:pPr>
              <w:jc w:val="both"/>
            </w:pPr>
            <w:r w:rsidRPr="00586DF5">
      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</w:t>
            </w:r>
          </w:p>
        </w:tc>
        <w:tc>
          <w:tcPr>
            <w:tcW w:w="3119" w:type="dxa"/>
          </w:tcPr>
          <w:p w:rsidR="009A47CA" w:rsidRDefault="009A47CA" w:rsidP="007527A3">
            <w:pPr>
              <w:ind w:left="284" w:right="74"/>
              <w:jc w:val="both"/>
              <w:rPr>
                <w:color w:val="000000"/>
                <w:sz w:val="23"/>
                <w:szCs w:val="23"/>
              </w:rPr>
            </w:pPr>
            <w:r w:rsidRPr="00B853D7">
              <w:rPr>
                <w:color w:val="000000"/>
                <w:sz w:val="23"/>
                <w:szCs w:val="23"/>
              </w:rPr>
              <w:t xml:space="preserve">в течение 3-х рабочих дней </w:t>
            </w:r>
            <w:proofErr w:type="gramStart"/>
            <w:r w:rsidRPr="00B853D7">
              <w:rPr>
                <w:color w:val="000000"/>
                <w:sz w:val="23"/>
                <w:szCs w:val="23"/>
              </w:rPr>
              <w:t>с даты уплаты</w:t>
            </w:r>
            <w:proofErr w:type="gramEnd"/>
            <w:r w:rsidRPr="00B853D7">
              <w:rPr>
                <w:color w:val="000000"/>
                <w:sz w:val="23"/>
                <w:szCs w:val="23"/>
              </w:rPr>
              <w:t xml:space="preserve"> денежных средств</w:t>
            </w:r>
            <w:r w:rsidR="00196859">
              <w:rPr>
                <w:color w:val="000000"/>
                <w:sz w:val="23"/>
                <w:szCs w:val="23"/>
              </w:rPr>
              <w:t xml:space="preserve"> по предоставлению информации комитета по финансам в отдел по имущественным и земельным отношениям</w:t>
            </w:r>
          </w:p>
          <w:p w:rsidR="00CC5195" w:rsidRDefault="00CC5195" w:rsidP="007527A3">
            <w:pPr>
              <w:ind w:left="284" w:right="7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 позднее рабочего дня, следующего за днем поступления документов, подтверждающих уплату доходов – проводит специалист отдела экономического прогноз</w:t>
            </w:r>
            <w:r w:rsidR="00E544FC">
              <w:rPr>
                <w:color w:val="000000"/>
                <w:sz w:val="23"/>
                <w:szCs w:val="23"/>
              </w:rPr>
              <w:t xml:space="preserve">ирования и анализа  </w:t>
            </w:r>
          </w:p>
          <w:p w:rsidR="00CC5195" w:rsidRDefault="00CC5195" w:rsidP="007527A3">
            <w:pPr>
              <w:ind w:left="284" w:right="74"/>
              <w:rPr>
                <w:color w:val="000000"/>
                <w:sz w:val="23"/>
                <w:szCs w:val="23"/>
              </w:rPr>
            </w:pPr>
          </w:p>
          <w:p w:rsidR="00CC5195" w:rsidRDefault="00CC5195" w:rsidP="007527A3">
            <w:pPr>
              <w:ind w:left="284" w:right="74"/>
              <w:rPr>
                <w:color w:val="000000"/>
                <w:sz w:val="23"/>
                <w:szCs w:val="23"/>
              </w:rPr>
            </w:pPr>
          </w:p>
          <w:p w:rsidR="00E544FC" w:rsidRDefault="00E544FC" w:rsidP="007527A3">
            <w:pPr>
              <w:ind w:left="284" w:right="74"/>
              <w:rPr>
                <w:color w:val="000000"/>
                <w:sz w:val="23"/>
                <w:szCs w:val="23"/>
              </w:rPr>
            </w:pPr>
          </w:p>
          <w:p w:rsidR="00E544FC" w:rsidRDefault="00E544FC" w:rsidP="007527A3">
            <w:pPr>
              <w:ind w:left="284" w:right="74"/>
              <w:rPr>
                <w:color w:val="000000"/>
                <w:sz w:val="23"/>
                <w:szCs w:val="23"/>
              </w:rPr>
            </w:pPr>
          </w:p>
          <w:p w:rsidR="00E544FC" w:rsidRDefault="00E544FC" w:rsidP="007527A3">
            <w:pPr>
              <w:ind w:left="284" w:right="74"/>
              <w:rPr>
                <w:color w:val="000000"/>
                <w:sz w:val="23"/>
                <w:szCs w:val="23"/>
              </w:rPr>
            </w:pPr>
          </w:p>
          <w:p w:rsidR="009A47CA" w:rsidRPr="00B853D7" w:rsidRDefault="009A47CA" w:rsidP="007527A3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ind w:left="284" w:right="74"/>
              <w:jc w:val="both"/>
              <w:rPr>
                <w:color w:val="000000"/>
                <w:sz w:val="23"/>
                <w:szCs w:val="23"/>
              </w:rPr>
            </w:pPr>
            <w:r w:rsidRPr="00B853D7">
              <w:rPr>
                <w:color w:val="000000"/>
                <w:sz w:val="23"/>
                <w:szCs w:val="23"/>
              </w:rPr>
              <w:t xml:space="preserve">в </w:t>
            </w:r>
            <w:r w:rsidRPr="00B853D7">
              <w:rPr>
                <w:color w:val="000000"/>
                <w:sz w:val="23"/>
                <w:szCs w:val="23"/>
              </w:rPr>
              <w:tab/>
              <w:t>течение 3-х рабочих дней с даты, указанной в графике платежей в связи с предоставлением отсрочки или рассрочки уплаты платежей и погашением дебиторской задолженности по доходам</w:t>
            </w:r>
          </w:p>
          <w:p w:rsidR="00614276" w:rsidRPr="00B853D7" w:rsidRDefault="00614276" w:rsidP="005C07CB">
            <w:pPr>
              <w:ind w:right="74"/>
              <w:rPr>
                <w:color w:val="000000"/>
                <w:sz w:val="23"/>
                <w:szCs w:val="23"/>
              </w:rPr>
            </w:pPr>
          </w:p>
          <w:p w:rsidR="009A47CA" w:rsidRPr="00BA0EA3" w:rsidRDefault="009A47CA" w:rsidP="007527A3">
            <w:pPr>
              <w:ind w:left="284" w:right="74"/>
              <w:jc w:val="both"/>
              <w:rPr>
                <w:color w:val="000000"/>
                <w:sz w:val="23"/>
                <w:szCs w:val="23"/>
              </w:rPr>
            </w:pPr>
            <w:r w:rsidRPr="00BA0EA3">
              <w:rPr>
                <w:color w:val="000000"/>
                <w:sz w:val="23"/>
                <w:szCs w:val="23"/>
              </w:rPr>
              <w:t>в момент возникновения права требования</w:t>
            </w:r>
          </w:p>
          <w:p w:rsidR="009A47CA" w:rsidRDefault="009A47CA" w:rsidP="007527A3">
            <w:pPr>
              <w:ind w:left="284"/>
              <w:rPr>
                <w:color w:val="000000"/>
                <w:sz w:val="23"/>
                <w:szCs w:val="23"/>
              </w:rPr>
            </w:pPr>
          </w:p>
          <w:p w:rsidR="009A47CA" w:rsidRPr="00BA0EA3" w:rsidRDefault="009A47CA" w:rsidP="007527A3">
            <w:pPr>
              <w:ind w:left="284"/>
            </w:pPr>
            <w:r w:rsidRPr="00BA0EA3">
              <w:rPr>
                <w:color w:val="000000"/>
                <w:sz w:val="23"/>
                <w:szCs w:val="23"/>
              </w:rPr>
              <w:t>в соответствии с условиями договоров (государственных контрактов)</w:t>
            </w:r>
          </w:p>
        </w:tc>
      </w:tr>
      <w:tr w:rsidR="009A47CA" w:rsidTr="003151C8">
        <w:trPr>
          <w:trHeight w:val="2018"/>
        </w:trPr>
        <w:tc>
          <w:tcPr>
            <w:tcW w:w="800" w:type="dxa"/>
          </w:tcPr>
          <w:p w:rsidR="009A47CA" w:rsidRPr="00BA0EA3" w:rsidRDefault="009A47CA" w:rsidP="007527A3">
            <w:pPr>
              <w:ind w:left="284"/>
            </w:pPr>
            <w:r>
              <w:t>1.2</w:t>
            </w:r>
          </w:p>
        </w:tc>
        <w:tc>
          <w:tcPr>
            <w:tcW w:w="5953" w:type="dxa"/>
            <w:gridSpan w:val="2"/>
            <w:vAlign w:val="center"/>
          </w:tcPr>
          <w:p w:rsidR="009A47CA" w:rsidRPr="00915356" w:rsidRDefault="009A47CA" w:rsidP="007527A3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284" w:right="74"/>
              <w:jc w:val="both"/>
              <w:rPr>
                <w:color w:val="000000"/>
                <w:sz w:val="23"/>
                <w:szCs w:val="23"/>
              </w:rPr>
            </w:pPr>
            <w:r w:rsidRPr="00915356">
              <w:rPr>
                <w:color w:val="000000"/>
                <w:sz w:val="23"/>
                <w:szCs w:val="23"/>
              </w:rPr>
              <w:t>Проведение инвентаризации расчетов с должниками, включая сверку данных по доходам бюджета на основании информации о непогашенных нач</w:t>
            </w:r>
            <w:r w:rsidR="00C934C6">
              <w:rPr>
                <w:color w:val="000000"/>
                <w:sz w:val="23"/>
                <w:szCs w:val="23"/>
              </w:rPr>
              <w:t xml:space="preserve">ислениях, </w:t>
            </w:r>
            <w:r w:rsidRPr="00915356">
              <w:rPr>
                <w:color w:val="000000"/>
                <w:sz w:val="23"/>
                <w:szCs w:val="23"/>
              </w:rPr>
              <w:t xml:space="preserve">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3119" w:type="dxa"/>
            <w:vAlign w:val="center"/>
          </w:tcPr>
          <w:p w:rsidR="009A47CA" w:rsidRDefault="009A47CA" w:rsidP="007527A3">
            <w:pPr>
              <w:tabs>
                <w:tab w:val="right" w:pos="3232"/>
              </w:tabs>
              <w:ind w:left="284" w:right="74"/>
              <w:jc w:val="both"/>
              <w:rPr>
                <w:color w:val="000000"/>
                <w:sz w:val="23"/>
                <w:szCs w:val="23"/>
              </w:rPr>
            </w:pPr>
            <w:r w:rsidRPr="00915356">
              <w:rPr>
                <w:color w:val="000000"/>
                <w:sz w:val="23"/>
                <w:szCs w:val="23"/>
              </w:rPr>
              <w:t>в сроки, устанавливаемые организационн</w:t>
            </w:r>
            <w:proofErr w:type="gramStart"/>
            <w:r w:rsidRPr="00915356">
              <w:rPr>
                <w:color w:val="000000"/>
                <w:sz w:val="23"/>
                <w:szCs w:val="23"/>
              </w:rPr>
              <w:t>о-</w:t>
            </w:r>
            <w:proofErr w:type="gramEnd"/>
            <w:r w:rsidRPr="00915356">
              <w:rPr>
                <w:color w:val="000000"/>
                <w:sz w:val="23"/>
                <w:szCs w:val="23"/>
              </w:rPr>
              <w:t xml:space="preserve"> распорядительными документами о  проведении инвентаризаций</w:t>
            </w:r>
          </w:p>
          <w:p w:rsidR="00614276" w:rsidRPr="00915356" w:rsidRDefault="00614276" w:rsidP="007527A3">
            <w:pPr>
              <w:tabs>
                <w:tab w:val="right" w:pos="3232"/>
              </w:tabs>
              <w:ind w:left="284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9A47CA" w:rsidTr="00231515">
        <w:tc>
          <w:tcPr>
            <w:tcW w:w="9872" w:type="dxa"/>
            <w:gridSpan w:val="4"/>
          </w:tcPr>
          <w:p w:rsidR="009A47CA" w:rsidRPr="006E0EFE" w:rsidRDefault="009A47CA" w:rsidP="007527A3">
            <w:pPr>
              <w:ind w:left="284"/>
            </w:pPr>
            <w:r>
              <w:t xml:space="preserve">2. </w:t>
            </w:r>
            <w:r w:rsidRPr="006E0EFE">
              <w:rPr>
                <w:color w:val="000000"/>
                <w:sz w:val="23"/>
                <w:szCs w:val="23"/>
              </w:rPr>
              <w:t>Мероприятия, направленные на урегулирование дебиторской задолженности по доходам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взысканию):</w:t>
            </w:r>
          </w:p>
        </w:tc>
      </w:tr>
      <w:tr w:rsidR="009A47CA" w:rsidTr="005C07CB">
        <w:tc>
          <w:tcPr>
            <w:tcW w:w="800" w:type="dxa"/>
          </w:tcPr>
          <w:p w:rsidR="009A47CA" w:rsidRPr="00BA0EA3" w:rsidRDefault="009A47CA" w:rsidP="007527A3">
            <w:pPr>
              <w:ind w:left="284"/>
            </w:pPr>
            <w:r>
              <w:t>2.1</w:t>
            </w:r>
          </w:p>
        </w:tc>
        <w:tc>
          <w:tcPr>
            <w:tcW w:w="5953" w:type="dxa"/>
            <w:gridSpan w:val="2"/>
            <w:vAlign w:val="center"/>
          </w:tcPr>
          <w:p w:rsidR="009A47CA" w:rsidRPr="00034B3A" w:rsidRDefault="009A47CA" w:rsidP="007527A3">
            <w:pPr>
              <w:tabs>
                <w:tab w:val="left" w:pos="1605"/>
                <w:tab w:val="left" w:pos="2934"/>
                <w:tab w:val="left" w:pos="4125"/>
                <w:tab w:val="right" w:pos="5526"/>
              </w:tabs>
              <w:ind w:left="284" w:right="74"/>
              <w:jc w:val="both"/>
              <w:rPr>
                <w:color w:val="000000"/>
                <w:sz w:val="23"/>
                <w:szCs w:val="23"/>
              </w:rPr>
            </w:pPr>
            <w:r w:rsidRPr="00034B3A">
              <w:rPr>
                <w:color w:val="000000"/>
                <w:sz w:val="23"/>
                <w:szCs w:val="23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3119" w:type="dxa"/>
            <w:vAlign w:val="center"/>
          </w:tcPr>
          <w:p w:rsidR="009A47CA" w:rsidRPr="00034B3A" w:rsidRDefault="009A47CA" w:rsidP="007527A3">
            <w:pPr>
              <w:ind w:left="284" w:right="74"/>
              <w:jc w:val="both"/>
              <w:rPr>
                <w:color w:val="000000"/>
                <w:sz w:val="23"/>
                <w:szCs w:val="23"/>
              </w:rPr>
            </w:pPr>
            <w:r w:rsidRPr="00034B3A">
              <w:rPr>
                <w:color w:val="000000"/>
                <w:sz w:val="23"/>
                <w:szCs w:val="23"/>
              </w:rPr>
              <w:t xml:space="preserve">в течение 5 рабочих дней </w:t>
            </w:r>
            <w:proofErr w:type="gramStart"/>
            <w:r w:rsidRPr="00034B3A">
              <w:rPr>
                <w:color w:val="000000"/>
                <w:sz w:val="23"/>
                <w:szCs w:val="23"/>
              </w:rPr>
              <w:t>с даты исполнения</w:t>
            </w:r>
            <w:proofErr w:type="gramEnd"/>
            <w:r w:rsidRPr="00034B3A">
              <w:rPr>
                <w:color w:val="000000"/>
                <w:sz w:val="23"/>
                <w:szCs w:val="23"/>
              </w:rPr>
              <w:t xml:space="preserve"> обязательства администратором доходов</w:t>
            </w:r>
          </w:p>
        </w:tc>
      </w:tr>
      <w:tr w:rsidR="009A47CA" w:rsidTr="005C07CB">
        <w:tc>
          <w:tcPr>
            <w:tcW w:w="800" w:type="dxa"/>
          </w:tcPr>
          <w:p w:rsidR="009A47CA" w:rsidRPr="00BA0EA3" w:rsidRDefault="009A47CA" w:rsidP="007527A3">
            <w:pPr>
              <w:ind w:left="284"/>
            </w:pPr>
            <w:r>
              <w:t>2.2</w:t>
            </w:r>
          </w:p>
        </w:tc>
        <w:tc>
          <w:tcPr>
            <w:tcW w:w="5953" w:type="dxa"/>
            <w:gridSpan w:val="2"/>
            <w:vAlign w:val="center"/>
          </w:tcPr>
          <w:p w:rsidR="009A47CA" w:rsidRPr="00034B3A" w:rsidRDefault="009A47CA" w:rsidP="007527A3">
            <w:pPr>
              <w:tabs>
                <w:tab w:val="left" w:pos="1703"/>
                <w:tab w:val="left" w:pos="2934"/>
                <w:tab w:val="left" w:pos="4136"/>
                <w:tab w:val="right" w:pos="5569"/>
              </w:tabs>
              <w:ind w:left="284" w:right="74"/>
              <w:jc w:val="both"/>
              <w:rPr>
                <w:color w:val="000000"/>
                <w:sz w:val="23"/>
                <w:szCs w:val="23"/>
              </w:rPr>
            </w:pPr>
            <w:r w:rsidRPr="00034B3A">
              <w:rPr>
                <w:color w:val="000000"/>
                <w:sz w:val="23"/>
                <w:szCs w:val="23"/>
              </w:rPr>
              <w:t xml:space="preserve">Направление претензии должнику о погашении образовавшейся задолженности в досудебном порядке </w:t>
            </w:r>
            <w:r w:rsidRPr="00034B3A">
              <w:rPr>
                <w:color w:val="000000"/>
                <w:sz w:val="23"/>
                <w:szCs w:val="23"/>
              </w:rPr>
              <w:lastRenderedPageBreak/>
              <w:t>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3119" w:type="dxa"/>
            <w:vAlign w:val="center"/>
          </w:tcPr>
          <w:p w:rsidR="009A47CA" w:rsidRPr="00034B3A" w:rsidRDefault="009A47CA" w:rsidP="007527A3">
            <w:pPr>
              <w:ind w:left="284" w:right="74"/>
              <w:jc w:val="both"/>
              <w:rPr>
                <w:color w:val="000000"/>
                <w:sz w:val="23"/>
                <w:szCs w:val="23"/>
              </w:rPr>
            </w:pPr>
            <w:r w:rsidRPr="00034B3A">
              <w:rPr>
                <w:color w:val="000000"/>
                <w:sz w:val="23"/>
                <w:szCs w:val="23"/>
              </w:rPr>
              <w:lastRenderedPageBreak/>
              <w:t xml:space="preserve">не позднее 10 дней или в сроки, установленные </w:t>
            </w:r>
            <w:r w:rsidRPr="00034B3A">
              <w:rPr>
                <w:color w:val="000000"/>
                <w:sz w:val="23"/>
                <w:szCs w:val="23"/>
              </w:rPr>
              <w:lastRenderedPageBreak/>
              <w:t>договором (контрактом)</w:t>
            </w:r>
          </w:p>
        </w:tc>
      </w:tr>
      <w:tr w:rsidR="009A47CA" w:rsidTr="005C07CB">
        <w:tc>
          <w:tcPr>
            <w:tcW w:w="800" w:type="dxa"/>
          </w:tcPr>
          <w:p w:rsidR="009A47CA" w:rsidRPr="00BA0EA3" w:rsidRDefault="009A47CA" w:rsidP="007527A3">
            <w:pPr>
              <w:ind w:left="284"/>
            </w:pPr>
            <w:r>
              <w:lastRenderedPageBreak/>
              <w:t>2.3</w:t>
            </w:r>
          </w:p>
        </w:tc>
        <w:tc>
          <w:tcPr>
            <w:tcW w:w="5953" w:type="dxa"/>
            <w:gridSpan w:val="2"/>
            <w:vAlign w:val="center"/>
          </w:tcPr>
          <w:p w:rsidR="009A47CA" w:rsidRPr="00034B3A" w:rsidRDefault="009A47CA" w:rsidP="007527A3">
            <w:pPr>
              <w:ind w:left="284" w:right="74"/>
              <w:jc w:val="both"/>
              <w:rPr>
                <w:color w:val="000000"/>
                <w:sz w:val="23"/>
                <w:szCs w:val="23"/>
              </w:rPr>
            </w:pPr>
            <w:r w:rsidRPr="00034B3A">
              <w:rPr>
                <w:color w:val="000000"/>
                <w:sz w:val="23"/>
                <w:szCs w:val="23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</w:t>
            </w:r>
            <w:r w:rsidR="008F1436">
              <w:rPr>
                <w:color w:val="000000"/>
                <w:sz w:val="23"/>
                <w:szCs w:val="23"/>
              </w:rPr>
              <w:t xml:space="preserve"> </w:t>
            </w:r>
            <w:r w:rsidRPr="00034B3A">
              <w:rPr>
                <w:color w:val="000000"/>
                <w:sz w:val="23"/>
                <w:szCs w:val="23"/>
              </w:rPr>
              <w:t>предусмотренных законодательством Российской Федерации</w:t>
            </w:r>
          </w:p>
        </w:tc>
        <w:tc>
          <w:tcPr>
            <w:tcW w:w="3119" w:type="dxa"/>
            <w:vAlign w:val="center"/>
          </w:tcPr>
          <w:p w:rsidR="009A47CA" w:rsidRPr="00034B3A" w:rsidRDefault="009A47CA" w:rsidP="007527A3">
            <w:pPr>
              <w:tabs>
                <w:tab w:val="right" w:pos="3229"/>
              </w:tabs>
              <w:ind w:left="284" w:right="74"/>
              <w:jc w:val="both"/>
              <w:rPr>
                <w:color w:val="000000"/>
                <w:sz w:val="23"/>
                <w:szCs w:val="23"/>
              </w:rPr>
            </w:pPr>
            <w:r w:rsidRPr="00034B3A">
              <w:rPr>
                <w:color w:val="000000"/>
                <w:sz w:val="23"/>
                <w:szCs w:val="23"/>
              </w:rPr>
              <w:t xml:space="preserve">в течение 30 дней </w:t>
            </w:r>
            <w:proofErr w:type="gramStart"/>
            <w:r w:rsidRPr="00034B3A">
              <w:rPr>
                <w:color w:val="000000"/>
                <w:sz w:val="23"/>
                <w:szCs w:val="23"/>
              </w:rPr>
              <w:t>с даты возникновения</w:t>
            </w:r>
            <w:proofErr w:type="gramEnd"/>
            <w:r w:rsidRPr="00034B3A">
              <w:rPr>
                <w:color w:val="000000"/>
                <w:sz w:val="23"/>
                <w:szCs w:val="23"/>
              </w:rPr>
              <w:t xml:space="preserve"> оснований для расторжения договора (контракта) или обращения контрагента о предоставлении отсрочки (рассрочки) платежа, реструктуризации дебиторской задолженности по доходам</w:t>
            </w:r>
          </w:p>
        </w:tc>
      </w:tr>
      <w:tr w:rsidR="009A47CA" w:rsidTr="005C07CB">
        <w:tc>
          <w:tcPr>
            <w:tcW w:w="800" w:type="dxa"/>
          </w:tcPr>
          <w:p w:rsidR="009A47CA" w:rsidRDefault="005F6264" w:rsidP="007527A3">
            <w:pPr>
              <w:ind w:left="284"/>
            </w:pPr>
            <w:r>
              <w:t>2.4</w:t>
            </w:r>
          </w:p>
        </w:tc>
        <w:tc>
          <w:tcPr>
            <w:tcW w:w="5953" w:type="dxa"/>
            <w:gridSpan w:val="2"/>
            <w:vAlign w:val="center"/>
          </w:tcPr>
          <w:p w:rsidR="009A47CA" w:rsidRPr="00E7562B" w:rsidRDefault="009A47CA" w:rsidP="007527A3">
            <w:pPr>
              <w:tabs>
                <w:tab w:val="left" w:pos="1026"/>
                <w:tab w:val="left" w:pos="2637"/>
                <w:tab w:val="left" w:pos="4131"/>
                <w:tab w:val="right" w:pos="5573"/>
              </w:tabs>
              <w:ind w:left="284" w:right="74"/>
              <w:jc w:val="both"/>
              <w:rPr>
                <w:color w:val="000000"/>
                <w:sz w:val="23"/>
                <w:szCs w:val="23"/>
              </w:rPr>
            </w:pPr>
            <w:r w:rsidRPr="00E7562B">
              <w:rPr>
                <w:color w:val="000000"/>
                <w:sz w:val="23"/>
                <w:szCs w:val="23"/>
              </w:rPr>
              <w:t>Иные мероприятия, проводимые по решению руководителя  (уполномоченного им лица) в целях погашения (урегулирования) дебиторской задолженности по доходам</w:t>
            </w:r>
            <w:r w:rsidR="00E24FD8">
              <w:rPr>
                <w:color w:val="000000"/>
                <w:sz w:val="23"/>
                <w:szCs w:val="23"/>
              </w:rPr>
              <w:t xml:space="preserve"> (аренды имущества и земли)</w:t>
            </w:r>
            <w:r w:rsidRPr="00E7562B">
              <w:rPr>
                <w:color w:val="000000"/>
                <w:sz w:val="23"/>
                <w:szCs w:val="23"/>
              </w:rPr>
              <w:t xml:space="preserve"> в досудебном порядке</w:t>
            </w:r>
          </w:p>
        </w:tc>
        <w:tc>
          <w:tcPr>
            <w:tcW w:w="3119" w:type="dxa"/>
            <w:vAlign w:val="center"/>
          </w:tcPr>
          <w:p w:rsidR="009A47CA" w:rsidRPr="00E7562B" w:rsidRDefault="009A47CA" w:rsidP="007527A3">
            <w:pPr>
              <w:ind w:left="284" w:right="74"/>
              <w:jc w:val="both"/>
              <w:rPr>
                <w:color w:val="000000"/>
                <w:sz w:val="23"/>
                <w:szCs w:val="23"/>
              </w:rPr>
            </w:pPr>
            <w:r w:rsidRPr="00E7562B">
              <w:rPr>
                <w:color w:val="000000"/>
                <w:sz w:val="23"/>
                <w:szCs w:val="23"/>
              </w:rPr>
              <w:t>определяются руководством</w:t>
            </w:r>
          </w:p>
        </w:tc>
      </w:tr>
      <w:tr w:rsidR="009A47CA" w:rsidTr="00231515">
        <w:tc>
          <w:tcPr>
            <w:tcW w:w="9872" w:type="dxa"/>
            <w:gridSpan w:val="4"/>
          </w:tcPr>
          <w:p w:rsidR="009A47CA" w:rsidRPr="00E7562B" w:rsidRDefault="009A47CA" w:rsidP="007527A3">
            <w:pPr>
              <w:ind w:left="284"/>
              <w:rPr>
                <w:color w:val="000000"/>
                <w:sz w:val="23"/>
                <w:szCs w:val="23"/>
              </w:rPr>
            </w:pPr>
            <w:r>
              <w:t xml:space="preserve">3. </w:t>
            </w:r>
            <w:proofErr w:type="gramStart"/>
            <w:r w:rsidRPr="00E7562B">
              <w:rPr>
                <w:color w:val="000000"/>
                <w:sz w:val="23"/>
                <w:szCs w:val="23"/>
              </w:rPr>
              <w:t xml:space="preserve">Мероприятия, направленные на принудительное взыскание дебиторской задолженности по доходам </w:t>
            </w:r>
            <w:r w:rsidR="00E24FD8">
              <w:rPr>
                <w:color w:val="000000"/>
                <w:sz w:val="23"/>
                <w:szCs w:val="23"/>
              </w:rPr>
              <w:t xml:space="preserve">(аренды имущества и земли) </w:t>
            </w:r>
            <w:r w:rsidRPr="00E7562B">
              <w:rPr>
                <w:color w:val="000000"/>
                <w:sz w:val="23"/>
                <w:szCs w:val="23"/>
              </w:rPr>
              <w:t>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Федерации:</w:t>
            </w:r>
            <w:proofErr w:type="gramEnd"/>
          </w:p>
        </w:tc>
      </w:tr>
      <w:tr w:rsidR="009A47CA" w:rsidTr="005C07CB">
        <w:tc>
          <w:tcPr>
            <w:tcW w:w="800" w:type="dxa"/>
          </w:tcPr>
          <w:p w:rsidR="009A47CA" w:rsidRDefault="009A47CA" w:rsidP="007527A3">
            <w:pPr>
              <w:ind w:left="284"/>
            </w:pPr>
            <w:r>
              <w:t>3.1</w:t>
            </w:r>
          </w:p>
        </w:tc>
        <w:tc>
          <w:tcPr>
            <w:tcW w:w="5953" w:type="dxa"/>
            <w:gridSpan w:val="2"/>
            <w:vAlign w:val="center"/>
          </w:tcPr>
          <w:p w:rsidR="009A47CA" w:rsidRPr="00B140AE" w:rsidRDefault="009A47CA" w:rsidP="007527A3">
            <w:pPr>
              <w:ind w:left="284" w:right="74"/>
              <w:jc w:val="both"/>
              <w:rPr>
                <w:color w:val="000000"/>
                <w:sz w:val="23"/>
                <w:szCs w:val="23"/>
              </w:rPr>
            </w:pPr>
            <w:r w:rsidRPr="00B140AE">
              <w:rPr>
                <w:color w:val="000000"/>
                <w:sz w:val="23"/>
                <w:szCs w:val="23"/>
              </w:rPr>
              <w:t>Подготовка необходимых материалов и документов, а также подачу искового заявления в суд</w:t>
            </w:r>
          </w:p>
        </w:tc>
        <w:tc>
          <w:tcPr>
            <w:tcW w:w="3119" w:type="dxa"/>
            <w:vAlign w:val="center"/>
          </w:tcPr>
          <w:p w:rsidR="009A47CA" w:rsidRPr="00B140AE" w:rsidRDefault="009A47CA" w:rsidP="007527A3">
            <w:pPr>
              <w:ind w:left="284" w:right="74"/>
              <w:jc w:val="both"/>
              <w:rPr>
                <w:color w:val="000000"/>
                <w:sz w:val="23"/>
                <w:szCs w:val="23"/>
              </w:rPr>
            </w:pPr>
            <w:r w:rsidRPr="00B140AE">
              <w:rPr>
                <w:color w:val="000000"/>
                <w:sz w:val="23"/>
                <w:szCs w:val="23"/>
              </w:rPr>
              <w:t xml:space="preserve">по истечении 30 календарных дней </w:t>
            </w:r>
            <w:proofErr w:type="gramStart"/>
            <w:r w:rsidRPr="00B140AE">
              <w:rPr>
                <w:color w:val="000000"/>
                <w:sz w:val="23"/>
                <w:szCs w:val="23"/>
              </w:rPr>
              <w:t>с даты направления</w:t>
            </w:r>
            <w:proofErr w:type="gramEnd"/>
            <w:r w:rsidRPr="00B140AE">
              <w:rPr>
                <w:color w:val="000000"/>
                <w:sz w:val="23"/>
                <w:szCs w:val="23"/>
              </w:rPr>
              <w:t xml:space="preserve">  претензии</w:t>
            </w:r>
          </w:p>
        </w:tc>
      </w:tr>
      <w:tr w:rsidR="009A47CA" w:rsidTr="005C07CB">
        <w:tc>
          <w:tcPr>
            <w:tcW w:w="800" w:type="dxa"/>
          </w:tcPr>
          <w:p w:rsidR="009A47CA" w:rsidRDefault="009A47CA" w:rsidP="007527A3">
            <w:pPr>
              <w:ind w:left="284"/>
            </w:pPr>
            <w:r>
              <w:t>3.2</w:t>
            </w:r>
          </w:p>
        </w:tc>
        <w:tc>
          <w:tcPr>
            <w:tcW w:w="5953" w:type="dxa"/>
            <w:gridSpan w:val="2"/>
            <w:vAlign w:val="center"/>
          </w:tcPr>
          <w:p w:rsidR="009A47CA" w:rsidRPr="00B140AE" w:rsidRDefault="009A47CA" w:rsidP="007527A3">
            <w:pPr>
              <w:tabs>
                <w:tab w:val="left" w:pos="1827"/>
                <w:tab w:val="left" w:pos="3132"/>
                <w:tab w:val="right" w:pos="5530"/>
              </w:tabs>
              <w:ind w:left="284" w:right="74"/>
              <w:jc w:val="both"/>
              <w:rPr>
                <w:color w:val="000000"/>
                <w:sz w:val="23"/>
                <w:szCs w:val="23"/>
              </w:rPr>
            </w:pPr>
            <w:r w:rsidRPr="00B140AE">
              <w:rPr>
                <w:color w:val="000000"/>
                <w:sz w:val="23"/>
                <w:szCs w:val="23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3119" w:type="dxa"/>
            <w:vAlign w:val="center"/>
          </w:tcPr>
          <w:p w:rsidR="009A47CA" w:rsidRPr="00B140AE" w:rsidRDefault="009A47CA" w:rsidP="007527A3">
            <w:pPr>
              <w:ind w:left="284" w:right="74"/>
              <w:jc w:val="both"/>
              <w:rPr>
                <w:color w:val="000000"/>
                <w:sz w:val="23"/>
                <w:szCs w:val="23"/>
              </w:rPr>
            </w:pPr>
            <w:r w:rsidRPr="00B140AE">
              <w:rPr>
                <w:color w:val="000000"/>
                <w:sz w:val="23"/>
                <w:szCs w:val="23"/>
              </w:rPr>
              <w:t>до истечения не менее чем двух третей установленного процессуального срока</w:t>
            </w:r>
          </w:p>
        </w:tc>
      </w:tr>
      <w:tr w:rsidR="009A47CA" w:rsidTr="005C07CB">
        <w:tc>
          <w:tcPr>
            <w:tcW w:w="800" w:type="dxa"/>
          </w:tcPr>
          <w:p w:rsidR="009A47CA" w:rsidRDefault="009A47CA" w:rsidP="007527A3">
            <w:pPr>
              <w:ind w:left="284"/>
            </w:pPr>
            <w:r>
              <w:t>3.3</w:t>
            </w:r>
          </w:p>
        </w:tc>
        <w:tc>
          <w:tcPr>
            <w:tcW w:w="5953" w:type="dxa"/>
            <w:gridSpan w:val="2"/>
            <w:vAlign w:val="center"/>
          </w:tcPr>
          <w:p w:rsidR="009A47CA" w:rsidRPr="00B140AE" w:rsidRDefault="009A47CA" w:rsidP="007527A3">
            <w:pPr>
              <w:tabs>
                <w:tab w:val="left" w:pos="1782"/>
                <w:tab w:val="left" w:pos="3780"/>
                <w:tab w:val="right" w:pos="5526"/>
              </w:tabs>
              <w:ind w:left="284" w:right="74"/>
              <w:jc w:val="both"/>
              <w:rPr>
                <w:color w:val="000000"/>
                <w:sz w:val="23"/>
                <w:szCs w:val="23"/>
              </w:rPr>
            </w:pPr>
            <w:r w:rsidRPr="00B140AE">
              <w:rPr>
                <w:color w:val="000000"/>
                <w:sz w:val="23"/>
                <w:szCs w:val="23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3119" w:type="dxa"/>
            <w:vAlign w:val="center"/>
          </w:tcPr>
          <w:p w:rsidR="009A47CA" w:rsidRPr="00B140AE" w:rsidRDefault="009A47CA" w:rsidP="007527A3">
            <w:pPr>
              <w:ind w:left="284" w:right="74"/>
              <w:jc w:val="both"/>
              <w:rPr>
                <w:color w:val="000000"/>
                <w:sz w:val="23"/>
                <w:szCs w:val="23"/>
              </w:rPr>
            </w:pPr>
            <w:r w:rsidRPr="00B140AE">
              <w:rPr>
                <w:color w:val="000000"/>
                <w:sz w:val="23"/>
                <w:szCs w:val="23"/>
              </w:rPr>
              <w:t xml:space="preserve">в течение 30 дней </w:t>
            </w:r>
            <w:proofErr w:type="gramStart"/>
            <w:r w:rsidRPr="00B140AE">
              <w:rPr>
                <w:color w:val="000000"/>
                <w:sz w:val="23"/>
                <w:szCs w:val="23"/>
              </w:rPr>
              <w:t>с даты получения</w:t>
            </w:r>
            <w:proofErr w:type="gramEnd"/>
            <w:r w:rsidRPr="00B140AE">
              <w:rPr>
                <w:color w:val="000000"/>
                <w:sz w:val="23"/>
                <w:szCs w:val="23"/>
              </w:rPr>
              <w:t xml:space="preserve"> исполнительных документов</w:t>
            </w:r>
          </w:p>
        </w:tc>
      </w:tr>
      <w:tr w:rsidR="009A47CA" w:rsidTr="00231515">
        <w:tc>
          <w:tcPr>
            <w:tcW w:w="9872" w:type="dxa"/>
            <w:gridSpan w:val="4"/>
          </w:tcPr>
          <w:p w:rsidR="009A47CA" w:rsidRPr="003A3A70" w:rsidRDefault="009A47CA" w:rsidP="007527A3">
            <w:pPr>
              <w:ind w:left="284" w:right="74"/>
              <w:jc w:val="both"/>
              <w:rPr>
                <w:color w:val="000000"/>
                <w:sz w:val="23"/>
                <w:szCs w:val="23"/>
              </w:rPr>
            </w:pPr>
            <w:r w:rsidRPr="003A3A70">
              <w:rPr>
                <w:color w:val="000000"/>
                <w:sz w:val="23"/>
                <w:szCs w:val="23"/>
              </w:rPr>
              <w:t>4. Мероприятия, проводимые в целях наблюдения (в том числе за возможностью взыскания дебиторской задолженности по доходам</w:t>
            </w:r>
            <w:r w:rsidR="00E24FD8">
              <w:rPr>
                <w:color w:val="000000"/>
                <w:sz w:val="23"/>
                <w:szCs w:val="23"/>
              </w:rPr>
              <w:t xml:space="preserve"> (аренды имущества и земли)</w:t>
            </w:r>
            <w:r w:rsidRPr="003A3A70">
              <w:rPr>
                <w:color w:val="000000"/>
                <w:sz w:val="23"/>
                <w:szCs w:val="23"/>
              </w:rPr>
              <w:t xml:space="preserve">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доходам:</w:t>
            </w:r>
          </w:p>
        </w:tc>
      </w:tr>
      <w:tr w:rsidR="009A47CA" w:rsidTr="005C07CB">
        <w:trPr>
          <w:trHeight w:val="1535"/>
        </w:trPr>
        <w:tc>
          <w:tcPr>
            <w:tcW w:w="800" w:type="dxa"/>
          </w:tcPr>
          <w:p w:rsidR="009A47CA" w:rsidRDefault="009A47CA" w:rsidP="007527A3">
            <w:pPr>
              <w:ind w:left="284"/>
            </w:pPr>
            <w:r>
              <w:t>4.1</w:t>
            </w:r>
          </w:p>
        </w:tc>
        <w:tc>
          <w:tcPr>
            <w:tcW w:w="5953" w:type="dxa"/>
            <w:gridSpan w:val="2"/>
            <w:vAlign w:val="center"/>
          </w:tcPr>
          <w:p w:rsidR="009A47CA" w:rsidRPr="003A3A70" w:rsidRDefault="009A47CA" w:rsidP="007527A3">
            <w:pPr>
              <w:tabs>
                <w:tab w:val="left" w:pos="1980"/>
                <w:tab w:val="left" w:pos="3384"/>
                <w:tab w:val="right" w:pos="5519"/>
              </w:tabs>
              <w:ind w:left="284" w:right="74"/>
              <w:jc w:val="both"/>
              <w:rPr>
                <w:color w:val="000000"/>
                <w:sz w:val="23"/>
                <w:szCs w:val="23"/>
              </w:rPr>
            </w:pPr>
            <w:r w:rsidRPr="003A3A70">
              <w:rPr>
                <w:color w:val="000000"/>
                <w:sz w:val="23"/>
                <w:szCs w:val="23"/>
              </w:rPr>
              <w:t>Направление запросов о подтверждении имущественного положения должника, в подразделения Федеральной кадастровой палаты Федеральной службы государственной регистрации, кадастра и картографии, и иные организации</w:t>
            </w:r>
          </w:p>
        </w:tc>
        <w:tc>
          <w:tcPr>
            <w:tcW w:w="3119" w:type="dxa"/>
            <w:vAlign w:val="center"/>
          </w:tcPr>
          <w:p w:rsidR="009A47CA" w:rsidRPr="003A3A70" w:rsidRDefault="009A47CA" w:rsidP="007527A3">
            <w:pPr>
              <w:ind w:left="284" w:right="74"/>
              <w:jc w:val="both"/>
              <w:rPr>
                <w:color w:val="000000"/>
                <w:sz w:val="23"/>
                <w:szCs w:val="23"/>
              </w:rPr>
            </w:pPr>
            <w:r w:rsidRPr="003A3A70">
              <w:rPr>
                <w:color w:val="000000"/>
                <w:sz w:val="23"/>
                <w:szCs w:val="23"/>
              </w:rPr>
              <w:t>по мере необходимости</w:t>
            </w:r>
          </w:p>
        </w:tc>
      </w:tr>
      <w:tr w:rsidR="009A47CA" w:rsidTr="005C07CB">
        <w:tc>
          <w:tcPr>
            <w:tcW w:w="800" w:type="dxa"/>
          </w:tcPr>
          <w:p w:rsidR="009A47CA" w:rsidRDefault="009A47CA" w:rsidP="007527A3">
            <w:pPr>
              <w:ind w:left="284"/>
            </w:pPr>
            <w:r>
              <w:t>4.2</w:t>
            </w:r>
          </w:p>
        </w:tc>
        <w:tc>
          <w:tcPr>
            <w:tcW w:w="5953" w:type="dxa"/>
            <w:gridSpan w:val="2"/>
            <w:vAlign w:val="center"/>
          </w:tcPr>
          <w:p w:rsidR="009A47CA" w:rsidRPr="003A3A70" w:rsidRDefault="009A47CA" w:rsidP="007527A3">
            <w:pPr>
              <w:ind w:left="284" w:right="74"/>
              <w:jc w:val="both"/>
              <w:rPr>
                <w:color w:val="000000"/>
                <w:sz w:val="23"/>
                <w:szCs w:val="23"/>
              </w:rPr>
            </w:pPr>
            <w:r w:rsidRPr="003A3A70">
              <w:rPr>
                <w:color w:val="000000"/>
                <w:sz w:val="23"/>
                <w:szCs w:val="23"/>
              </w:rPr>
              <w:t>Мониторинг сервисов Федеральной налоговой службы и иных сервисов в сети Интернет в целях изучения платежеспособности должников</w:t>
            </w:r>
          </w:p>
        </w:tc>
        <w:tc>
          <w:tcPr>
            <w:tcW w:w="3119" w:type="dxa"/>
            <w:vAlign w:val="center"/>
          </w:tcPr>
          <w:p w:rsidR="009A47CA" w:rsidRPr="003A3A70" w:rsidRDefault="009A47CA" w:rsidP="007527A3">
            <w:pPr>
              <w:ind w:left="284" w:right="74"/>
              <w:jc w:val="both"/>
              <w:rPr>
                <w:color w:val="000000"/>
                <w:sz w:val="23"/>
                <w:szCs w:val="23"/>
              </w:rPr>
            </w:pPr>
            <w:r w:rsidRPr="003A3A70">
              <w:rPr>
                <w:color w:val="000000"/>
                <w:sz w:val="23"/>
                <w:szCs w:val="23"/>
              </w:rPr>
              <w:t>по мере необходимости</w:t>
            </w:r>
          </w:p>
        </w:tc>
      </w:tr>
      <w:tr w:rsidR="009A47CA" w:rsidTr="005C07CB">
        <w:tc>
          <w:tcPr>
            <w:tcW w:w="800" w:type="dxa"/>
          </w:tcPr>
          <w:p w:rsidR="009A47CA" w:rsidRDefault="00586DF5" w:rsidP="007527A3">
            <w:pPr>
              <w:ind w:left="284"/>
            </w:pPr>
            <w:r>
              <w:t>4.3</w:t>
            </w:r>
          </w:p>
        </w:tc>
        <w:tc>
          <w:tcPr>
            <w:tcW w:w="5953" w:type="dxa"/>
            <w:gridSpan w:val="2"/>
            <w:vAlign w:val="center"/>
          </w:tcPr>
          <w:p w:rsidR="009A47CA" w:rsidRPr="003A3A70" w:rsidRDefault="009A47CA" w:rsidP="007527A3">
            <w:pPr>
              <w:ind w:left="284" w:right="74"/>
              <w:jc w:val="both"/>
              <w:rPr>
                <w:color w:val="000000"/>
                <w:sz w:val="23"/>
                <w:szCs w:val="23"/>
              </w:rPr>
            </w:pPr>
            <w:r w:rsidRPr="003A3A70">
              <w:rPr>
                <w:color w:val="000000"/>
                <w:sz w:val="23"/>
                <w:szCs w:val="23"/>
              </w:rPr>
              <w:t>Иные мероприятия, проводимые в целях наблюдения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3119" w:type="dxa"/>
            <w:vAlign w:val="center"/>
          </w:tcPr>
          <w:p w:rsidR="009A47CA" w:rsidRPr="003A3A70" w:rsidRDefault="009A47CA" w:rsidP="007527A3">
            <w:pPr>
              <w:ind w:left="284" w:right="74"/>
              <w:jc w:val="both"/>
              <w:rPr>
                <w:color w:val="000000"/>
                <w:sz w:val="23"/>
                <w:szCs w:val="23"/>
              </w:rPr>
            </w:pPr>
            <w:r w:rsidRPr="003A3A70">
              <w:rPr>
                <w:color w:val="000000"/>
                <w:sz w:val="23"/>
                <w:szCs w:val="23"/>
              </w:rPr>
              <w:t>определяются руководством при необходимости</w:t>
            </w:r>
          </w:p>
        </w:tc>
      </w:tr>
      <w:tr w:rsidR="009A47CA" w:rsidTr="00231515">
        <w:tc>
          <w:tcPr>
            <w:tcW w:w="9872" w:type="dxa"/>
            <w:gridSpan w:val="4"/>
          </w:tcPr>
          <w:p w:rsidR="009A47CA" w:rsidRPr="003A3A70" w:rsidRDefault="009A47CA" w:rsidP="007527A3">
            <w:pPr>
              <w:ind w:left="284" w:right="74"/>
              <w:jc w:val="both"/>
              <w:rPr>
                <w:color w:val="000000"/>
                <w:sz w:val="23"/>
                <w:szCs w:val="23"/>
              </w:rPr>
            </w:pPr>
            <w:r w:rsidRPr="003A3A70">
              <w:rPr>
                <w:color w:val="000000"/>
                <w:sz w:val="23"/>
                <w:szCs w:val="23"/>
              </w:rPr>
              <w:t>5. Порядок обмена информацией (первичными учетными документами) между структурными подразделениями (сотрудниками) определяется распоряжением или приказом, а также графиком документооборота</w:t>
            </w:r>
          </w:p>
        </w:tc>
      </w:tr>
    </w:tbl>
    <w:p w:rsidR="00C12CB5" w:rsidRDefault="00C12CB5" w:rsidP="00D95B6F">
      <w:pPr>
        <w:ind w:left="284"/>
        <w:rPr>
          <w:sz w:val="22"/>
          <w:szCs w:val="22"/>
        </w:rPr>
      </w:pPr>
      <w:bookmarkStart w:id="0" w:name="_GoBack"/>
      <w:bookmarkEnd w:id="0"/>
    </w:p>
    <w:sectPr w:rsidR="00C12CB5" w:rsidSect="006642D3"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F7C"/>
    <w:multiLevelType w:val="hybridMultilevel"/>
    <w:tmpl w:val="4132900E"/>
    <w:lvl w:ilvl="0" w:tplc="33886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70834"/>
    <w:multiLevelType w:val="hybridMultilevel"/>
    <w:tmpl w:val="9D100118"/>
    <w:lvl w:ilvl="0" w:tplc="472A7D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50444B"/>
    <w:multiLevelType w:val="multilevel"/>
    <w:tmpl w:val="5AA87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310A0D"/>
    <w:multiLevelType w:val="hybridMultilevel"/>
    <w:tmpl w:val="E3C22BE6"/>
    <w:lvl w:ilvl="0" w:tplc="D21C16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B9"/>
    <w:rsid w:val="00003D43"/>
    <w:rsid w:val="00031978"/>
    <w:rsid w:val="00032A0C"/>
    <w:rsid w:val="00085003"/>
    <w:rsid w:val="00094DBB"/>
    <w:rsid w:val="000A1756"/>
    <w:rsid w:val="000C6101"/>
    <w:rsid w:val="000F0F5A"/>
    <w:rsid w:val="000F1DAF"/>
    <w:rsid w:val="001316E5"/>
    <w:rsid w:val="00152ACE"/>
    <w:rsid w:val="0015426E"/>
    <w:rsid w:val="00160C5F"/>
    <w:rsid w:val="00171939"/>
    <w:rsid w:val="00172E56"/>
    <w:rsid w:val="00191F78"/>
    <w:rsid w:val="00196859"/>
    <w:rsid w:val="001B11B4"/>
    <w:rsid w:val="001B27A7"/>
    <w:rsid w:val="001D1AA7"/>
    <w:rsid w:val="001E12E3"/>
    <w:rsid w:val="00221345"/>
    <w:rsid w:val="00222A6A"/>
    <w:rsid w:val="00231515"/>
    <w:rsid w:val="00241B12"/>
    <w:rsid w:val="00241BF6"/>
    <w:rsid w:val="00250F41"/>
    <w:rsid w:val="00277B95"/>
    <w:rsid w:val="00286B07"/>
    <w:rsid w:val="002A4C28"/>
    <w:rsid w:val="002D04D0"/>
    <w:rsid w:val="0030028A"/>
    <w:rsid w:val="003151C8"/>
    <w:rsid w:val="0031621C"/>
    <w:rsid w:val="00334993"/>
    <w:rsid w:val="003669CC"/>
    <w:rsid w:val="00394B83"/>
    <w:rsid w:val="003950B9"/>
    <w:rsid w:val="003C544E"/>
    <w:rsid w:val="00402FB9"/>
    <w:rsid w:val="00416BD0"/>
    <w:rsid w:val="004275B3"/>
    <w:rsid w:val="004346D1"/>
    <w:rsid w:val="00435320"/>
    <w:rsid w:val="004608D2"/>
    <w:rsid w:val="00467410"/>
    <w:rsid w:val="00476C35"/>
    <w:rsid w:val="00486061"/>
    <w:rsid w:val="004A351F"/>
    <w:rsid w:val="005059B3"/>
    <w:rsid w:val="00510AB4"/>
    <w:rsid w:val="00523D4D"/>
    <w:rsid w:val="00524833"/>
    <w:rsid w:val="00524BD6"/>
    <w:rsid w:val="005269F0"/>
    <w:rsid w:val="005470A5"/>
    <w:rsid w:val="00573CFF"/>
    <w:rsid w:val="00574D70"/>
    <w:rsid w:val="00574DA3"/>
    <w:rsid w:val="00586DF5"/>
    <w:rsid w:val="005A462E"/>
    <w:rsid w:val="005C07CB"/>
    <w:rsid w:val="005D07C9"/>
    <w:rsid w:val="005F6264"/>
    <w:rsid w:val="0060177E"/>
    <w:rsid w:val="00614276"/>
    <w:rsid w:val="00623485"/>
    <w:rsid w:val="00625254"/>
    <w:rsid w:val="00650355"/>
    <w:rsid w:val="006642D3"/>
    <w:rsid w:val="006669DE"/>
    <w:rsid w:val="00673130"/>
    <w:rsid w:val="006925E3"/>
    <w:rsid w:val="006A0299"/>
    <w:rsid w:val="006A104C"/>
    <w:rsid w:val="006B499C"/>
    <w:rsid w:val="00715A57"/>
    <w:rsid w:val="00734BA5"/>
    <w:rsid w:val="0074580B"/>
    <w:rsid w:val="007527A3"/>
    <w:rsid w:val="007754F8"/>
    <w:rsid w:val="007A6098"/>
    <w:rsid w:val="007E7578"/>
    <w:rsid w:val="008067A9"/>
    <w:rsid w:val="0080785B"/>
    <w:rsid w:val="008662BC"/>
    <w:rsid w:val="008815EC"/>
    <w:rsid w:val="008B711D"/>
    <w:rsid w:val="008E57AF"/>
    <w:rsid w:val="008F1436"/>
    <w:rsid w:val="008F5CE3"/>
    <w:rsid w:val="00944A17"/>
    <w:rsid w:val="009462AB"/>
    <w:rsid w:val="00996DA6"/>
    <w:rsid w:val="009A47CA"/>
    <w:rsid w:val="009B0574"/>
    <w:rsid w:val="009D2AFE"/>
    <w:rsid w:val="009F2448"/>
    <w:rsid w:val="00A01821"/>
    <w:rsid w:val="00A345C2"/>
    <w:rsid w:val="00A50968"/>
    <w:rsid w:val="00A5512E"/>
    <w:rsid w:val="00AC341E"/>
    <w:rsid w:val="00AC71AB"/>
    <w:rsid w:val="00AF04F6"/>
    <w:rsid w:val="00AF5930"/>
    <w:rsid w:val="00B2030A"/>
    <w:rsid w:val="00B50F29"/>
    <w:rsid w:val="00B56931"/>
    <w:rsid w:val="00B57EE7"/>
    <w:rsid w:val="00B7181A"/>
    <w:rsid w:val="00B73BCF"/>
    <w:rsid w:val="00B966F7"/>
    <w:rsid w:val="00BB7CED"/>
    <w:rsid w:val="00BD5612"/>
    <w:rsid w:val="00BE3A43"/>
    <w:rsid w:val="00C12CB5"/>
    <w:rsid w:val="00C41F88"/>
    <w:rsid w:val="00C44928"/>
    <w:rsid w:val="00C774FB"/>
    <w:rsid w:val="00C92B64"/>
    <w:rsid w:val="00C934C6"/>
    <w:rsid w:val="00CC3C59"/>
    <w:rsid w:val="00CC5195"/>
    <w:rsid w:val="00D06742"/>
    <w:rsid w:val="00D70E51"/>
    <w:rsid w:val="00D9529E"/>
    <w:rsid w:val="00D95B6F"/>
    <w:rsid w:val="00DB1765"/>
    <w:rsid w:val="00DB18A1"/>
    <w:rsid w:val="00DB27B6"/>
    <w:rsid w:val="00DC152A"/>
    <w:rsid w:val="00E103AC"/>
    <w:rsid w:val="00E24FD8"/>
    <w:rsid w:val="00E272E3"/>
    <w:rsid w:val="00E33CB8"/>
    <w:rsid w:val="00E44228"/>
    <w:rsid w:val="00E544FC"/>
    <w:rsid w:val="00E67DF4"/>
    <w:rsid w:val="00E80185"/>
    <w:rsid w:val="00E91747"/>
    <w:rsid w:val="00E93D63"/>
    <w:rsid w:val="00EE234F"/>
    <w:rsid w:val="00EF67D3"/>
    <w:rsid w:val="00F31DEF"/>
    <w:rsid w:val="00F60097"/>
    <w:rsid w:val="00F621C6"/>
    <w:rsid w:val="00FD4FBF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39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950B9"/>
    <w:rPr>
      <w:color w:val="003C88"/>
      <w:u w:val="single"/>
    </w:rPr>
  </w:style>
  <w:style w:type="paragraph" w:styleId="a6">
    <w:name w:val="List Paragraph"/>
    <w:basedOn w:val="a"/>
    <w:uiPriority w:val="34"/>
    <w:qFormat/>
    <w:rsid w:val="00DB27B6"/>
    <w:pPr>
      <w:ind w:left="720"/>
      <w:contextualSpacing/>
    </w:pPr>
  </w:style>
  <w:style w:type="paragraph" w:customStyle="1" w:styleId="ConsPlusNormal">
    <w:name w:val="ConsPlusNormal"/>
    <w:rsid w:val="00094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rsid w:val="00BB7CE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B7CED"/>
    <w:pPr>
      <w:widowControl w:val="0"/>
      <w:shd w:val="clear" w:color="auto" w:fill="FFFFFF"/>
      <w:spacing w:after="42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7">
    <w:name w:val="Основной текст_"/>
    <w:basedOn w:val="a0"/>
    <w:link w:val="1"/>
    <w:rsid w:val="00435320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7"/>
    <w:rsid w:val="00435320"/>
    <w:pPr>
      <w:widowControl w:val="0"/>
      <w:shd w:val="clear" w:color="auto" w:fill="FFFFFF"/>
      <w:ind w:firstLine="400"/>
    </w:pPr>
    <w:rPr>
      <w:rFonts w:ascii="Arial" w:eastAsia="Arial" w:hAnsi="Arial" w:cs="Arial"/>
      <w:sz w:val="22"/>
      <w:szCs w:val="22"/>
      <w:lang w:eastAsia="en-US"/>
    </w:rPr>
  </w:style>
  <w:style w:type="table" w:styleId="a8">
    <w:name w:val="Table Grid"/>
    <w:basedOn w:val="a1"/>
    <w:uiPriority w:val="59"/>
    <w:rsid w:val="009A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1B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B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39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950B9"/>
    <w:rPr>
      <w:color w:val="003C88"/>
      <w:u w:val="single"/>
    </w:rPr>
  </w:style>
  <w:style w:type="paragraph" w:styleId="a6">
    <w:name w:val="List Paragraph"/>
    <w:basedOn w:val="a"/>
    <w:uiPriority w:val="34"/>
    <w:qFormat/>
    <w:rsid w:val="00DB27B6"/>
    <w:pPr>
      <w:ind w:left="720"/>
      <w:contextualSpacing/>
    </w:pPr>
  </w:style>
  <w:style w:type="paragraph" w:customStyle="1" w:styleId="ConsPlusNormal">
    <w:name w:val="ConsPlusNormal"/>
    <w:rsid w:val="00094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rsid w:val="00BB7CE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B7CED"/>
    <w:pPr>
      <w:widowControl w:val="0"/>
      <w:shd w:val="clear" w:color="auto" w:fill="FFFFFF"/>
      <w:spacing w:after="42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7">
    <w:name w:val="Основной текст_"/>
    <w:basedOn w:val="a0"/>
    <w:link w:val="1"/>
    <w:rsid w:val="00435320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7"/>
    <w:rsid w:val="00435320"/>
    <w:pPr>
      <w:widowControl w:val="0"/>
      <w:shd w:val="clear" w:color="auto" w:fill="FFFFFF"/>
      <w:ind w:firstLine="400"/>
    </w:pPr>
    <w:rPr>
      <w:rFonts w:ascii="Arial" w:eastAsia="Arial" w:hAnsi="Arial" w:cs="Arial"/>
      <w:sz w:val="22"/>
      <w:szCs w:val="22"/>
      <w:lang w:eastAsia="en-US"/>
    </w:rPr>
  </w:style>
  <w:style w:type="table" w:styleId="a8">
    <w:name w:val="Table Grid"/>
    <w:basedOn w:val="a1"/>
    <w:uiPriority w:val="59"/>
    <w:rsid w:val="009A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1B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B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4A45-068A-46D9-AAA3-5373275E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oem1</cp:lastModifiedBy>
  <cp:revision>30</cp:revision>
  <cp:lastPrinted>2023-06-02T01:03:00Z</cp:lastPrinted>
  <dcterms:created xsi:type="dcterms:W3CDTF">2023-05-24T05:07:00Z</dcterms:created>
  <dcterms:modified xsi:type="dcterms:W3CDTF">2023-06-02T05:21:00Z</dcterms:modified>
</cp:coreProperties>
</file>