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«КРАСНОЧИКОЙСКИЙ РАЙОН»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2121D" w:rsidRPr="00D2121D" w:rsidRDefault="00665BCB" w:rsidP="008A46DD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декабря </w:t>
      </w:r>
      <w:r w:rsidR="008A46DD" w:rsidRP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                                       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6DD" w:rsidRP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685 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Чикой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9FD" w:rsidRPr="00CF19FD" w:rsidRDefault="00D2121D" w:rsidP="00CF1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  <w:r w:rsidR="00CF19FD" w:rsidRPr="00CF19FD">
        <w:t xml:space="preserve"> </w:t>
      </w:r>
      <w:r w:rsidR="00CF19FD"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2121D" w:rsidRPr="00D2121D" w:rsidRDefault="00CF19FD" w:rsidP="00CF19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«Укрепление общественного здоровья в </w:t>
      </w:r>
      <w:proofErr w:type="gramStart"/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proofErr w:type="gramEnd"/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</w:t>
      </w:r>
      <w:r w:rsidR="000B3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сночикойский район» на 2021-2023</w:t>
      </w: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="00D2121D"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5DD8" w:rsidRDefault="00055DD8" w:rsidP="00D3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DD8" w:rsidRDefault="00055DD8" w:rsidP="00D3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редакции постановления от 16.06.2023г № 340)</w:t>
      </w:r>
    </w:p>
    <w:p w:rsidR="00D2121D" w:rsidRPr="00D2121D" w:rsidRDefault="00D2121D" w:rsidP="00D361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Default="00CF19FD" w:rsidP="008402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«Укрепление общественного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«Демография»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населения, качества их жизни, формирование культуры общественного здоровья,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тственного отношения к здоровью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районе «Красночикойский район»</w:t>
      </w:r>
      <w:r w:rsidR="00D2121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25 Устава муниципального района «Красночикойский район»,  администрация муниципального района «Красночикойский район» постановляет:</w:t>
      </w:r>
    </w:p>
    <w:p w:rsidR="00D65351" w:rsidRDefault="00D65351" w:rsidP="00D36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9FD" w:rsidRDefault="00D65351" w:rsidP="008402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19F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общественного здоровья в муниципальном районе «Кра</w:t>
      </w:r>
      <w:r w:rsid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сночикойский район» на 2021-2023</w:t>
      </w:r>
      <w:r w:rsidR="00CF19F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21D" w:rsidRPr="00D2121D" w:rsidRDefault="00D2121D" w:rsidP="008402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D2121D" w:rsidRPr="00D2121D" w:rsidRDefault="00D2121D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2121D" w:rsidRPr="00D2121D" w:rsidRDefault="00D2121D" w:rsidP="00D361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3285" w:rsidRDefault="000B3285" w:rsidP="00D36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66B" w:rsidRDefault="001A766B" w:rsidP="00D36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</w:p>
    <w:p w:rsidR="00B4464E" w:rsidRDefault="00CF19FD" w:rsidP="00D36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64E" w:rsidRPr="00B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D2121D" w:rsidRPr="00D2121D" w:rsidRDefault="00B4464E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               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В.М. Филиппов</w:t>
      </w:r>
      <w:r w:rsidRPr="00B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21D" w:rsidRPr="00D2121D" w:rsidRDefault="00D2121D" w:rsidP="00D3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D2121D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D2121D">
      <w:pPr>
        <w:shd w:val="clear" w:color="auto" w:fill="FFFFFF"/>
        <w:spacing w:after="0" w:line="35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17F" w:rsidRPr="00A50678" w:rsidRDefault="00D3617F" w:rsidP="00B4464E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CF19FD" w:rsidRDefault="00CF19FD" w:rsidP="001A7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766B" w:rsidRDefault="001A766B" w:rsidP="001A76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1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</w:p>
    <w:p w:rsidR="003656C3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«Красночикойский район»</w:t>
      </w:r>
    </w:p>
    <w:p w:rsidR="00055DD8" w:rsidRPr="00055DD8" w:rsidRDefault="00A127B8" w:rsidP="00055DD8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16.12.2020 г. № 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685 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5DD8" w:rsidRPr="0005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редакции постановления от 16.06.2023г № 340)</w:t>
      </w:r>
    </w:p>
    <w:p w:rsidR="003656C3" w:rsidRDefault="00055DD8" w:rsidP="00055DD8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5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</w:p>
    <w:p w:rsidR="003656C3" w:rsidRPr="004101FE" w:rsidRDefault="003656C3" w:rsidP="003656C3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Pr="00F73D3E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3656C3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402AA" w:rsidRDefault="003656C3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ПРОГРАММА</w:t>
      </w:r>
    </w:p>
    <w:p w:rsidR="008402AA" w:rsidRDefault="007D2142" w:rsidP="00CF19FD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«</w:t>
      </w:r>
      <w:r w:rsidR="008402A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УКРЕПЛЕНИЕ </w:t>
      </w:r>
      <w:r w:rsidR="00CF19F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ОБЩЕСТВЕННОГО ЗДОРОВЬЯ</w:t>
      </w:r>
    </w:p>
    <w:p w:rsidR="003656C3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В</w:t>
      </w:r>
      <w:r w:rsidR="007D2142"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="003656C3"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МУНИЦИПАЛЬНОМ РАЙОНЕ</w:t>
      </w:r>
      <w:r w:rsidR="00D302B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«КРА</w:t>
      </w:r>
      <w:r w:rsidR="00F44F1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СНОЧИКОЙСКИЙ РАЙОН» НА 2021-2023</w:t>
      </w:r>
      <w:r w:rsidR="003656C3"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ГОДЫ»</w:t>
      </w: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45" w:rsidRDefault="00665145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AA" w:rsidRDefault="008402A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7F" w:rsidRPr="00F73D3E" w:rsidRDefault="00D302BA" w:rsidP="00D36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Чикой, 2020</w:t>
      </w:r>
      <w:r w:rsidR="00D3617F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617F" w:rsidRPr="00D3617F" w:rsidRDefault="00D3617F" w:rsidP="00D3617F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sectPr w:rsidR="00D3617F" w:rsidRPr="00D3617F" w:rsidSect="00F44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1D" w:rsidRPr="00D2121D" w:rsidRDefault="00D2121D" w:rsidP="00A50678">
      <w:pPr>
        <w:shd w:val="clear" w:color="auto" w:fill="FFFFFF"/>
        <w:spacing w:after="0" w:line="3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 </w:t>
      </w:r>
    </w:p>
    <w:p w:rsidR="00D302BA" w:rsidRPr="00D2121D" w:rsidRDefault="00D302BA" w:rsidP="00D302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«Укрепление общественного здоровья в муниципальном районе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</w:t>
      </w:r>
      <w:r w:rsidR="00F4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сночикойский район» на 2021-2023</w:t>
      </w: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695C" w:rsidRPr="00F73D3E" w:rsidRDefault="0090695C" w:rsidP="009331C7">
      <w:pPr>
        <w:tabs>
          <w:tab w:val="left" w:pos="48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9331C7" w:rsidRPr="00F73D3E" w:rsidTr="00D302BA">
        <w:trPr>
          <w:trHeight w:val="10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776DCB" w:rsidRDefault="00D302BA" w:rsidP="008402AA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302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«Укрепление общественного здоровья в муниципальном районе «Кра</w:t>
            </w:r>
            <w:r w:rsidR="00F44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сночикойский район» на 2021-2023</w:t>
            </w:r>
            <w:r w:rsidRPr="00D302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D302BA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главы администрации </w:t>
            </w:r>
            <w:proofErr w:type="gramStart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«Красночикойский район»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22612D" w:rsidRDefault="00BB4CEF" w:rsidP="0022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район</w:t>
            </w:r>
            <w:r w:rsidR="0022612D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«Красночикойский район» № 611</w:t>
            </w:r>
            <w:r w:rsidR="00E740EC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</w:t>
            </w:r>
            <w:r w:rsidR="0022612D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9.11.2020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«Об утверждении Перечня муниципальных программ, действующих и планируемых к разработке на территории муниципального р</w:t>
            </w:r>
            <w:r w:rsidR="00E740EC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айона «Красночикойский район» 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администрации муниципального района «Красночикойский район»</w:t>
            </w:r>
            <w:r w:rsidR="0096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Батыршина Д.В.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D302BA" w:rsidP="007504EF">
            <w:pPr>
              <w:tabs>
                <w:tab w:val="left" w:pos="48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Default="00715AB0" w:rsidP="00F44F17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703A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  <w:r w:rsidR="009331C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  <w:r w:rsidR="009331C7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504EF" w:rsidRPr="007504EF" w:rsidRDefault="009703A0" w:rsidP="00F44F17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 с</w:t>
            </w:r>
            <w:r w:rsidR="007504EF"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оздание 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условий для улучшения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здоровья населения,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качества их жизни, формирования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культуры общественного здоровья, ответственного отношения к здоровью.</w:t>
            </w:r>
          </w:p>
          <w:p w:rsidR="009331C7" w:rsidRDefault="00715AB0" w:rsidP="00F44F17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Задачи:</w:t>
            </w:r>
          </w:p>
          <w:p w:rsidR="000B3285" w:rsidRPr="000B3285" w:rsidRDefault="000B3285" w:rsidP="000B328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1. Ф</w:t>
            </w:r>
            <w:r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ормирование у населения мотивации к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ведению здорового образа жизни.</w:t>
            </w:r>
          </w:p>
          <w:p w:rsidR="000B3285" w:rsidRPr="000B3285" w:rsidRDefault="000B3285" w:rsidP="000B328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 П</w:t>
            </w:r>
            <w:r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рофилактика заболеваний путём проведения регулярного медицинского контроля;</w:t>
            </w:r>
          </w:p>
          <w:p w:rsidR="000B3285" w:rsidRPr="000B3285" w:rsidRDefault="000B3285" w:rsidP="000B328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3. Р</w:t>
            </w:r>
            <w:r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азвитие системы информирования населения о </w:t>
            </w:r>
            <w:r w:rsid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мерах профилактики заболеваний,</w:t>
            </w:r>
            <w:r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сохранения и укрепления своего здоровья.</w:t>
            </w:r>
          </w:p>
          <w:p w:rsidR="00715AB0" w:rsidRPr="00691768" w:rsidRDefault="000B3285" w:rsidP="00507B8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4. 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Создание 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районного 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Совета по общественному здоровью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 администрации муниципального района «Красночикойский </w:t>
            </w:r>
            <w:r w:rsidR="00CF360E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район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r w:rsidR="009331C7" w:rsidRPr="006C2D2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реализации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 и этапы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E740EC" w:rsidP="00E740EC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 с 2021 по 2023 гг.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0" w:rsidRPr="0022612D" w:rsidRDefault="0022612D" w:rsidP="0022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мероприятий по выявлению факторов риска и ранней диагностике неинфекционных заболеваний</w:t>
            </w:r>
          </w:p>
          <w:p w:rsidR="0022612D" w:rsidRPr="0022612D" w:rsidRDefault="0022612D" w:rsidP="0022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мероприятий по формированию здорового образа жизни, в том числе в трудовых коллективах, учреждениях (организациях)</w:t>
            </w:r>
          </w:p>
          <w:p w:rsidR="0022612D" w:rsidRPr="0022612D" w:rsidRDefault="0022612D" w:rsidP="00226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2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масштабов злоупотребления алкогольной продукцией и профилактике алкоголизма, табакокурения, наркотической зависимости</w:t>
            </w:r>
          </w:p>
          <w:p w:rsidR="0022612D" w:rsidRPr="009703A0" w:rsidRDefault="0022612D" w:rsidP="002261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2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массовой физической культуры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EB3A3D" w:rsidRDefault="009331C7" w:rsidP="00184330">
            <w:pPr>
              <w:tabs>
                <w:tab w:val="left" w:pos="4808"/>
              </w:tabs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Администрация  муниципального района «Красночикойский район», </w:t>
            </w:r>
            <w:r w:rsidR="00691768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образовательные организации, 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иципальные учреждения культуры,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80A24" w:rsidRPr="00080A2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муниципальные учреждения 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дополнительного образования, редакция газеты «Знамя труда»</w:t>
            </w:r>
            <w:r w:rsidR="00F04C34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D302BA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ГУЗ «Красночикойская центральная районная больница»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Ч</w:t>
            </w:r>
            <w:r w:rsidR="00184330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184330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8" w:rsidRPr="00055DD8" w:rsidRDefault="00055DD8" w:rsidP="00055DD8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5DD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Программа финансируется из средств районного бюджета.  </w:t>
            </w:r>
          </w:p>
          <w:p w:rsidR="00055DD8" w:rsidRPr="00055DD8" w:rsidRDefault="00055DD8" w:rsidP="00055DD8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5DD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2021 год – 0,0 тыс. руб.</w:t>
            </w:r>
          </w:p>
          <w:p w:rsidR="00055DD8" w:rsidRPr="00055DD8" w:rsidRDefault="00055DD8" w:rsidP="00055DD8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55DD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2022 год – 0,0 тыс. руб. </w:t>
            </w:r>
          </w:p>
          <w:p w:rsidR="00055DD8" w:rsidRPr="00055DD8" w:rsidRDefault="00055DD8" w:rsidP="00055DD8">
            <w:pP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2023 год –  0,0 тыс. руб.</w:t>
            </w:r>
            <w:r w:rsidRPr="00055DD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(в редакции постановления от 16.06.2023г № 340)</w:t>
            </w:r>
          </w:p>
          <w:p w:rsidR="009331C7" w:rsidRPr="00B45E08" w:rsidRDefault="009331C7" w:rsidP="00055DD8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 реализации программы: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Внешние риски: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изменения федерального и регионального законодательства, реализаци</w:t>
            </w:r>
            <w:r w:rsidR="00CF360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 на федеральном, региональном,</w:t>
            </w:r>
            <w:r w:rsidR="00F1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муниципальном  уровне мероприятий, влияющих на содержание, сроки и результаты реализации мероприятий программы;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уменьшение объемов финансирования программы.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Внутренние риски:</w:t>
            </w:r>
          </w:p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кадровые риски;</w:t>
            </w:r>
          </w:p>
          <w:p w:rsidR="009331C7" w:rsidRPr="00691768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0" w:rsidRPr="00184330" w:rsidRDefault="00184330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E" w:rsidRPr="00CF360E" w:rsidRDefault="00060FAE" w:rsidP="00CF360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43268" w:rsidRP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величение доли населения, </w:t>
            </w:r>
            <w:proofErr w:type="gramStart"/>
            <w:r w:rsidR="00C43268" w:rsidRP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охваченного</w:t>
            </w:r>
            <w:proofErr w:type="gramEnd"/>
            <w:r w:rsidR="00C43268" w:rsidRP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диспансеризацией</w:t>
            </w:r>
            <w:r w:rsidR="00E7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360E" w:rsidRDefault="00C43268" w:rsidP="00CF360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У</w:t>
            </w:r>
            <w:r w:rsid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доли</w:t>
            </w:r>
            <w:r w:rsidR="00CF360E" w:rsidRP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информир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ованных о здоровом образе жизни</w:t>
            </w:r>
            <w:r w:rsidR="00E7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40EC" w:rsidRPr="00E7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56A" w:rsidRDefault="00E740EC" w:rsidP="00CF360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доли</w:t>
            </w:r>
            <w:r w:rsidR="00CF360E" w:rsidRP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систематически занимающихся физической культурой и спортом</w:t>
            </w:r>
            <w:r w:rsidR="005D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 сдаче нормативов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  <w:r w:rsid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360E" w:rsidRP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2B33" w:rsidRPr="00F73D3E" w:rsidRDefault="00184330" w:rsidP="00CF360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 w:rsid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величение количества</w:t>
            </w:r>
            <w:r w:rsidR="00CF360E" w:rsidRPr="00CF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площадок и сооружений, их </w:t>
            </w:r>
            <w:r w:rsidR="005D2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для населения</w:t>
            </w:r>
            <w:r w:rsidR="00E74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B828E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F360E" w:rsidRPr="00CF360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F44F17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F4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</w:t>
            </w:r>
            <w:proofErr w:type="gramStart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hyperlink r:id="rId6" w:history="1">
              <w:r w:rsidRPr="00F73D3E">
                <w:rPr>
                  <w:rFonts w:ascii="Times New Roman" w:eastAsiaTheme="majorEastAsia" w:hAnsi="Times New Roman" w:cs="Times New Roman"/>
                  <w:color w:val="0066CC"/>
                  <w:sz w:val="28"/>
                  <w:szCs w:val="28"/>
                  <w:lang w:eastAsia="ru-RU"/>
                </w:rPr>
                <w:t>http://чикой.забайкальскийкрай.рф</w:t>
              </w:r>
            </w:hyperlink>
          </w:p>
          <w:p w:rsidR="009331C7" w:rsidRPr="00F73D3E" w:rsidRDefault="009331C7" w:rsidP="00F44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21D" w:rsidRPr="00D2121D" w:rsidRDefault="00D2121D" w:rsidP="00F04C34">
      <w:pPr>
        <w:shd w:val="clear" w:color="auto" w:fill="FFFFFF"/>
        <w:spacing w:after="0" w:line="3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1C05" w:rsidRDefault="00B01C05" w:rsidP="00C81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4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сферы </w:t>
      </w:r>
      <w:r w:rsidR="008D0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</w:t>
      </w:r>
      <w:r w:rsidRPr="00B01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C43268" w:rsidRDefault="00C43268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268" w:rsidRPr="00C43268" w:rsidRDefault="00C43268" w:rsidP="00C43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 район значительно удален от экономических и политических центров России, а также от краевого центра. Расстояние от районного центра до Москвы 6674 км, до краевого центра 570 км, до ближайшей железнодорожной станции (г. Петровск-Забайкальский) 150 км.</w:t>
      </w:r>
    </w:p>
    <w:p w:rsidR="00C43268" w:rsidRPr="00C43268" w:rsidRDefault="00C43268" w:rsidP="00C43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района – 28295,5 кв. км. Административный центр – село Красный Чико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Численность населения на 2019 год 1</w:t>
      </w:r>
      <w:r w:rsidR="00F9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7803</w:t>
      </w: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района - сельское.</w:t>
      </w:r>
    </w:p>
    <w:p w:rsidR="003C17C1" w:rsidRDefault="00C43268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района входят 15 сельских поселений, объ</w:t>
      </w:r>
      <w:r w:rsid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единяющих 47 населённых пунктов. Система здравоохранения представлена ГУЗ «Красночикойская ЦРБ», в состав которой входят: </w:t>
      </w:r>
    </w:p>
    <w:p w:rsidR="003C17C1" w:rsidRDefault="003C17C1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центральная районная больница  на 66 коек круглосуточного стационара и 20 коек дневного стационара;</w:t>
      </w:r>
    </w:p>
    <w:p w:rsidR="003C17C1" w:rsidRDefault="003C17C1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Урлкуская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участковая больница на 6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1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коек дневного стационара;</w:t>
      </w:r>
    </w:p>
    <w:p w:rsidR="003C17C1" w:rsidRDefault="003C17C1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Захаровская участковая больница на 3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6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3C17C1" w:rsidRDefault="003C17C1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Черемховская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участковая больница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5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3C17C1" w:rsidRDefault="003C17C1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Мензинская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участковая больница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углосуточного стационара и 4 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79634E" w:rsidRDefault="0079634E" w:rsidP="003C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Большереченская врачебная амбулатория на 6 коек дневного стационара;</w:t>
      </w:r>
    </w:p>
    <w:p w:rsidR="003C17C1" w:rsidRDefault="0079634E" w:rsidP="00B4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Барахоевская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врачебная амбулатори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6 коек дневного стационара;</w:t>
      </w:r>
    </w:p>
    <w:p w:rsidR="0079634E" w:rsidRDefault="0079634E" w:rsidP="00796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фельдшерско-акушерский пункт (ФАП) –1;</w:t>
      </w:r>
    </w:p>
    <w:p w:rsidR="00B445C2" w:rsidRDefault="0079634E" w:rsidP="00B4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фельдшерский здравпункт (ФЗП) –  28.</w:t>
      </w:r>
    </w:p>
    <w:p w:rsidR="00B445C2" w:rsidRPr="004A1C1A" w:rsidRDefault="00B445C2" w:rsidP="00B44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80 коек круглосуточного стационара</w:t>
      </w:r>
      <w:r w:rsidR="00D7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коек дневного стационара.</w:t>
      </w:r>
      <w:r w:rsidRPr="00B445C2">
        <w:t xml:space="preserve"> </w:t>
      </w:r>
      <w:r>
        <w:t xml:space="preserve"> </w:t>
      </w:r>
      <w:r w:rsidRPr="00B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койками на 10000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в 2019 </w:t>
      </w:r>
      <w:r w:rsidRPr="004A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44,9.</w:t>
      </w:r>
    </w:p>
    <w:p w:rsidR="00B445C2" w:rsidRPr="003C17C1" w:rsidRDefault="00840D10" w:rsidP="00C76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врачами на 10000 населения</w:t>
      </w:r>
      <w:r w:rsidR="00C767B0" w:rsidRPr="00C7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16,9</w:t>
      </w:r>
      <w:r w:rsidR="00C7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17" w:rsidRDefault="00F44F17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F17" w:rsidRDefault="00F44F17" w:rsidP="00F4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населения Красночикойского района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4489"/>
        <w:gridCol w:w="1559"/>
        <w:gridCol w:w="1135"/>
        <w:gridCol w:w="1135"/>
        <w:gridCol w:w="1322"/>
      </w:tblGrid>
      <w:tr w:rsidR="00136C49" w:rsidTr="00136C49">
        <w:tc>
          <w:tcPr>
            <w:tcW w:w="4489" w:type="dxa"/>
          </w:tcPr>
          <w:p w:rsidR="00136C49" w:rsidRDefault="00136C49" w:rsidP="00F44F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F44F1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всего</w:t>
            </w:r>
          </w:p>
        </w:tc>
        <w:tc>
          <w:tcPr>
            <w:tcW w:w="1559" w:type="dxa"/>
            <w:vMerge w:val="restart"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6C4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18263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18066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17803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F44F1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13947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13738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13514</w:t>
            </w:r>
          </w:p>
        </w:tc>
      </w:tr>
      <w:tr w:rsidR="00136C49" w:rsidTr="00136C49">
        <w:tc>
          <w:tcPr>
            <w:tcW w:w="4489" w:type="dxa"/>
          </w:tcPr>
          <w:p w:rsidR="00136C49" w:rsidRDefault="00136C49" w:rsidP="00F44F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трудоспособный возраст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9428</w:t>
            </w:r>
          </w:p>
        </w:tc>
        <w:tc>
          <w:tcPr>
            <w:tcW w:w="1135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</w:t>
            </w:r>
          </w:p>
        </w:tc>
        <w:tc>
          <w:tcPr>
            <w:tcW w:w="1322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</w:t>
            </w:r>
          </w:p>
        </w:tc>
      </w:tr>
      <w:tr w:rsidR="00136C49" w:rsidTr="00136C49">
        <w:tc>
          <w:tcPr>
            <w:tcW w:w="4489" w:type="dxa"/>
          </w:tcPr>
          <w:p w:rsidR="00136C49" w:rsidRDefault="00136C49" w:rsidP="00F44F1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старше трудоспособного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4893</w:t>
            </w:r>
          </w:p>
        </w:tc>
        <w:tc>
          <w:tcPr>
            <w:tcW w:w="1135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</w:t>
            </w:r>
          </w:p>
        </w:tc>
        <w:tc>
          <w:tcPr>
            <w:tcW w:w="1322" w:type="dxa"/>
          </w:tcPr>
          <w:p w:rsid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5013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F44F1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Дети 0-14 лет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3730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3719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3638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F44F1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609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F44F1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Дети до года</w:t>
            </w:r>
          </w:p>
        </w:tc>
        <w:tc>
          <w:tcPr>
            <w:tcW w:w="1559" w:type="dxa"/>
            <w:vMerge/>
          </w:tcPr>
          <w:p w:rsidR="00136C49" w:rsidRPr="00136C49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1135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322" w:type="dxa"/>
          </w:tcPr>
          <w:p w:rsidR="00136C49" w:rsidRPr="00A80080" w:rsidRDefault="00136C49" w:rsidP="00F44F1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</w:tr>
    </w:tbl>
    <w:p w:rsidR="00F44F17" w:rsidRDefault="00F44F17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таблице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трудоспособного возраста составляет 66 процентов, </w:t>
      </w:r>
      <w:r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населения старше трудоспособного возраста составляет 37 процентов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детей от 0 до 14 лет – 27 процентов от всего населения.</w:t>
      </w:r>
    </w:p>
    <w:p w:rsidR="00F44F17" w:rsidRDefault="00F44F17" w:rsidP="00B0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F17" w:rsidRDefault="00F44F17" w:rsidP="00F4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заболеваемости</w:t>
      </w:r>
    </w:p>
    <w:p w:rsidR="003C2D73" w:rsidRPr="00F44F17" w:rsidRDefault="003C2D73" w:rsidP="00F4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2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829"/>
        <w:gridCol w:w="1243"/>
        <w:gridCol w:w="1158"/>
        <w:gridCol w:w="1150"/>
        <w:gridCol w:w="1174"/>
        <w:gridCol w:w="1158"/>
        <w:gridCol w:w="1301"/>
        <w:gridCol w:w="8"/>
      </w:tblGrid>
      <w:tr w:rsidR="00F44F17" w:rsidRPr="00F44F17" w:rsidTr="00D5192B">
        <w:trPr>
          <w:trHeight w:val="654"/>
        </w:trPr>
        <w:tc>
          <w:tcPr>
            <w:tcW w:w="1411" w:type="pct"/>
            <w:vMerge w:val="restart"/>
            <w:tcBorders>
              <w:bottom w:val="single" w:sz="4" w:space="0" w:color="auto"/>
            </w:tcBorders>
          </w:tcPr>
          <w:p w:rsidR="00F44F17" w:rsidRPr="00F44F17" w:rsidRDefault="00F44F17" w:rsidP="003C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классов и отдельных болезней</w:t>
            </w:r>
          </w:p>
        </w:tc>
        <w:tc>
          <w:tcPr>
            <w:tcW w:w="1772" w:type="pct"/>
            <w:gridSpan w:val="3"/>
            <w:tcBorders>
              <w:bottom w:val="single" w:sz="4" w:space="0" w:color="auto"/>
            </w:tcBorders>
          </w:tcPr>
          <w:p w:rsidR="00F44F17" w:rsidRDefault="00F44F17" w:rsidP="003C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Болезненность на 1000 взрослого населения</w:t>
            </w:r>
          </w:p>
          <w:p w:rsidR="00356011" w:rsidRPr="00F44F17" w:rsidRDefault="00356011" w:rsidP="003C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817" w:type="pct"/>
            <w:gridSpan w:val="4"/>
            <w:tcBorders>
              <w:bottom w:val="single" w:sz="4" w:space="0" w:color="auto"/>
            </w:tcBorders>
          </w:tcPr>
          <w:p w:rsidR="00F44F17" w:rsidRDefault="00F44F17" w:rsidP="003C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Впервые выявленная заболеваемость на 1000 взрослого населения</w:t>
            </w:r>
          </w:p>
          <w:p w:rsidR="00356011" w:rsidRPr="00F44F17" w:rsidRDefault="00356011" w:rsidP="003C2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</w:tr>
      <w:tr w:rsidR="00E740EC" w:rsidRPr="00F44F17" w:rsidTr="00D5192B">
        <w:trPr>
          <w:gridAfter w:val="1"/>
          <w:wAfter w:w="4" w:type="pct"/>
          <w:trHeight w:val="843"/>
        </w:trPr>
        <w:tc>
          <w:tcPr>
            <w:tcW w:w="1411" w:type="pct"/>
            <w:vMerge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9" w:type="pct"/>
          </w:tcPr>
          <w:p w:rsidR="00E740EC" w:rsidRPr="00F44F17" w:rsidRDefault="00E740EC" w:rsidP="00E740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1212,8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1300,9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1160,5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370,4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298,5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с</w:t>
            </w: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ахарный диабет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307,2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326,3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310,1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Острый инфаркт миокарда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Цереброваскулярные болезни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36,6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в т. ч. ОНМК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150,7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190,2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136,8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Бронхиальная астма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ХОБЛ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121,5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я</w:t>
            </w: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зва желудка и ДПК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КМС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МПС</w:t>
            </w:r>
          </w:p>
        </w:tc>
        <w:tc>
          <w:tcPr>
            <w:tcW w:w="620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574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586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78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649" w:type="pct"/>
          </w:tcPr>
          <w:p w:rsidR="00E740EC" w:rsidRPr="00F44F17" w:rsidRDefault="00E740EC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</w:tbl>
    <w:p w:rsidR="00F44F17" w:rsidRPr="00F44F17" w:rsidRDefault="003C2D73" w:rsidP="003C2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таблицы, в структуре заболеваемости 1 место занимают</w:t>
      </w:r>
      <w:r w:rsidR="00B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органов кровообращения,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F17"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– болезни органов дыхания и на 3 месте</w:t>
      </w:r>
      <w:r w:rsidR="00F44F17"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органов пищеварения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D64" w:rsidRPr="009B0BEA" w:rsidRDefault="00332D64" w:rsidP="009B0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возрастной состав населения, структуру заболеваемости, нужно учитывать и  факторы риска</w:t>
      </w:r>
      <w:r w:rsidRPr="00332D6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33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неинфекционных заболеваний</w:t>
      </w:r>
      <w:r w:rsidR="009B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данные за три года приведены в таблице ниже.</w:t>
      </w:r>
      <w:r w:rsidRPr="00332D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492" w:type="dxa"/>
        <w:tblInd w:w="-147" w:type="dxa"/>
        <w:tblLook w:val="04A0" w:firstRow="1" w:lastRow="0" w:firstColumn="1" w:lastColumn="0" w:noHBand="0" w:noVBand="1"/>
      </w:tblPr>
      <w:tblGrid>
        <w:gridCol w:w="780"/>
        <w:gridCol w:w="3465"/>
        <w:gridCol w:w="1559"/>
        <w:gridCol w:w="1229"/>
        <w:gridCol w:w="1229"/>
        <w:gridCol w:w="1230"/>
      </w:tblGrid>
      <w:tr w:rsidR="00356011" w:rsidRPr="00332D64" w:rsidTr="00356011">
        <w:trPr>
          <w:trHeight w:val="553"/>
        </w:trPr>
        <w:tc>
          <w:tcPr>
            <w:tcW w:w="779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587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56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323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3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4" w:type="dxa"/>
          </w:tcPr>
          <w:p w:rsidR="00356011" w:rsidRPr="00332D64" w:rsidRDefault="00356011" w:rsidP="00332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356011" w:rsidRPr="00332D64" w:rsidTr="00356011">
        <w:trPr>
          <w:trHeight w:val="85"/>
        </w:trPr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Низкая физ. активность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Нездоровое питание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Артериальная гипертония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1072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Гиперхолестеринемия</w:t>
            </w:r>
            <w:proofErr w:type="spellEnd"/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Гипергликемия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356011" w:rsidRPr="00332D64" w:rsidTr="00356011">
        <w:tc>
          <w:tcPr>
            <w:tcW w:w="779" w:type="dxa"/>
          </w:tcPr>
          <w:p w:rsidR="00356011" w:rsidRPr="00332D64" w:rsidRDefault="00356011" w:rsidP="009B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7" w:type="dxa"/>
          </w:tcPr>
          <w:p w:rsidR="00356011" w:rsidRPr="00332D64" w:rsidRDefault="00356011" w:rsidP="000B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Избыточная масса тела и ожирение</w:t>
            </w:r>
          </w:p>
        </w:tc>
        <w:tc>
          <w:tcPr>
            <w:tcW w:w="1156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23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324" w:type="dxa"/>
          </w:tcPr>
          <w:p w:rsidR="00356011" w:rsidRPr="00332D64" w:rsidRDefault="00356011" w:rsidP="000B3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D6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</w:tr>
    </w:tbl>
    <w:p w:rsidR="00211BE8" w:rsidRDefault="009B0BEA" w:rsidP="009B0BE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32D64" w:rsidRPr="009B0BEA" w:rsidRDefault="009B0BEA" w:rsidP="00211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BEA">
        <w:rPr>
          <w:rFonts w:ascii="Times New Roman" w:hAnsi="Times New Roman" w:cs="Times New Roman"/>
          <w:sz w:val="28"/>
          <w:szCs w:val="28"/>
        </w:rPr>
        <w:t>Как видим</w:t>
      </w:r>
      <w:r>
        <w:rPr>
          <w:rFonts w:ascii="Times New Roman" w:hAnsi="Times New Roman" w:cs="Times New Roman"/>
          <w:sz w:val="28"/>
          <w:szCs w:val="28"/>
        </w:rPr>
        <w:t>, одними из основных показателей риска являются низкая физическая</w:t>
      </w:r>
      <w:r w:rsidRPr="009B0BEA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BEA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0BEA">
        <w:rPr>
          <w:rFonts w:ascii="Times New Roman" w:hAnsi="Times New Roman" w:cs="Times New Roman"/>
          <w:sz w:val="28"/>
          <w:szCs w:val="28"/>
        </w:rPr>
        <w:t>ездоровое питание</w:t>
      </w:r>
      <w:r>
        <w:rPr>
          <w:rFonts w:ascii="Times New Roman" w:hAnsi="Times New Roman" w:cs="Times New Roman"/>
          <w:sz w:val="28"/>
          <w:szCs w:val="28"/>
        </w:rPr>
        <w:t xml:space="preserve"> и как следствие этого артериальная гипертония и ожирение.</w:t>
      </w:r>
    </w:p>
    <w:p w:rsidR="00F44F17" w:rsidRPr="008F04A2" w:rsidRDefault="008F04A2" w:rsidP="008F0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F04A2">
        <w:rPr>
          <w:rFonts w:ascii="Times New Roman" w:hAnsi="Times New Roman" w:cs="Times New Roman"/>
          <w:sz w:val="28"/>
          <w:szCs w:val="28"/>
        </w:rPr>
        <w:t>Рассматривая вопрос здоровья, нельзя обойти вопросы смертности, не разобраться в причинах.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Статистические данные по смер</w:t>
      </w:r>
      <w:r w:rsidR="00211BE8">
        <w:rPr>
          <w:rFonts w:ascii="Times New Roman" w:hAnsi="Times New Roman" w:cs="Times New Roman"/>
          <w:sz w:val="28"/>
          <w:szCs w:val="28"/>
        </w:rPr>
        <w:t>тности приведены в таблице ниже:</w:t>
      </w: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417"/>
        <w:gridCol w:w="1276"/>
        <w:gridCol w:w="1276"/>
      </w:tblGrid>
      <w:tr w:rsidR="009D35C9" w:rsidRPr="008F04A2" w:rsidTr="009D35C9">
        <w:tc>
          <w:tcPr>
            <w:tcW w:w="4111" w:type="dxa"/>
          </w:tcPr>
          <w:p w:rsidR="009D35C9" w:rsidRPr="00211BE8" w:rsidRDefault="009D35C9" w:rsidP="00211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E8">
              <w:rPr>
                <w:rFonts w:ascii="Times New Roman" w:hAnsi="Times New Roman" w:cs="Times New Roman"/>
                <w:b/>
                <w:sz w:val="28"/>
                <w:szCs w:val="28"/>
              </w:rPr>
              <w:t>Смертность</w:t>
            </w:r>
          </w:p>
        </w:tc>
        <w:tc>
          <w:tcPr>
            <w:tcW w:w="1559" w:type="dxa"/>
          </w:tcPr>
          <w:p w:rsidR="009D35C9" w:rsidRPr="00211BE8" w:rsidRDefault="009D35C9" w:rsidP="009D35C9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9D35C9" w:rsidRPr="00211BE8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E8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9D35C9" w:rsidRPr="00211BE8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E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9D35C9" w:rsidRPr="00211BE8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E8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Всего умерло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</w:tr>
      <w:tr w:rsidR="009D35C9" w:rsidRPr="008F04A2" w:rsidTr="009D35C9">
        <w:trPr>
          <w:trHeight w:val="375"/>
        </w:trPr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в т.ч. труд</w:t>
            </w:r>
            <w:proofErr w:type="gramStart"/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озраста</w:t>
            </w:r>
          </w:p>
        </w:tc>
        <w:tc>
          <w:tcPr>
            <w:tcW w:w="1559" w:type="dxa"/>
          </w:tcPr>
          <w:p w:rsidR="009D35C9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старше трудоспособного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Умерло на дому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трудоспособного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в т.ч. старше трудос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пособного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Умерло в стационаре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</w:t>
            </w:r>
            <w:proofErr w:type="gramStart"/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умерших</w:t>
            </w:r>
            <w:proofErr w:type="gramEnd"/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 стационара от всех умерших</w:t>
            </w:r>
          </w:p>
        </w:tc>
        <w:tc>
          <w:tcPr>
            <w:tcW w:w="1559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86,6</w:t>
            </w:r>
          </w:p>
        </w:tc>
        <w:tc>
          <w:tcPr>
            <w:tcW w:w="1276" w:type="dxa"/>
          </w:tcPr>
          <w:p w:rsidR="009D35C9" w:rsidRPr="008F04A2" w:rsidRDefault="009D35C9" w:rsidP="00F44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b/>
                <w:sz w:val="28"/>
                <w:szCs w:val="28"/>
              </w:rPr>
              <w:t>81,7</w:t>
            </w:r>
          </w:p>
        </w:tc>
      </w:tr>
      <w:tr w:rsidR="009D35C9" w:rsidRPr="008F04A2" w:rsidTr="009D35C9">
        <w:tc>
          <w:tcPr>
            <w:tcW w:w="4111" w:type="dxa"/>
          </w:tcPr>
          <w:p w:rsidR="009D35C9" w:rsidRPr="008F04A2" w:rsidRDefault="009D35C9" w:rsidP="00F4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 трудоспособного возраста (стационар)</w:t>
            </w:r>
          </w:p>
        </w:tc>
        <w:tc>
          <w:tcPr>
            <w:tcW w:w="1559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D35C9" w:rsidRPr="008F04A2" w:rsidRDefault="009D35C9" w:rsidP="002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11BE8" w:rsidRDefault="00211BE8" w:rsidP="002A75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04A2" w:rsidRDefault="008F04A2" w:rsidP="002A756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Смертность от неинфекционных за</w:t>
      </w:r>
      <w:r w:rsidR="00C767B0">
        <w:rPr>
          <w:rFonts w:ascii="Times New Roman" w:hAnsi="Times New Roman" w:cs="Times New Roman"/>
          <w:sz w:val="28"/>
          <w:szCs w:val="28"/>
        </w:rPr>
        <w:t>болеваний на 100 тыс</w:t>
      </w:r>
      <w:r w:rsidR="00211BE8">
        <w:rPr>
          <w:rFonts w:ascii="Times New Roman" w:hAnsi="Times New Roman" w:cs="Times New Roman"/>
          <w:sz w:val="28"/>
          <w:szCs w:val="28"/>
        </w:rPr>
        <w:t>. населения приведена в таблице: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276"/>
      </w:tblGrid>
      <w:tr w:rsidR="008F04A2" w:rsidTr="00D5192B">
        <w:tc>
          <w:tcPr>
            <w:tcW w:w="4962" w:type="dxa"/>
          </w:tcPr>
          <w:p w:rsidR="008F04A2" w:rsidRPr="00211BE8" w:rsidRDefault="00211BE8" w:rsidP="00211BE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BE8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смерти</w:t>
            </w:r>
          </w:p>
        </w:tc>
        <w:tc>
          <w:tcPr>
            <w:tcW w:w="1559" w:type="dxa"/>
          </w:tcPr>
          <w:p w:rsidR="008F04A2" w:rsidRPr="00A4698A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98A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8F04A2" w:rsidRPr="00A4698A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98A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8F04A2" w:rsidRPr="00A4698A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98A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8F04A2" w:rsidRPr="00A4698A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153,3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219,1</w:t>
            </w:r>
          </w:p>
        </w:tc>
      </w:tr>
      <w:tr w:rsidR="008F04A2" w:rsidRPr="00A4698A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Болезни кровообращения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542,1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586,7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640,3</w:t>
            </w:r>
          </w:p>
        </w:tc>
      </w:tr>
      <w:tr w:rsidR="008F04A2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в т.ч. инфаркты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F04A2" w:rsidTr="00D5192B">
        <w:tc>
          <w:tcPr>
            <w:tcW w:w="4962" w:type="dxa"/>
          </w:tcPr>
          <w:p w:rsidR="008F04A2" w:rsidRPr="00C767B0" w:rsidRDefault="008F04A2" w:rsidP="00B5055F">
            <w:pPr>
              <w:pStyle w:val="a7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в т.ч. инсульты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8F04A2" w:rsidRPr="00A4698A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8F04A2" w:rsidRPr="00A4698A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</w:tr>
      <w:tr w:rsidR="008F04A2" w:rsidRPr="00A4698A" w:rsidTr="00D5192B">
        <w:tc>
          <w:tcPr>
            <w:tcW w:w="4962" w:type="dxa"/>
          </w:tcPr>
          <w:p w:rsidR="008F04A2" w:rsidRPr="00C767B0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Травмы и отравления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224,5</w:t>
            </w:r>
          </w:p>
        </w:tc>
        <w:tc>
          <w:tcPr>
            <w:tcW w:w="1559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  <w:tc>
          <w:tcPr>
            <w:tcW w:w="1276" w:type="dxa"/>
          </w:tcPr>
          <w:p w:rsidR="008F04A2" w:rsidRPr="00C767B0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7B0">
              <w:rPr>
                <w:rFonts w:ascii="Times New Roman" w:hAnsi="Times New Roman" w:cs="Times New Roman"/>
                <w:sz w:val="28"/>
                <w:szCs w:val="28"/>
              </w:rPr>
              <w:t>157,3</w:t>
            </w:r>
          </w:p>
        </w:tc>
      </w:tr>
      <w:tr w:rsidR="008F04A2" w:rsidTr="00D5192B">
        <w:tc>
          <w:tcPr>
            <w:tcW w:w="4962" w:type="dxa"/>
          </w:tcPr>
          <w:p w:rsidR="008F04A2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ДТП</w:t>
            </w:r>
          </w:p>
        </w:tc>
        <w:tc>
          <w:tcPr>
            <w:tcW w:w="1559" w:type="dxa"/>
          </w:tcPr>
          <w:p w:rsidR="008F04A2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1559" w:type="dxa"/>
          </w:tcPr>
          <w:p w:rsidR="008F04A2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276" w:type="dxa"/>
          </w:tcPr>
          <w:p w:rsidR="008F04A2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8F04A2" w:rsidTr="00D5192B">
        <w:tc>
          <w:tcPr>
            <w:tcW w:w="4962" w:type="dxa"/>
          </w:tcPr>
          <w:p w:rsidR="008F04A2" w:rsidRDefault="008F04A2" w:rsidP="000B32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отравления</w:t>
            </w:r>
          </w:p>
        </w:tc>
        <w:tc>
          <w:tcPr>
            <w:tcW w:w="1559" w:type="dxa"/>
          </w:tcPr>
          <w:p w:rsidR="008F04A2" w:rsidRDefault="00582CA9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F04A2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76" w:type="dxa"/>
          </w:tcPr>
          <w:p w:rsidR="008F04A2" w:rsidRDefault="008F04A2" w:rsidP="000B32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</w:tbl>
    <w:p w:rsidR="00B5055F" w:rsidRDefault="00B5055F" w:rsidP="00B505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67B0" w:rsidRDefault="002A756A" w:rsidP="00B505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6A">
        <w:rPr>
          <w:rFonts w:ascii="Times New Roman" w:hAnsi="Times New Roman" w:cs="Times New Roman"/>
          <w:sz w:val="28"/>
          <w:szCs w:val="28"/>
        </w:rPr>
        <w:t xml:space="preserve">Известно, что большинство болезней </w:t>
      </w:r>
      <w:r>
        <w:rPr>
          <w:rFonts w:ascii="Times New Roman" w:hAnsi="Times New Roman" w:cs="Times New Roman"/>
          <w:sz w:val="28"/>
          <w:szCs w:val="28"/>
        </w:rPr>
        <w:t>легче предотвратить, чем лечить, чем раньше признаки заболевания будут установлены, тем выше вероятность излечения</w:t>
      </w:r>
      <w:r w:rsidRPr="002A7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56A">
        <w:rPr>
          <w:rFonts w:ascii="Times New Roman" w:hAnsi="Times New Roman" w:cs="Times New Roman"/>
          <w:sz w:val="28"/>
          <w:szCs w:val="28"/>
        </w:rPr>
        <w:t xml:space="preserve">Диспансеризация - это комплекс мероприятий (профилактические медицинские осмотры, консультации врачей, </w:t>
      </w:r>
      <w:r>
        <w:rPr>
          <w:rFonts w:ascii="Times New Roman" w:hAnsi="Times New Roman" w:cs="Times New Roman"/>
          <w:sz w:val="28"/>
          <w:szCs w:val="28"/>
        </w:rPr>
        <w:t>исследования), который проводит</w:t>
      </w:r>
      <w:r w:rsidRPr="002A756A">
        <w:rPr>
          <w:rFonts w:ascii="Times New Roman" w:hAnsi="Times New Roman" w:cs="Times New Roman"/>
          <w:sz w:val="28"/>
          <w:szCs w:val="28"/>
        </w:rPr>
        <w:t xml:space="preserve">ся в </w:t>
      </w:r>
      <w:r w:rsidR="00B5055F">
        <w:rPr>
          <w:rFonts w:ascii="Times New Roman" w:hAnsi="Times New Roman" w:cs="Times New Roman"/>
          <w:sz w:val="28"/>
          <w:szCs w:val="28"/>
        </w:rPr>
        <w:t>рамках системы здравоохранения с</w:t>
      </w:r>
      <w:r w:rsidRPr="002A756A">
        <w:rPr>
          <w:rFonts w:ascii="Times New Roman" w:hAnsi="Times New Roman" w:cs="Times New Roman"/>
          <w:sz w:val="28"/>
          <w:szCs w:val="28"/>
        </w:rPr>
        <w:t xml:space="preserve"> целью выявления и предупреждения развития различных заболеваний у населения.</w:t>
      </w:r>
    </w:p>
    <w:p w:rsidR="00C767B0" w:rsidRPr="00E020A0" w:rsidRDefault="00C767B0" w:rsidP="008F04A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418"/>
      </w:tblGrid>
      <w:tr w:rsidR="00DF0BE2" w:rsidRPr="008F04A2" w:rsidTr="00D5192B">
        <w:tc>
          <w:tcPr>
            <w:tcW w:w="4962" w:type="dxa"/>
            <w:vMerge w:val="restart"/>
          </w:tcPr>
          <w:p w:rsidR="00DF0BE2" w:rsidRPr="00B5055F" w:rsidRDefault="00DF0BE2" w:rsidP="00B50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граждан, прошедших диспансеризацию</w:t>
            </w:r>
          </w:p>
        </w:tc>
        <w:tc>
          <w:tcPr>
            <w:tcW w:w="1417" w:type="dxa"/>
          </w:tcPr>
          <w:p w:rsidR="00DF0BE2" w:rsidRPr="008F04A2" w:rsidRDefault="00DF0BE2" w:rsidP="0071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F0BE2" w:rsidRPr="008F04A2" w:rsidRDefault="00DF0BE2" w:rsidP="0071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DF0BE2" w:rsidRPr="008F04A2" w:rsidRDefault="00DF0BE2" w:rsidP="0071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F0BE2" w:rsidRPr="008F04A2" w:rsidTr="00D5192B">
        <w:tc>
          <w:tcPr>
            <w:tcW w:w="4962" w:type="dxa"/>
            <w:vMerge/>
          </w:tcPr>
          <w:p w:rsidR="00DF0BE2" w:rsidRPr="00B5055F" w:rsidRDefault="00DF0BE2" w:rsidP="00DF0BE2">
            <w:pPr>
              <w:ind w:left="322" w:hanging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0BE2" w:rsidRPr="00B5055F" w:rsidRDefault="00DF0BE2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5F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559" w:type="dxa"/>
          </w:tcPr>
          <w:p w:rsidR="00DF0BE2" w:rsidRPr="00B5055F" w:rsidRDefault="00DF0BE2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5F">
              <w:rPr>
                <w:rFonts w:ascii="Times New Roman" w:hAnsi="Times New Roman" w:cs="Times New Roman"/>
                <w:sz w:val="28"/>
                <w:szCs w:val="28"/>
              </w:rPr>
              <w:t>2702</w:t>
            </w:r>
          </w:p>
        </w:tc>
        <w:tc>
          <w:tcPr>
            <w:tcW w:w="1418" w:type="dxa"/>
          </w:tcPr>
          <w:p w:rsidR="00DF0BE2" w:rsidRPr="00B5055F" w:rsidRDefault="00DF0BE2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55F">
              <w:rPr>
                <w:rFonts w:ascii="Times New Roman" w:hAnsi="Times New Roman" w:cs="Times New Roman"/>
                <w:sz w:val="28"/>
                <w:szCs w:val="28"/>
              </w:rPr>
              <w:t>3742</w:t>
            </w:r>
          </w:p>
        </w:tc>
      </w:tr>
    </w:tbl>
    <w:p w:rsidR="00EE2808" w:rsidRDefault="00EE2808" w:rsidP="00EE28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человек, прошедших диспансеризацию, растёт, тем не менее, сто процентный охват не достигнут. </w:t>
      </w:r>
    </w:p>
    <w:p w:rsidR="00EE2808" w:rsidRPr="00582CA9" w:rsidRDefault="00582CA9" w:rsidP="00582C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важным к</w:t>
      </w:r>
      <w:r w:rsid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ритерием общественного здоровья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няя  продолжительность  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таблице: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tbl>
      <w:tblPr>
        <w:tblStyle w:val="a6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5"/>
        <w:gridCol w:w="1134"/>
        <w:gridCol w:w="1276"/>
      </w:tblGrid>
      <w:tr w:rsidR="00B5055F" w:rsidRPr="008F04A2" w:rsidTr="00D5192B">
        <w:trPr>
          <w:trHeight w:val="480"/>
        </w:trPr>
        <w:tc>
          <w:tcPr>
            <w:tcW w:w="3686" w:type="dxa"/>
          </w:tcPr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55F" w:rsidRPr="00582CA9" w:rsidRDefault="00B5055F" w:rsidP="00714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55F" w:rsidRPr="00582CA9" w:rsidRDefault="00B5055F" w:rsidP="0071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B5055F" w:rsidRPr="00582CA9" w:rsidRDefault="00B5055F" w:rsidP="0071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B5055F" w:rsidRPr="00582CA9" w:rsidRDefault="00B5055F" w:rsidP="00714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5055F" w:rsidRPr="008F04A2" w:rsidTr="00D5192B">
        <w:trPr>
          <w:trHeight w:val="480"/>
        </w:trPr>
        <w:tc>
          <w:tcPr>
            <w:tcW w:w="3686" w:type="dxa"/>
          </w:tcPr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продолжи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</w:tcPr>
          <w:p w:rsidR="00B5055F" w:rsidRDefault="00B5055F" w:rsidP="00B5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</w:p>
          <w:p w:rsidR="00B5055F" w:rsidRPr="00EE2808" w:rsidRDefault="00B5055F" w:rsidP="00B5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B5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808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щины</w:t>
            </w:r>
          </w:p>
        </w:tc>
        <w:tc>
          <w:tcPr>
            <w:tcW w:w="1275" w:type="dxa"/>
          </w:tcPr>
          <w:p w:rsidR="00B5055F" w:rsidRPr="008F04A2" w:rsidRDefault="00B5055F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B5055F" w:rsidRPr="008F04A2" w:rsidRDefault="00B5055F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B5055F" w:rsidRPr="008F04A2" w:rsidRDefault="00B5055F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71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  61,9</w:t>
            </w:r>
          </w:p>
          <w:p w:rsidR="00B5055F" w:rsidRPr="008F04A2" w:rsidRDefault="00B5055F" w:rsidP="0071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DF0BE2" w:rsidP="00DF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</w:tbl>
    <w:p w:rsidR="00B01C05" w:rsidRDefault="00B01C05" w:rsidP="00B01C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82CA9" w:rsidRPr="00291593" w:rsidRDefault="00582CA9" w:rsidP="0029159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C81DC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приоритетов муниципальной программы</w:t>
      </w:r>
    </w:p>
    <w:p w:rsidR="00B01C05" w:rsidRPr="00B01C05" w:rsidRDefault="00B01C05" w:rsidP="00B0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7E" w:rsidRDefault="00CF360E" w:rsidP="00B01C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CF360E" w:rsidRPr="00B01C05" w:rsidRDefault="00CF360E" w:rsidP="00B01C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C81DC8">
      <w:pPr>
        <w:tabs>
          <w:tab w:val="left" w:pos="480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 и задачи муниципальной программы</w:t>
      </w: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DFC" w:rsidRDefault="00083E10" w:rsidP="005A5DFC">
      <w:pP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Целью программы 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«Укрепление общественного здоровья в муниципальном районе «Кра</w:t>
      </w:r>
      <w:r w:rsidR="006E1FF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сночикойский район» на 2021-2023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годы»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является 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создание </w:t>
      </w:r>
      <w:r w:rsid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условий для 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улучшения здоровья населения, качества их жизни, формирования культуры общественного здоровья, ответственного отношения к здоровью.</w:t>
      </w:r>
    </w:p>
    <w:p w:rsidR="00CF360E" w:rsidRPr="005A5DFC" w:rsidRDefault="00083E10" w:rsidP="005A5DFC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Исходя из цели  вывели</w:t>
      </w:r>
      <w:proofErr w:type="gram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з</w:t>
      </w:r>
      <w:r w:rsidRPr="00482E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адачи:</w:t>
      </w:r>
    </w:p>
    <w:p w:rsidR="000344B9" w:rsidRPr="000344B9" w:rsidRDefault="000344B9" w:rsidP="000344B9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1. Формирование у населения мотивации к ведению здорового образа жизни.</w:t>
      </w:r>
    </w:p>
    <w:p w:rsidR="000344B9" w:rsidRPr="000344B9" w:rsidRDefault="000344B9" w:rsidP="000344B9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2. Профилактика заболеваний путём проведения ре</w:t>
      </w:r>
      <w:r w:rsidR="006E1FF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гулярного медицинского контроля.</w:t>
      </w:r>
    </w:p>
    <w:p w:rsidR="000344B9" w:rsidRPr="000344B9" w:rsidRDefault="000344B9" w:rsidP="000344B9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3. Развитие системы информирования населения о мерах профилактики заболеваний, сохранения и укрепления своего здоровья.</w:t>
      </w:r>
    </w:p>
    <w:p w:rsidR="006E1FF4" w:rsidRDefault="000344B9" w:rsidP="000344B9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4. Создание районного Совета по общественному здоровью при администрации муниципального района «Красночикойский район»</w:t>
      </w:r>
      <w:r w:rsidR="006E1FF4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83E10" w:rsidRPr="005A5DFC" w:rsidRDefault="006E1FF4" w:rsidP="000344B9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  <w:t xml:space="preserve">5. Строительство спортивных площадок, </w:t>
      </w:r>
      <w:r w:rsidR="000344B9"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215A3B" w:rsidRPr="000344B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  <w:r w:rsidR="00FC537E" w:rsidRPr="00FC537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344B9" w:rsidRDefault="000344B9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C81DC8">
      <w:pPr>
        <w:tabs>
          <w:tab w:val="left" w:pos="480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5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э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тапы </w:t>
      </w:r>
      <w:r w:rsidR="0065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01C05" w:rsidRPr="00B01C05" w:rsidRDefault="00B01C05" w:rsidP="00B01C05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A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</w:t>
      </w:r>
      <w:r w:rsidR="00F315A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в один этап с 2021 по 2023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01C05" w:rsidRPr="00B01C05" w:rsidRDefault="00B01C05" w:rsidP="00B01C0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26" w:rsidRPr="00294B26" w:rsidRDefault="00B01C05" w:rsidP="00E32714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294B26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294B26" w:rsidRPr="00294B26" w:rsidRDefault="00294B26" w:rsidP="00294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D8" w:rsidRPr="00055DD8" w:rsidRDefault="00055DD8" w:rsidP="0005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финансируется из средств районного бюджета. Для реализации Программы необходимо 0,0 тыс. руб., по годам:  </w:t>
      </w:r>
    </w:p>
    <w:p w:rsidR="00055DD8" w:rsidRPr="00055DD8" w:rsidRDefault="00055DD8" w:rsidP="0005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 тыс. руб.</w:t>
      </w:r>
    </w:p>
    <w:p w:rsidR="00055DD8" w:rsidRPr="00055DD8" w:rsidRDefault="00055DD8" w:rsidP="0005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 0,0 тыс. руб.</w:t>
      </w:r>
    </w:p>
    <w:p w:rsidR="00F13F8E" w:rsidRDefault="00055DD8" w:rsidP="0005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 0,0 тыс. руб.</w:t>
      </w:r>
    </w:p>
    <w:p w:rsidR="00055DD8" w:rsidRPr="00055DD8" w:rsidRDefault="00055DD8" w:rsidP="00C81D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16.06.2023г № 340)</w:t>
      </w:r>
    </w:p>
    <w:p w:rsidR="00055DD8" w:rsidRDefault="00055DD8" w:rsidP="00C81D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294B26" w:rsidRDefault="00E32714" w:rsidP="00C81D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</w:t>
      </w:r>
      <w:r w:rsidR="00294B26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1C05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рисков реализации муниципальной программы и способов их минимизации</w:t>
      </w:r>
    </w:p>
    <w:p w:rsidR="006E2BA9" w:rsidRDefault="006E2BA9" w:rsidP="006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2BA9" w:rsidRDefault="006E2BA9" w:rsidP="006E2B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может быть не исполнена по причине различных факторов – рисков.</w:t>
      </w:r>
    </w:p>
    <w:p w:rsidR="005A5DFC" w:rsidRPr="005A5DFC" w:rsidRDefault="006E2BA9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5DFC"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Внешние риски:</w:t>
      </w:r>
    </w:p>
    <w:p w:rsidR="005A5DFC" w:rsidRPr="005A5DFC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федерального и регионального законодательства, реализация на федеральном, региональном,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838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уровне мероприятий, влияющих на содержание, сроки и результаты реализации мероприятий программы;</w:t>
      </w:r>
    </w:p>
    <w:p w:rsidR="005A5DFC" w:rsidRPr="005A5DFC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уменьшение объемов финансирования программы.</w:t>
      </w:r>
    </w:p>
    <w:p w:rsidR="005A5DFC" w:rsidRPr="005A5DFC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Внутренние риски:</w:t>
      </w:r>
    </w:p>
    <w:p w:rsidR="005A5DFC" w:rsidRPr="005A5DFC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кадровые риски;</w:t>
      </w:r>
    </w:p>
    <w:p w:rsidR="005A5DFC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несвоевременное принятие управленческих решений в сфере реализации муниципальной программы.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B01C05" w:rsidRPr="00C06525" w:rsidRDefault="005A5DFC" w:rsidP="005A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избежать рисков реализации программы исполнителями</w:t>
      </w:r>
      <w:r w:rsidR="006E2BA9" w:rsidRP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мероприятий программы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своевременно приниматься решения по реализации программы, кадровые вопросы, будут вноситься актуальные </w:t>
      </w:r>
      <w:r w:rsidR="00120C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изменения в П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рограмму.</w:t>
      </w: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shd w:val="clear" w:color="auto" w:fill="FFFFFF"/>
          <w:lang w:eastAsia="ru-RU"/>
        </w:rPr>
      </w:pPr>
    </w:p>
    <w:p w:rsidR="00B01C05" w:rsidRPr="00B01C05" w:rsidRDefault="00B01C05" w:rsidP="00C81D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32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13F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Результативность муниципальной программы</w:t>
      </w:r>
    </w:p>
    <w:p w:rsidR="00C06525" w:rsidRDefault="00C06525" w:rsidP="00F13F8E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20C3E" w:rsidRPr="00120C3E" w:rsidRDefault="00120C3E" w:rsidP="00F13F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муниципального района «Красночикойский район». </w:t>
      </w:r>
    </w:p>
    <w:p w:rsidR="00120C3E" w:rsidRDefault="00120C3E" w:rsidP="00F13F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Показатели выполнения программных мероприятий: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315A5" w:rsidRPr="00F315A5" w:rsidRDefault="00F315A5" w:rsidP="00F315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Увеличение доли населения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охваченного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диспансеризацией  на  10%</w:t>
      </w: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15A5" w:rsidRPr="00F315A5" w:rsidRDefault="00F315A5" w:rsidP="00F315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Увеличение доли граждан, информиро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ванных о здоровом образе жизни на 20%</w:t>
      </w: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15A5" w:rsidRPr="00F315A5" w:rsidRDefault="00F315A5" w:rsidP="00F315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Увеличение доли граждан, систематически занимающихся физической культурой и спортом, участвующих в сдаче нормативов </w:t>
      </w:r>
      <w:r w:rsidR="00883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ГТО на 5%</w:t>
      </w:r>
      <w:r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2121D" w:rsidRPr="00D2121D" w:rsidRDefault="00883848" w:rsidP="00883848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315A5" w:rsidRPr="00F3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Увеличение количества спортивных площадок и сооружений</w:t>
      </w:r>
      <w:r w:rsidR="0095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9564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единицы.</w:t>
      </w:r>
    </w:p>
    <w:p w:rsidR="00F315A5" w:rsidRDefault="00F315A5" w:rsidP="00F13F8E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C8" w:rsidRDefault="00F13F8E" w:rsidP="00F13F8E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F3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81DC8" w:rsidRP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</w:t>
      </w:r>
      <w:r w:rsid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онечные результаты реализации п</w:t>
      </w:r>
      <w:r w:rsidR="00C81DC8" w:rsidRP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</w:t>
      </w:r>
    </w:p>
    <w:p w:rsidR="00C81DC8" w:rsidRDefault="00C81DC8" w:rsidP="00C81DC8">
      <w:pPr>
        <w:shd w:val="clear" w:color="auto" w:fill="FFFFFF"/>
        <w:spacing w:after="0" w:line="3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C8" w:rsidRPr="00C81DC8" w:rsidRDefault="00C81DC8" w:rsidP="00C81DC8">
      <w:pPr>
        <w:shd w:val="clear" w:color="auto" w:fill="FFFFFF"/>
        <w:spacing w:after="0" w:line="3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055DD8" w:rsidRDefault="00055DD8" w:rsidP="00055DD8">
      <w:pPr>
        <w:shd w:val="clear" w:color="auto" w:fill="FFFFFF"/>
        <w:spacing w:after="0" w:line="355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D8" w:rsidRDefault="00055DD8" w:rsidP="00055DD8">
      <w:pPr>
        <w:shd w:val="clear" w:color="auto" w:fill="FFFFFF"/>
        <w:spacing w:after="0" w:line="355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D8" w:rsidRPr="00055DD8" w:rsidRDefault="00055DD8" w:rsidP="00055DD8">
      <w:pPr>
        <w:shd w:val="clear" w:color="auto" w:fill="FFFFFF"/>
        <w:spacing w:after="0" w:line="355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 w:rsidRPr="00055D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05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Перечень мероприятий Программы</w:t>
      </w:r>
    </w:p>
    <w:tbl>
      <w:tblPr>
        <w:tblpPr w:leftFromText="180" w:rightFromText="180" w:vertAnchor="text" w:tblpX="-719"/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65"/>
        <w:gridCol w:w="1134"/>
        <w:gridCol w:w="2516"/>
        <w:gridCol w:w="1028"/>
        <w:gridCol w:w="992"/>
        <w:gridCol w:w="993"/>
      </w:tblGrid>
      <w:tr w:rsidR="00055DD8" w:rsidRPr="00055DD8" w:rsidTr="004144CF">
        <w:trPr>
          <w:trHeight w:val="5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финансовых ресурсах (тыс. руб.)</w:t>
            </w:r>
          </w:p>
        </w:tc>
      </w:tr>
      <w:tr w:rsidR="00055DD8" w:rsidRPr="00055DD8" w:rsidTr="004144CF">
        <w:trPr>
          <w:trHeight w:val="286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055DD8" w:rsidRPr="00055DD8" w:rsidTr="004144CF">
        <w:trPr>
          <w:trHeight w:val="286"/>
        </w:trPr>
        <w:tc>
          <w:tcPr>
            <w:tcW w:w="106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Организация мероприятий по выявлению факторов риска и ранней диагностике 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неинфекционных заболеваний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жизни, совершенствование нормативной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районного Совета по общественному здоровью при администрации муниципального района «Красночикойский район»</w:t>
            </w: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выполнения плана диспансеризации и профилактических медицинских осмотров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медико-демографических показателей населения, анализ результатов медицинских профилактических осмотров, в том числе диспансеризации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DD8" w:rsidRPr="00055DD8" w:rsidTr="004144CF"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0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мероприятий по  формированию здорового образа жизни, в том числе в трудовых коллективах, учреждениях (организациях)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флайеры</w:t>
            </w:r>
            <w:proofErr w:type="spellEnd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) по вопросам формирования здорового образа жизни, в том числе здорового питания и физической активности, отказа от потребления табака и алкоголя, сохранения репродуктивного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«Красночикойская ЦРБ»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стендов и уголков здоровья по вопросам формирования ЗОЖ в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район», ГУЗ «Красночикойская ЦРБ»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«Красночикойская ЦРБ»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профилактических материалов в периодической печати, на сайтах и в социальных сетях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«МКДЦ»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«Редакция газеты «Знамя труда»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смотров-конкурсов среди образовательных организаций, иных организаций и предприятий на лучшие практики по ЗОЖ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«Красночикойский район»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Центра активного долголетия «Отрада», в том числе проведение культурно-спортивных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«МКДЦ»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 ККЦСОН «Черёмушки»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Пенсионного фонда России в 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Красночи-койском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Красночикойский отдел ГКУ «Краевой центр социальной защиты населения»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Красночикойский отдел занятости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«Школы здорового питания»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общешкольных родительских собраний по вопросам формирования ЗОЖ у детей и подростков, профилактики зависимостей и сохранения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Развитие </w:t>
            </w:r>
            <w:proofErr w:type="spellStart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волонтёрства</w:t>
            </w:r>
            <w:proofErr w:type="spellEnd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(добровольчества) по формированию ЗОЖ среди школьников, студентов, лиц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района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Красночикойский филиал ЧПТК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молодёжи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DD8" w:rsidRPr="00055DD8" w:rsidTr="004144CF"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III</w:t>
            </w:r>
            <w:r w:rsidRPr="00055D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Мероприятия по снижению масштабов злоупотребления алкогольной продукцией и профилактике алкоголизма, табакокурения, наркотической зависимости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 районного центра «Трезвое село», в том числе проведение родительских собраний, культурно-просветительских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«МКДЦ»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«МЦБ»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акций, направленных на снижение масштабов злоупотребления алкогольной продукцией и профилактике алкоголизма, табакокурения, наркотической зависимости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«Красночикойский район»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«</w:t>
            </w:r>
            <w:proofErr w:type="spell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Красночикой</w:t>
            </w:r>
            <w:proofErr w:type="spell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-ская ЦРБ»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«МКДЦ»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«МЦБ»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5DD8" w:rsidRPr="00055DD8" w:rsidTr="004144C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Выполнение мероприятий муниципальной программы «Профилактика </w:t>
            </w:r>
            <w:proofErr w:type="spellStart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правонаруш</w:t>
            </w:r>
            <w:proofErr w:type="gramStart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proofErr w:type="spellEnd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ний</w:t>
            </w:r>
            <w:proofErr w:type="spellEnd"/>
            <w:r w:rsidRPr="00055D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 противодействия алкоголизации  и  наркомании  в  муниципальном районе «Красночикойский  район» на 2020-2022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5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DD8" w:rsidRPr="00055DD8" w:rsidRDefault="00055DD8" w:rsidP="0005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DD8" w:rsidRPr="00055DD8" w:rsidRDefault="00055DD8" w:rsidP="00055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DC8" w:rsidRDefault="00055DD8" w:rsidP="00F13F8E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от 16.06.2023г № 340)</w:t>
      </w:r>
      <w:bookmarkStart w:id="0" w:name="_GoBack"/>
      <w:bookmarkEnd w:id="0"/>
    </w:p>
    <w:sectPr w:rsidR="00C8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458"/>
    <w:multiLevelType w:val="hybridMultilevel"/>
    <w:tmpl w:val="0EA65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438B"/>
    <w:multiLevelType w:val="multilevel"/>
    <w:tmpl w:val="CE4E1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744C24"/>
    <w:multiLevelType w:val="hybridMultilevel"/>
    <w:tmpl w:val="9496C162"/>
    <w:lvl w:ilvl="0" w:tplc="F5F65E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D"/>
    <w:rsid w:val="00002C43"/>
    <w:rsid w:val="00004B43"/>
    <w:rsid w:val="000344B9"/>
    <w:rsid w:val="00045D33"/>
    <w:rsid w:val="00055DD8"/>
    <w:rsid w:val="00060FAE"/>
    <w:rsid w:val="00080A24"/>
    <w:rsid w:val="00083E10"/>
    <w:rsid w:val="000B3285"/>
    <w:rsid w:val="001074AD"/>
    <w:rsid w:val="00120C3E"/>
    <w:rsid w:val="00136C49"/>
    <w:rsid w:val="0013775B"/>
    <w:rsid w:val="00140468"/>
    <w:rsid w:val="0016226F"/>
    <w:rsid w:val="00184330"/>
    <w:rsid w:val="00195729"/>
    <w:rsid w:val="001A69AA"/>
    <w:rsid w:val="001A766B"/>
    <w:rsid w:val="001C344A"/>
    <w:rsid w:val="00202E3B"/>
    <w:rsid w:val="002038B7"/>
    <w:rsid w:val="002072FE"/>
    <w:rsid w:val="00210105"/>
    <w:rsid w:val="00211BE8"/>
    <w:rsid w:val="00215A3B"/>
    <w:rsid w:val="0022481C"/>
    <w:rsid w:val="0022612D"/>
    <w:rsid w:val="00291593"/>
    <w:rsid w:val="00294B26"/>
    <w:rsid w:val="002A756A"/>
    <w:rsid w:val="002B3387"/>
    <w:rsid w:val="002B547A"/>
    <w:rsid w:val="002D2DDE"/>
    <w:rsid w:val="00304D9B"/>
    <w:rsid w:val="0030628C"/>
    <w:rsid w:val="00332D64"/>
    <w:rsid w:val="00356011"/>
    <w:rsid w:val="003656C3"/>
    <w:rsid w:val="003B2C37"/>
    <w:rsid w:val="003C17C1"/>
    <w:rsid w:val="003C2D73"/>
    <w:rsid w:val="0042056A"/>
    <w:rsid w:val="004622F3"/>
    <w:rsid w:val="0047241F"/>
    <w:rsid w:val="00492A1D"/>
    <w:rsid w:val="004A1C1A"/>
    <w:rsid w:val="004C7E3F"/>
    <w:rsid w:val="0050330A"/>
    <w:rsid w:val="005036D7"/>
    <w:rsid w:val="00507B80"/>
    <w:rsid w:val="00526CC1"/>
    <w:rsid w:val="00580B90"/>
    <w:rsid w:val="00582CA9"/>
    <w:rsid w:val="005A506C"/>
    <w:rsid w:val="005A5DFC"/>
    <w:rsid w:val="005D2B33"/>
    <w:rsid w:val="005F6C5C"/>
    <w:rsid w:val="00650FF4"/>
    <w:rsid w:val="00651665"/>
    <w:rsid w:val="00665145"/>
    <w:rsid w:val="00665BCB"/>
    <w:rsid w:val="00672237"/>
    <w:rsid w:val="00682D9D"/>
    <w:rsid w:val="00686EB4"/>
    <w:rsid w:val="00691768"/>
    <w:rsid w:val="006D0E4F"/>
    <w:rsid w:val="006E1FF4"/>
    <w:rsid w:val="006E2BA9"/>
    <w:rsid w:val="00714E80"/>
    <w:rsid w:val="00715AB0"/>
    <w:rsid w:val="007219AB"/>
    <w:rsid w:val="00733D22"/>
    <w:rsid w:val="007504EF"/>
    <w:rsid w:val="0079634E"/>
    <w:rsid w:val="007D2142"/>
    <w:rsid w:val="007D29A1"/>
    <w:rsid w:val="007D57C9"/>
    <w:rsid w:val="00802D74"/>
    <w:rsid w:val="00812E5F"/>
    <w:rsid w:val="00816DD1"/>
    <w:rsid w:val="008402AA"/>
    <w:rsid w:val="00840D10"/>
    <w:rsid w:val="00856312"/>
    <w:rsid w:val="00883848"/>
    <w:rsid w:val="008A46DD"/>
    <w:rsid w:val="008A6E0F"/>
    <w:rsid w:val="008D095C"/>
    <w:rsid w:val="008F04A2"/>
    <w:rsid w:val="0090695C"/>
    <w:rsid w:val="009331C7"/>
    <w:rsid w:val="00935710"/>
    <w:rsid w:val="0094086F"/>
    <w:rsid w:val="00956403"/>
    <w:rsid w:val="0096454B"/>
    <w:rsid w:val="009703A0"/>
    <w:rsid w:val="0099527C"/>
    <w:rsid w:val="009B0BEA"/>
    <w:rsid w:val="009B342E"/>
    <w:rsid w:val="009C038D"/>
    <w:rsid w:val="009D35C9"/>
    <w:rsid w:val="00A127B8"/>
    <w:rsid w:val="00A31224"/>
    <w:rsid w:val="00A50678"/>
    <w:rsid w:val="00A81644"/>
    <w:rsid w:val="00AF3F76"/>
    <w:rsid w:val="00B01C05"/>
    <w:rsid w:val="00B11508"/>
    <w:rsid w:val="00B35D1C"/>
    <w:rsid w:val="00B445C2"/>
    <w:rsid w:val="00B4464E"/>
    <w:rsid w:val="00B5055F"/>
    <w:rsid w:val="00B71563"/>
    <w:rsid w:val="00B828E7"/>
    <w:rsid w:val="00BB4CEF"/>
    <w:rsid w:val="00BD397F"/>
    <w:rsid w:val="00BF6C5E"/>
    <w:rsid w:val="00C06525"/>
    <w:rsid w:val="00C25122"/>
    <w:rsid w:val="00C43268"/>
    <w:rsid w:val="00C568E0"/>
    <w:rsid w:val="00C56D3C"/>
    <w:rsid w:val="00C767B0"/>
    <w:rsid w:val="00C81DC8"/>
    <w:rsid w:val="00C82819"/>
    <w:rsid w:val="00C87F97"/>
    <w:rsid w:val="00C921AA"/>
    <w:rsid w:val="00CC2211"/>
    <w:rsid w:val="00CF19FD"/>
    <w:rsid w:val="00CF360E"/>
    <w:rsid w:val="00D2121D"/>
    <w:rsid w:val="00D26029"/>
    <w:rsid w:val="00D302BA"/>
    <w:rsid w:val="00D3617F"/>
    <w:rsid w:val="00D5192B"/>
    <w:rsid w:val="00D65351"/>
    <w:rsid w:val="00D7171D"/>
    <w:rsid w:val="00DC7FBF"/>
    <w:rsid w:val="00DD0DDC"/>
    <w:rsid w:val="00DF0BE2"/>
    <w:rsid w:val="00DF6CB9"/>
    <w:rsid w:val="00E22EED"/>
    <w:rsid w:val="00E32714"/>
    <w:rsid w:val="00E7407A"/>
    <w:rsid w:val="00E740EC"/>
    <w:rsid w:val="00E9116F"/>
    <w:rsid w:val="00EB3A3D"/>
    <w:rsid w:val="00EE2808"/>
    <w:rsid w:val="00EF3135"/>
    <w:rsid w:val="00F02413"/>
    <w:rsid w:val="00F04C34"/>
    <w:rsid w:val="00F135F7"/>
    <w:rsid w:val="00F13F8E"/>
    <w:rsid w:val="00F315A5"/>
    <w:rsid w:val="00F44F17"/>
    <w:rsid w:val="00F50F93"/>
    <w:rsid w:val="00F707CE"/>
    <w:rsid w:val="00F8706E"/>
    <w:rsid w:val="00F91190"/>
    <w:rsid w:val="00FC537E"/>
    <w:rsid w:val="00FD6387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2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F1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2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4F1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Марина</cp:lastModifiedBy>
  <cp:revision>3</cp:revision>
  <cp:lastPrinted>2020-12-16T03:23:00Z</cp:lastPrinted>
  <dcterms:created xsi:type="dcterms:W3CDTF">2023-06-27T08:27:00Z</dcterms:created>
  <dcterms:modified xsi:type="dcterms:W3CDTF">2023-06-27T14:36:00Z</dcterms:modified>
</cp:coreProperties>
</file>