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CB" w:rsidRPr="00E75BCB" w:rsidRDefault="00E75BCB" w:rsidP="00E75B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BCB">
        <w:rPr>
          <w:rFonts w:ascii="Times New Roman" w:eastAsia="Calibri" w:hAnsi="Times New Roman" w:cs="Times New Roman"/>
          <w:sz w:val="28"/>
          <w:szCs w:val="28"/>
        </w:rPr>
        <w:t>Сельское поселение «Урлукское»</w:t>
      </w:r>
    </w:p>
    <w:p w:rsidR="00E75BCB" w:rsidRPr="00E75BCB" w:rsidRDefault="00E75BCB" w:rsidP="00E75B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BCB">
        <w:rPr>
          <w:rFonts w:ascii="Times New Roman" w:eastAsia="Calibri" w:hAnsi="Times New Roman" w:cs="Times New Roman"/>
          <w:sz w:val="28"/>
          <w:szCs w:val="28"/>
        </w:rPr>
        <w:t>муниципального района «Красночикойский район»</w:t>
      </w:r>
    </w:p>
    <w:p w:rsidR="00E75BCB" w:rsidRPr="00E75BCB" w:rsidRDefault="00E75BCB" w:rsidP="00E75B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BCB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</w:p>
    <w:p w:rsidR="00E75BCB" w:rsidRPr="00E75BCB" w:rsidRDefault="00E75BCB" w:rsidP="00E75BCB">
      <w:pPr>
        <w:spacing w:after="0" w:line="240" w:lineRule="auto"/>
        <w:ind w:left="708" w:firstLine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BCB">
        <w:rPr>
          <w:rFonts w:ascii="Times New Roman" w:eastAsia="Calibri" w:hAnsi="Times New Roman" w:cs="Times New Roman"/>
          <w:b/>
          <w:sz w:val="28"/>
          <w:szCs w:val="28"/>
        </w:rPr>
        <w:t>АДМИНИСТРАЦИЯ СЕЛЬСКОГО ПОСЕЛЕНИЯ «УРЛУКСКОЕ»</w:t>
      </w:r>
    </w:p>
    <w:p w:rsidR="00E75BCB" w:rsidRPr="00E75BCB" w:rsidRDefault="00E75BCB" w:rsidP="00E75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75BCB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E75BCB">
        <w:rPr>
          <w:rFonts w:ascii="Times New Roman" w:eastAsia="Calibri" w:hAnsi="Times New Roman" w:cs="Times New Roman"/>
          <w:b/>
          <w:sz w:val="28"/>
          <w:szCs w:val="28"/>
        </w:rPr>
        <w:t xml:space="preserve"> А С П О Р Я Ж Е Н И Е</w:t>
      </w:r>
    </w:p>
    <w:p w:rsidR="00E75BCB" w:rsidRPr="00E75BCB" w:rsidRDefault="00E75BCB" w:rsidP="00E75B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5BCB" w:rsidRPr="00E75BCB" w:rsidRDefault="00BF671B" w:rsidP="00E75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 _____ 2023</w:t>
      </w:r>
      <w:r w:rsidR="00E75BCB" w:rsidRPr="00E75BC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№ __</w:t>
      </w:r>
    </w:p>
    <w:p w:rsidR="00E75BCB" w:rsidRPr="00E75BCB" w:rsidRDefault="00E75BCB" w:rsidP="00E75BCB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BCB">
        <w:rPr>
          <w:rFonts w:ascii="Times New Roman" w:eastAsia="Calibri" w:hAnsi="Times New Roman" w:cs="Times New Roman"/>
          <w:sz w:val="28"/>
          <w:szCs w:val="28"/>
        </w:rPr>
        <w:t>с. Урлук</w:t>
      </w:r>
    </w:p>
    <w:p w:rsidR="00E75BCB" w:rsidRPr="00E75BCB" w:rsidRDefault="00E75BCB" w:rsidP="00E75BCB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BC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СХЕМЫ РАЗМЕЩЕНИЯ </w:t>
      </w:r>
    </w:p>
    <w:p w:rsidR="00E75BCB" w:rsidRPr="00E75BCB" w:rsidRDefault="00E75BCB" w:rsidP="00E75B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5BCB">
        <w:rPr>
          <w:rFonts w:ascii="Times New Roman" w:eastAsia="Calibri" w:hAnsi="Times New Roman" w:cs="Times New Roman"/>
          <w:b/>
          <w:sz w:val="28"/>
          <w:szCs w:val="28"/>
        </w:rPr>
        <w:t>НЕСТАЦИОНАРНЫХ ТОРГОВЫХ ОБЪЕКТОВ НА ТЕРРИТОРИИ СЕЛЬСКОГО ПОСЕЛЕНИЯ «УРЛУКСКОЕ»</w:t>
      </w:r>
      <w:r w:rsidRPr="00E75B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5BCB" w:rsidRPr="00E75BCB" w:rsidRDefault="00E75BCB" w:rsidP="00E75B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5BCB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«КРАСНОЧИКОЙСКИЙ РАЙОН» ЗАБАЙКАЛЬСКОГО КРАЯ</w:t>
      </w:r>
    </w:p>
    <w:p w:rsidR="00E75BCB" w:rsidRPr="00E75BCB" w:rsidRDefault="00E75BCB" w:rsidP="00E75B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75BCB" w:rsidRPr="00E75BCB" w:rsidRDefault="00E75BCB" w:rsidP="00E7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10 Федерального закона от 28 декабря 2009 года № 381-ФЗ «Об основах государственного регулирования торговой деятельности в Российской Федерации», приказом Министерства экономического развития Забайкальского края от 22 сентября 2010 № 115-од «Об установлении порядка разработки и утверждения органами местного самоуправления схем размещения нестационарных торговых объектов»:</w:t>
      </w:r>
    </w:p>
    <w:p w:rsidR="00E75BCB" w:rsidRPr="00E75BCB" w:rsidRDefault="00E75BCB" w:rsidP="00E75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CB">
        <w:rPr>
          <w:rFonts w:ascii="Times New Roman" w:eastAsia="Calibri" w:hAnsi="Times New Roman" w:cs="Times New Roman"/>
          <w:sz w:val="28"/>
          <w:szCs w:val="28"/>
        </w:rPr>
        <w:t>1.</w:t>
      </w:r>
      <w:r w:rsidRPr="00E75BCB">
        <w:rPr>
          <w:rFonts w:ascii="Times New Roman" w:eastAsia="Calibri" w:hAnsi="Times New Roman" w:cs="Times New Roman"/>
          <w:sz w:val="28"/>
          <w:szCs w:val="28"/>
        </w:rPr>
        <w:tab/>
        <w:t>Утвердить схему размещения нестационарных торговых объектов на территории сельского поселения «Урлукское» муниципального района «Красночикойский район» Забайкальского края согласно приложению.</w:t>
      </w:r>
    </w:p>
    <w:p w:rsidR="00E75BCB" w:rsidRPr="00E75BCB" w:rsidRDefault="00E75BCB" w:rsidP="00E75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CB">
        <w:rPr>
          <w:rFonts w:ascii="Times New Roman" w:eastAsia="Calibri" w:hAnsi="Times New Roman" w:cs="Times New Roman"/>
          <w:sz w:val="28"/>
          <w:szCs w:val="28"/>
        </w:rPr>
        <w:t>2.</w:t>
      </w:r>
      <w:r w:rsidRPr="00E75BCB">
        <w:rPr>
          <w:rFonts w:ascii="Times New Roman" w:eastAsia="Calibri" w:hAnsi="Times New Roman" w:cs="Times New Roman"/>
          <w:sz w:val="28"/>
          <w:szCs w:val="28"/>
        </w:rPr>
        <w:tab/>
        <w:t>Настоящее распоряжение официально обнародовать.</w:t>
      </w:r>
    </w:p>
    <w:p w:rsidR="00E75BCB" w:rsidRPr="00E75BCB" w:rsidRDefault="00E75BCB" w:rsidP="00E75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75BCB" w:rsidRPr="00E75BCB" w:rsidRDefault="00E75BCB" w:rsidP="00E75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E75BCB" w:rsidRDefault="00E75BCB" w:rsidP="00E75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«Урлукское»</w:t>
      </w: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B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Федоров</w:t>
      </w:r>
    </w:p>
    <w:p w:rsidR="00DE1C7B" w:rsidRDefault="00DE1C7B" w:rsidP="00E75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7B" w:rsidRDefault="00DE1C7B" w:rsidP="00E75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7B" w:rsidRDefault="00DE1C7B" w:rsidP="00E75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7B" w:rsidRDefault="00DE1C7B" w:rsidP="00E75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7B" w:rsidRDefault="00DE1C7B" w:rsidP="00E75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7B" w:rsidRDefault="00DE1C7B" w:rsidP="00E75B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7B" w:rsidRDefault="00DE1C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E1C7B" w:rsidRDefault="00DE1C7B" w:rsidP="00DE1C7B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  <w:sectPr w:rsidR="00DE1C7B" w:rsidSect="00DE1C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1C7B" w:rsidRPr="00DE1C7B" w:rsidRDefault="00DE1C7B" w:rsidP="00DE1C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1C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СХЕМА</w:t>
      </w:r>
    </w:p>
    <w:p w:rsidR="00DE1C7B" w:rsidRPr="00DE1C7B" w:rsidRDefault="00DE1C7B" w:rsidP="00DE1C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1C7B">
        <w:rPr>
          <w:rFonts w:ascii="Times New Roman" w:eastAsia="Calibri" w:hAnsi="Times New Roman" w:cs="Times New Roman"/>
          <w:b/>
          <w:sz w:val="28"/>
          <w:szCs w:val="28"/>
        </w:rPr>
        <w:t>РАЗМЕЩЕНИЯ НЕСТАЦИОНАРНЫХ ТОРГОВЫХ ОБЪЕКТОВ</w:t>
      </w:r>
    </w:p>
    <w:p w:rsidR="00DE1C7B" w:rsidRPr="00DE1C7B" w:rsidRDefault="00DE1C7B" w:rsidP="00DE1C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1C7B">
        <w:rPr>
          <w:rFonts w:ascii="Times New Roman" w:eastAsia="Calibri" w:hAnsi="Times New Roman" w:cs="Times New Roman"/>
          <w:b/>
          <w:sz w:val="28"/>
          <w:szCs w:val="28"/>
        </w:rPr>
        <w:t>НА ТЕРРИТОРИИ СЕЛЬСКОГО ПОСЕЛЕНИЯ «УРЛУКСКОЕ» МУНИЦИПАЛЬНОГО РАЙОНА «КРАСНОЧИКОЙСКИЙ РАЙОН» ЗАБАЙКАЛЬСКОГО КРАЯ</w:t>
      </w:r>
    </w:p>
    <w:p w:rsidR="00DE1C7B" w:rsidRPr="00DE1C7B" w:rsidRDefault="00DE1C7B" w:rsidP="00DE1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E1C7B" w:rsidRPr="00DE1C7B" w:rsidRDefault="00DE1C7B" w:rsidP="00DE1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75"/>
        <w:gridCol w:w="2887"/>
        <w:gridCol w:w="3728"/>
        <w:gridCol w:w="1843"/>
        <w:gridCol w:w="2128"/>
        <w:gridCol w:w="1134"/>
      </w:tblGrid>
      <w:tr w:rsidR="00DE1C7B" w:rsidRPr="00DE1C7B" w:rsidTr="005D56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нестационарного торгового объекта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Специализация нестационарного торгового объекта (</w:t>
            </w:r>
            <w:proofErr w:type="gramStart"/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  <w:proofErr w:type="gramEnd"/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, специализированный, неспециализированный)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Тип торгового объекта, используемого для осуществления торговой деятельности (павильон, киоск, палатка, торговый автомат и иное временное сооружение)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DE1C7B" w:rsidRPr="00DE1C7B" w:rsidTr="005D56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E1C7B" w:rsidRPr="00DE1C7B" w:rsidTr="005D56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около магазина «Универсам» с. Урлук ул. Новая, 26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Лоточная торговля, автолавка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круглый год</w:t>
            </w:r>
          </w:p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20 квадратных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график</w:t>
            </w:r>
          </w:p>
        </w:tc>
      </w:tr>
      <w:tr w:rsidR="00DE1C7B" w:rsidRPr="00DE1C7B" w:rsidTr="005D56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C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7B" w:rsidRPr="00DE1C7B" w:rsidRDefault="00DE1C7B" w:rsidP="005D5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1C7B" w:rsidRDefault="00DE1C7B" w:rsidP="00DE1C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DE1C7B" w:rsidSect="00DE1C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1C7B" w:rsidRPr="00DE1C7B" w:rsidRDefault="00DE1C7B" w:rsidP="00DE1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DE1C7B" w:rsidRPr="00DE1C7B" w:rsidRDefault="00DE1C7B" w:rsidP="00DE1C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75BCB" w:rsidRPr="00E75BCB" w:rsidRDefault="00E75BCB" w:rsidP="00E75B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A5" w:rsidRDefault="000E3FA5"/>
    <w:sectPr w:rsidR="000E3FA5" w:rsidSect="00DE1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FB"/>
    <w:rsid w:val="000E3FA5"/>
    <w:rsid w:val="00BF671B"/>
    <w:rsid w:val="00D56BFB"/>
    <w:rsid w:val="00DE1C7B"/>
    <w:rsid w:val="00E7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288</Words>
  <Characters>1643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2021-03-03T02:42:00Z</dcterms:created>
  <dcterms:modified xsi:type="dcterms:W3CDTF">2023-05-31T01:19:00Z</dcterms:modified>
</cp:coreProperties>
</file>