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D8" w:rsidRPr="004164BC" w:rsidRDefault="00DA4DD8" w:rsidP="00DA4DD8">
      <w:pPr>
        <w:jc w:val="center"/>
        <w:rPr>
          <w:b/>
          <w:sz w:val="28"/>
          <w:szCs w:val="28"/>
        </w:rPr>
      </w:pPr>
      <w:r w:rsidRPr="004164BC">
        <w:rPr>
          <w:sz w:val="28"/>
          <w:szCs w:val="28"/>
        </w:rPr>
        <w:t>Муниципальный  район  «Красночикойский район</w:t>
      </w:r>
      <w:r w:rsidRPr="004164BC">
        <w:rPr>
          <w:b/>
          <w:sz w:val="28"/>
          <w:szCs w:val="28"/>
        </w:rPr>
        <w:t>»</w:t>
      </w: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  <w:r w:rsidRPr="004164BC">
        <w:rPr>
          <w:b/>
          <w:sz w:val="28"/>
          <w:szCs w:val="28"/>
        </w:rPr>
        <w:t>АДМИНИСТРАЦИЯ  МУНИЦИПАЛЬНОГО  РАЙОНА</w:t>
      </w: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  <w:r w:rsidRPr="004164BC">
        <w:rPr>
          <w:b/>
          <w:sz w:val="28"/>
          <w:szCs w:val="28"/>
        </w:rPr>
        <w:t>«КРАСНОЧИКОЙСКИЙ РАЙОН»</w:t>
      </w: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</w:p>
    <w:p w:rsidR="00DA4DD8" w:rsidRPr="009F58BC" w:rsidRDefault="00DA4DD8" w:rsidP="00DA4DD8">
      <w:pPr>
        <w:jc w:val="center"/>
        <w:rPr>
          <w:b/>
          <w:sz w:val="32"/>
          <w:szCs w:val="32"/>
        </w:rPr>
      </w:pPr>
      <w:r w:rsidRPr="009F58BC">
        <w:rPr>
          <w:b/>
          <w:sz w:val="32"/>
          <w:szCs w:val="32"/>
        </w:rPr>
        <w:t>ПОСТАНОВЛЕНИЕ</w:t>
      </w:r>
    </w:p>
    <w:p w:rsidR="00DA4DD8" w:rsidRPr="004164BC" w:rsidRDefault="00DA4DD8" w:rsidP="00DA4DD8">
      <w:pPr>
        <w:ind w:right="851"/>
        <w:rPr>
          <w:sz w:val="28"/>
          <w:szCs w:val="28"/>
        </w:rPr>
      </w:pPr>
      <w:r w:rsidRPr="004164BC">
        <w:rPr>
          <w:sz w:val="28"/>
          <w:szCs w:val="28"/>
        </w:rPr>
        <w:t xml:space="preserve"> </w:t>
      </w:r>
      <w:r w:rsidR="004B6F3E">
        <w:rPr>
          <w:sz w:val="28"/>
          <w:szCs w:val="28"/>
        </w:rPr>
        <w:t xml:space="preserve">14 июля </w:t>
      </w:r>
      <w:r>
        <w:rPr>
          <w:sz w:val="28"/>
          <w:szCs w:val="28"/>
        </w:rPr>
        <w:t xml:space="preserve"> </w:t>
      </w:r>
      <w:r w:rsidRPr="004164B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4B6F3E">
        <w:rPr>
          <w:sz w:val="28"/>
          <w:szCs w:val="28"/>
        </w:rPr>
        <w:t xml:space="preserve"> года</w:t>
      </w:r>
      <w:bookmarkStart w:id="0" w:name="_GoBack"/>
      <w:bookmarkEnd w:id="0"/>
      <w:r w:rsidRPr="004164BC">
        <w:rPr>
          <w:sz w:val="28"/>
          <w:szCs w:val="28"/>
        </w:rPr>
        <w:t xml:space="preserve">                                                                         №</w:t>
      </w:r>
      <w:r>
        <w:rPr>
          <w:sz w:val="28"/>
          <w:szCs w:val="28"/>
        </w:rPr>
        <w:t>395</w:t>
      </w:r>
      <w:r w:rsidRPr="004164BC">
        <w:rPr>
          <w:sz w:val="28"/>
          <w:szCs w:val="28"/>
        </w:rPr>
        <w:t xml:space="preserve"> </w:t>
      </w:r>
    </w:p>
    <w:p w:rsidR="00DA4DD8" w:rsidRPr="004164BC" w:rsidRDefault="00DA4DD8" w:rsidP="00DA4DD8">
      <w:pPr>
        <w:jc w:val="center"/>
        <w:rPr>
          <w:sz w:val="28"/>
          <w:szCs w:val="28"/>
        </w:rPr>
      </w:pPr>
      <w:r w:rsidRPr="004164BC">
        <w:rPr>
          <w:sz w:val="28"/>
          <w:szCs w:val="28"/>
        </w:rPr>
        <w:t>с. Красный Чикой</w:t>
      </w: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  <w:r w:rsidRPr="004164BC">
        <w:rPr>
          <w:b/>
          <w:sz w:val="28"/>
          <w:szCs w:val="28"/>
        </w:rPr>
        <w:t xml:space="preserve">О внесении изменений в Положение об оплате труда руководителей муниципальных образовательных учреждений муниципального района «Красночикойский район» от 03 марта 2015г. №269 </w:t>
      </w:r>
    </w:p>
    <w:p w:rsidR="00DA4DD8" w:rsidRPr="004164BC" w:rsidRDefault="00DA4DD8" w:rsidP="00DA4DD8">
      <w:pPr>
        <w:jc w:val="center"/>
        <w:rPr>
          <w:b/>
          <w:sz w:val="28"/>
          <w:szCs w:val="28"/>
        </w:rPr>
      </w:pPr>
      <w:r w:rsidRPr="004164BC">
        <w:rPr>
          <w:b/>
          <w:sz w:val="28"/>
          <w:szCs w:val="28"/>
        </w:rPr>
        <w:t xml:space="preserve">(ред. </w:t>
      </w:r>
      <w:r w:rsidRPr="00A5114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A511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A5114A">
        <w:rPr>
          <w:b/>
          <w:sz w:val="28"/>
          <w:szCs w:val="28"/>
        </w:rPr>
        <w:t xml:space="preserve">.2022 года № </w:t>
      </w:r>
      <w:r>
        <w:rPr>
          <w:b/>
          <w:sz w:val="28"/>
          <w:szCs w:val="28"/>
        </w:rPr>
        <w:t>579</w:t>
      </w:r>
      <w:r w:rsidRPr="004164BC">
        <w:rPr>
          <w:b/>
          <w:sz w:val="28"/>
          <w:szCs w:val="28"/>
        </w:rPr>
        <w:t xml:space="preserve">)                                                  </w:t>
      </w:r>
    </w:p>
    <w:p w:rsidR="00DA4DD8" w:rsidRPr="004164BC" w:rsidRDefault="00DA4DD8" w:rsidP="00DA4DD8">
      <w:pPr>
        <w:rPr>
          <w:sz w:val="28"/>
          <w:szCs w:val="28"/>
        </w:rPr>
      </w:pPr>
      <w:r w:rsidRPr="004164BC">
        <w:rPr>
          <w:sz w:val="28"/>
          <w:szCs w:val="28"/>
        </w:rPr>
        <w:t xml:space="preserve">  </w:t>
      </w:r>
    </w:p>
    <w:p w:rsidR="00DA4DD8" w:rsidRPr="004164BC" w:rsidRDefault="00DA4DD8" w:rsidP="00DA4DD8">
      <w:pPr>
        <w:jc w:val="both"/>
        <w:rPr>
          <w:sz w:val="28"/>
          <w:szCs w:val="28"/>
        </w:rPr>
      </w:pPr>
      <w:r w:rsidRPr="004164BC">
        <w:rPr>
          <w:sz w:val="28"/>
          <w:szCs w:val="28"/>
        </w:rPr>
        <w:t xml:space="preserve">            В соответствии с Федеральным законом №273-ФЗ от 29.12.2012г. «Об образовании в Российской Федерации», постановлением Правительства Забайкальского края от 02 марта 2017 года № 81 </w:t>
      </w:r>
      <w:r w:rsidRPr="004164BC">
        <w:rPr>
          <w:bCs/>
          <w:sz w:val="28"/>
          <w:szCs w:val="28"/>
        </w:rPr>
        <w:t xml:space="preserve">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(ред. от 18 мая 2022 года №187), </w:t>
      </w:r>
      <w:r w:rsidRPr="004164BC">
        <w:rPr>
          <w:sz w:val="28"/>
          <w:szCs w:val="28"/>
        </w:rPr>
        <w:t xml:space="preserve">постановлением Правительства Забайкальского края от 03 марта 2017 года № 82 </w:t>
      </w:r>
      <w:r w:rsidRPr="004164BC">
        <w:rPr>
          <w:bCs/>
          <w:sz w:val="28"/>
          <w:szCs w:val="28"/>
        </w:rPr>
        <w:t>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организациях» (ред. от 18 мая 2022 года №187),</w:t>
      </w:r>
      <w:r w:rsidRPr="00A5114A">
        <w:t xml:space="preserve"> </w:t>
      </w:r>
      <w:r w:rsidRPr="00A5114A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5114A">
        <w:rPr>
          <w:bCs/>
          <w:sz w:val="28"/>
          <w:szCs w:val="28"/>
        </w:rPr>
        <w:t xml:space="preserve"> Забайкальского края №2222-ЗЗК от 29.06.2023 года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bCs/>
          <w:sz w:val="28"/>
          <w:szCs w:val="28"/>
        </w:rPr>
        <w:t xml:space="preserve">, </w:t>
      </w:r>
      <w:r w:rsidRPr="004164BC">
        <w:rPr>
          <w:sz w:val="28"/>
          <w:szCs w:val="28"/>
        </w:rPr>
        <w:t xml:space="preserve"> в целях приведения нормативной правовой базы Красночикойского района в соответствие с действующим законодательством и в соответствии со статьей 25 Устава муниципального района «Красночикойский район» администрация муниципального района постановляет:</w:t>
      </w:r>
    </w:p>
    <w:p w:rsidR="00DA4DD8" w:rsidRPr="004164BC" w:rsidRDefault="00DA4DD8" w:rsidP="00DA4DD8">
      <w:pPr>
        <w:jc w:val="both"/>
        <w:rPr>
          <w:sz w:val="28"/>
          <w:szCs w:val="28"/>
        </w:rPr>
      </w:pPr>
    </w:p>
    <w:p w:rsidR="00DA4DD8" w:rsidRDefault="00DA4DD8" w:rsidP="00DA4DD8">
      <w:pPr>
        <w:ind w:firstLine="708"/>
        <w:jc w:val="both"/>
        <w:rPr>
          <w:sz w:val="28"/>
          <w:szCs w:val="28"/>
        </w:rPr>
      </w:pPr>
      <w:r w:rsidRPr="00E623AE">
        <w:rPr>
          <w:sz w:val="28"/>
          <w:szCs w:val="28"/>
        </w:rPr>
        <w:t>1</w:t>
      </w:r>
      <w:r w:rsidRPr="004164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64BC">
        <w:rPr>
          <w:sz w:val="28"/>
          <w:szCs w:val="28"/>
        </w:rPr>
        <w:t xml:space="preserve">Внести в Положение об оплате труда руководителей муниципальных образовательных учреждений муниципального района «Красночикойский район», утвержденное постановлением администрации муниципального района «Красночикойский район» от 03.03.2015 г. №269 (ред. </w:t>
      </w:r>
      <w:r w:rsidRPr="00A5114A">
        <w:rPr>
          <w:sz w:val="28"/>
          <w:szCs w:val="28"/>
        </w:rPr>
        <w:t>от 20.06.2022 года № 356</w:t>
      </w:r>
      <w:r w:rsidRPr="004164BC">
        <w:rPr>
          <w:sz w:val="28"/>
          <w:szCs w:val="28"/>
        </w:rPr>
        <w:t>), следующие изменения:</w:t>
      </w:r>
    </w:p>
    <w:p w:rsidR="00DA4DD8" w:rsidRPr="00DD2799" w:rsidRDefault="00DA4DD8" w:rsidP="00DA4DD8">
      <w:pPr>
        <w:ind w:firstLine="708"/>
        <w:jc w:val="both"/>
        <w:rPr>
          <w:sz w:val="28"/>
          <w:szCs w:val="28"/>
        </w:rPr>
      </w:pPr>
      <w:r w:rsidRPr="00DD2799">
        <w:rPr>
          <w:sz w:val="28"/>
          <w:szCs w:val="28"/>
        </w:rPr>
        <w:t>1.1.</w:t>
      </w:r>
      <w:r w:rsidRPr="00DD2799">
        <w:t xml:space="preserve"> </w:t>
      </w:r>
      <w:r w:rsidRPr="00DD2799">
        <w:rPr>
          <w:sz w:val="28"/>
          <w:szCs w:val="28"/>
        </w:rPr>
        <w:t>Утвердить изменения, которые вносятся в Положение об оплате труда руководителей муниципальных образовательных учреждений муниципального района «Красночикойский район» (прилагается).</w:t>
      </w:r>
    </w:p>
    <w:p w:rsidR="00DA4DD8" w:rsidRPr="00DD2799" w:rsidRDefault="00DA4DD8" w:rsidP="00DA4DD8">
      <w:pPr>
        <w:ind w:firstLine="708"/>
        <w:jc w:val="both"/>
        <w:rPr>
          <w:sz w:val="28"/>
          <w:szCs w:val="28"/>
        </w:rPr>
      </w:pPr>
      <w:r w:rsidRPr="00DD2799">
        <w:rPr>
          <w:sz w:val="28"/>
          <w:szCs w:val="28"/>
        </w:rPr>
        <w:lastRenderedPageBreak/>
        <w:t xml:space="preserve">1.2. Раздел </w:t>
      </w:r>
      <w:r w:rsidRPr="00DD2799">
        <w:rPr>
          <w:sz w:val="28"/>
          <w:szCs w:val="28"/>
          <w:lang w:val="en-US"/>
        </w:rPr>
        <w:t>I</w:t>
      </w:r>
      <w:r w:rsidRPr="00DD2799">
        <w:rPr>
          <w:sz w:val="28"/>
          <w:szCs w:val="28"/>
        </w:rPr>
        <w:t xml:space="preserve"> Общие положения дополнить пунктом 1.4  следующего содержания: </w:t>
      </w:r>
    </w:p>
    <w:p w:rsidR="00DA4DD8" w:rsidRPr="00841D40" w:rsidRDefault="00DA4DD8" w:rsidP="00DA4DD8">
      <w:pPr>
        <w:pStyle w:val="a3"/>
        <w:ind w:left="-142" w:firstLine="862"/>
        <w:jc w:val="both"/>
        <w:rPr>
          <w:kern w:val="1"/>
        </w:rPr>
      </w:pPr>
      <w:r w:rsidRPr="00841D40">
        <w:t xml:space="preserve">«1.4. </w:t>
      </w:r>
      <w:r w:rsidRPr="00841D40">
        <w:rPr>
          <w:kern w:val="1"/>
        </w:rPr>
        <w:t xml:space="preserve">В отношении работников муниципальных общеобразовательных учреждений, занимающих должности руководителей, специалистов и служащих, к которым в соответствии с трудовым законодательством предъявляются </w:t>
      </w:r>
      <w:r w:rsidRPr="00841D40">
        <w:rPr>
          <w:b/>
          <w:kern w:val="1"/>
        </w:rPr>
        <w:t xml:space="preserve">требования к уровню квалификации и наличию профессионального образования </w:t>
      </w:r>
      <w:r w:rsidRPr="00841D40">
        <w:rPr>
          <w:kern w:val="1"/>
        </w:rPr>
        <w:t xml:space="preserve">(далее –квалифицированные работники), Законом края установлено обеспечение роста заработной платы, денежного содержания, денежного вознаграждения с 1 июля 2023 года не ниже 5,9% (часть 2 статья 1). </w:t>
      </w:r>
    </w:p>
    <w:p w:rsidR="00DA4DD8" w:rsidRPr="006933B9" w:rsidRDefault="00DA4DD8" w:rsidP="00DA4DD8">
      <w:pPr>
        <w:suppressAutoHyphens/>
        <w:ind w:left="-142" w:firstLine="862"/>
        <w:contextualSpacing/>
        <w:jc w:val="both"/>
        <w:rPr>
          <w:kern w:val="1"/>
          <w:sz w:val="28"/>
          <w:szCs w:val="28"/>
        </w:rPr>
      </w:pPr>
      <w:r w:rsidRPr="006933B9">
        <w:rPr>
          <w:b/>
          <w:kern w:val="1"/>
          <w:sz w:val="28"/>
          <w:szCs w:val="28"/>
        </w:rPr>
        <w:t>Размер начисленной заработной платы</w:t>
      </w:r>
      <w:r w:rsidRPr="006933B9">
        <w:rPr>
          <w:kern w:val="1"/>
          <w:sz w:val="28"/>
          <w:szCs w:val="28"/>
        </w:rPr>
        <w:t xml:space="preserve">, денежного содержания должен определяться путем умножения минимальных значений заработной платы на районный коэффициент, установленный на территории в соответствии с Законом края и процентных надбавок. </w:t>
      </w:r>
    </w:p>
    <w:p w:rsidR="00DA4DD8" w:rsidRPr="004164BC" w:rsidRDefault="00DA4DD8" w:rsidP="00DA4DD8">
      <w:pPr>
        <w:ind w:firstLine="708"/>
        <w:jc w:val="both"/>
        <w:rPr>
          <w:sz w:val="28"/>
          <w:szCs w:val="28"/>
        </w:rPr>
      </w:pPr>
      <w:r w:rsidRPr="004164BC">
        <w:rPr>
          <w:sz w:val="28"/>
          <w:szCs w:val="28"/>
        </w:rPr>
        <w:t xml:space="preserve">1.2. </w:t>
      </w:r>
      <w:r w:rsidRPr="00A5114A">
        <w:rPr>
          <w:sz w:val="28"/>
          <w:szCs w:val="28"/>
        </w:rPr>
        <w:t>Приложение № 1 к постановлению изменить, изложив в новой редакции ( прилагается)</w:t>
      </w:r>
      <w:r>
        <w:rPr>
          <w:sz w:val="28"/>
          <w:szCs w:val="28"/>
        </w:rPr>
        <w:t>.</w:t>
      </w:r>
    </w:p>
    <w:p w:rsidR="00DA4DD8" w:rsidRPr="004164BC" w:rsidRDefault="00DA4DD8" w:rsidP="00DA4DD8">
      <w:pPr>
        <w:ind w:firstLine="851"/>
        <w:jc w:val="both"/>
        <w:rPr>
          <w:sz w:val="28"/>
          <w:szCs w:val="28"/>
        </w:rPr>
      </w:pPr>
      <w:r w:rsidRPr="00A24EE5">
        <w:rPr>
          <w:sz w:val="28"/>
          <w:szCs w:val="28"/>
        </w:rPr>
        <w:t>2</w:t>
      </w:r>
      <w:r w:rsidRPr="004164BC">
        <w:rPr>
          <w:sz w:val="28"/>
          <w:szCs w:val="28"/>
        </w:rPr>
        <w:t>. Осуществить</w:t>
      </w:r>
      <w:r>
        <w:rPr>
          <w:sz w:val="28"/>
          <w:szCs w:val="28"/>
        </w:rPr>
        <w:t xml:space="preserve">, </w:t>
      </w:r>
      <w:r w:rsidRPr="004164BC">
        <w:rPr>
          <w:sz w:val="28"/>
          <w:szCs w:val="28"/>
        </w:rPr>
        <w:t xml:space="preserve"> в установленном  порядке мероприятия по внесению изменений в трудовые договора с руководителями образовательных учреждений с целью их приведения в соответствие с Положением в течение двух месяцев со дня официального опубликования настоящего постановления.</w:t>
      </w:r>
    </w:p>
    <w:p w:rsidR="00DA4DD8" w:rsidRPr="004164BC" w:rsidRDefault="00DA4DD8" w:rsidP="00DA4DD8">
      <w:pPr>
        <w:ind w:firstLine="851"/>
        <w:jc w:val="both"/>
        <w:rPr>
          <w:sz w:val="28"/>
          <w:szCs w:val="28"/>
        </w:rPr>
      </w:pPr>
      <w:r w:rsidRPr="00A24EE5">
        <w:rPr>
          <w:sz w:val="28"/>
          <w:szCs w:val="28"/>
        </w:rPr>
        <w:t>3</w:t>
      </w:r>
      <w:r w:rsidRPr="004164B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, </w:t>
      </w:r>
      <w:r w:rsidRPr="004164BC">
        <w:rPr>
          <w:sz w:val="28"/>
          <w:szCs w:val="28"/>
        </w:rPr>
        <w:t xml:space="preserve">за исполнением настоящего постановления возложить на заместителя руководителя администрации муниципального района «Красночикойский район» Д.В. </w:t>
      </w:r>
      <w:proofErr w:type="spellStart"/>
      <w:r w:rsidRPr="004164BC">
        <w:rPr>
          <w:sz w:val="28"/>
          <w:szCs w:val="28"/>
        </w:rPr>
        <w:t>Батыршину</w:t>
      </w:r>
      <w:proofErr w:type="spellEnd"/>
      <w:r w:rsidRPr="004164BC">
        <w:rPr>
          <w:sz w:val="28"/>
          <w:szCs w:val="28"/>
        </w:rPr>
        <w:t>.</w:t>
      </w:r>
    </w:p>
    <w:p w:rsidR="00DA4DD8" w:rsidRPr="004164BC" w:rsidRDefault="00DA4DD8" w:rsidP="00DA4DD8">
      <w:pPr>
        <w:ind w:firstLine="900"/>
        <w:jc w:val="both"/>
        <w:rPr>
          <w:sz w:val="28"/>
          <w:szCs w:val="28"/>
        </w:rPr>
      </w:pPr>
      <w:r w:rsidRPr="00A24EE5">
        <w:rPr>
          <w:sz w:val="28"/>
          <w:szCs w:val="28"/>
        </w:rPr>
        <w:t>4.</w:t>
      </w:r>
      <w:r w:rsidRPr="004164BC">
        <w:rPr>
          <w:sz w:val="28"/>
          <w:szCs w:val="28"/>
        </w:rPr>
        <w:t xml:space="preserve"> Настоящее постановление официально опубликовать  (обнародовать) в уполномоченном органе печати.</w:t>
      </w:r>
    </w:p>
    <w:p w:rsidR="00DA4DD8" w:rsidRPr="004164BC" w:rsidRDefault="00DA4DD8" w:rsidP="00DA4DD8">
      <w:pPr>
        <w:ind w:firstLine="900"/>
        <w:jc w:val="both"/>
        <w:rPr>
          <w:sz w:val="28"/>
          <w:szCs w:val="28"/>
        </w:rPr>
      </w:pPr>
      <w:r w:rsidRPr="00A24EE5">
        <w:rPr>
          <w:sz w:val="28"/>
          <w:szCs w:val="28"/>
        </w:rPr>
        <w:t>5.</w:t>
      </w:r>
      <w:r w:rsidRPr="004164BC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распространяются на правоотношения, возникшие с 01.07.2023</w:t>
      </w:r>
    </w:p>
    <w:p w:rsidR="00DA4DD8" w:rsidRDefault="00DA4DD8" w:rsidP="00DA4DD8">
      <w:pPr>
        <w:jc w:val="both"/>
        <w:rPr>
          <w:sz w:val="28"/>
          <w:szCs w:val="28"/>
        </w:rPr>
      </w:pPr>
    </w:p>
    <w:p w:rsidR="00DA4DD8" w:rsidRDefault="00DA4DD8" w:rsidP="00DA4DD8">
      <w:pPr>
        <w:jc w:val="both"/>
        <w:rPr>
          <w:sz w:val="28"/>
          <w:szCs w:val="28"/>
        </w:rPr>
      </w:pPr>
    </w:p>
    <w:p w:rsidR="00DA4DD8" w:rsidRPr="004164BC" w:rsidRDefault="00DA4DD8" w:rsidP="00DA4D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64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164BC">
        <w:rPr>
          <w:sz w:val="28"/>
          <w:szCs w:val="28"/>
        </w:rPr>
        <w:t xml:space="preserve"> муниципального района                                       </w:t>
      </w:r>
      <w:r>
        <w:rPr>
          <w:sz w:val="28"/>
          <w:szCs w:val="28"/>
        </w:rPr>
        <w:t xml:space="preserve">         </w:t>
      </w:r>
      <w:r w:rsidRPr="004164BC">
        <w:rPr>
          <w:sz w:val="28"/>
          <w:szCs w:val="28"/>
        </w:rPr>
        <w:t xml:space="preserve">  </w:t>
      </w:r>
    </w:p>
    <w:p w:rsidR="00DA4DD8" w:rsidRPr="004164BC" w:rsidRDefault="00DA4DD8" w:rsidP="00DA4DD8">
      <w:pPr>
        <w:rPr>
          <w:sz w:val="28"/>
          <w:szCs w:val="28"/>
        </w:rPr>
      </w:pPr>
      <w:r w:rsidRPr="004164BC">
        <w:rPr>
          <w:sz w:val="28"/>
          <w:szCs w:val="28"/>
        </w:rPr>
        <w:t xml:space="preserve">«Красночикойский район»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Е.А.Гостев</w:t>
      </w:r>
      <w:proofErr w:type="spellEnd"/>
    </w:p>
    <w:p w:rsidR="009020DC" w:rsidRPr="009020DC" w:rsidRDefault="00DA4DD8" w:rsidP="009020D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20DC" w:rsidRPr="009020DC">
        <w:rPr>
          <w:sz w:val="28"/>
          <w:szCs w:val="28"/>
        </w:rPr>
        <w:lastRenderedPageBreak/>
        <w:t>Приложение №1</w:t>
      </w:r>
    </w:p>
    <w:p w:rsidR="009020DC" w:rsidRPr="009020DC" w:rsidRDefault="009020DC" w:rsidP="009020DC">
      <w:pPr>
        <w:jc w:val="right"/>
        <w:rPr>
          <w:sz w:val="28"/>
          <w:szCs w:val="28"/>
        </w:rPr>
      </w:pPr>
      <w:r w:rsidRPr="009020DC">
        <w:rPr>
          <w:sz w:val="28"/>
          <w:szCs w:val="28"/>
        </w:rPr>
        <w:t>к постановлению администрации</w:t>
      </w:r>
    </w:p>
    <w:p w:rsidR="009020DC" w:rsidRPr="009020DC" w:rsidRDefault="009020DC" w:rsidP="009020DC">
      <w:pPr>
        <w:jc w:val="right"/>
        <w:rPr>
          <w:sz w:val="28"/>
          <w:szCs w:val="28"/>
        </w:rPr>
      </w:pPr>
      <w:r w:rsidRPr="009020DC">
        <w:rPr>
          <w:sz w:val="28"/>
          <w:szCs w:val="28"/>
        </w:rPr>
        <w:t>муниципального района</w:t>
      </w:r>
    </w:p>
    <w:p w:rsidR="009020DC" w:rsidRPr="009020DC" w:rsidRDefault="009020DC" w:rsidP="009020DC">
      <w:pPr>
        <w:jc w:val="right"/>
        <w:rPr>
          <w:sz w:val="28"/>
          <w:szCs w:val="28"/>
        </w:rPr>
      </w:pPr>
      <w:r w:rsidRPr="009020DC">
        <w:rPr>
          <w:sz w:val="28"/>
          <w:szCs w:val="28"/>
        </w:rPr>
        <w:t xml:space="preserve">«Красночикойский район» № 269  </w:t>
      </w:r>
    </w:p>
    <w:p w:rsidR="009020DC" w:rsidRPr="009020DC" w:rsidRDefault="009020DC" w:rsidP="009020DC">
      <w:pPr>
        <w:jc w:val="right"/>
        <w:rPr>
          <w:sz w:val="28"/>
          <w:szCs w:val="28"/>
        </w:rPr>
      </w:pPr>
      <w:r w:rsidRPr="009020DC">
        <w:rPr>
          <w:sz w:val="28"/>
          <w:szCs w:val="28"/>
        </w:rPr>
        <w:t>от « 03 » марта 2015 г.</w:t>
      </w:r>
    </w:p>
    <w:p w:rsidR="009020DC" w:rsidRPr="009020DC" w:rsidRDefault="009020DC" w:rsidP="009020DC">
      <w:pPr>
        <w:rPr>
          <w:sz w:val="28"/>
          <w:szCs w:val="28"/>
        </w:rPr>
      </w:pPr>
    </w:p>
    <w:p w:rsidR="009020DC" w:rsidRPr="009020DC" w:rsidRDefault="009020DC" w:rsidP="009020DC">
      <w:pPr>
        <w:jc w:val="center"/>
        <w:rPr>
          <w:sz w:val="28"/>
          <w:szCs w:val="28"/>
        </w:rPr>
      </w:pPr>
      <w:r w:rsidRPr="009020DC">
        <w:rPr>
          <w:sz w:val="28"/>
          <w:szCs w:val="28"/>
        </w:rPr>
        <w:t xml:space="preserve">Расчёт должностных окладов руководителей </w:t>
      </w:r>
    </w:p>
    <w:p w:rsidR="009020DC" w:rsidRPr="009020DC" w:rsidRDefault="009020DC" w:rsidP="009020DC">
      <w:pPr>
        <w:jc w:val="center"/>
        <w:rPr>
          <w:sz w:val="28"/>
          <w:szCs w:val="28"/>
        </w:rPr>
      </w:pPr>
      <w:r w:rsidRPr="009020DC">
        <w:rPr>
          <w:sz w:val="28"/>
          <w:szCs w:val="28"/>
        </w:rPr>
        <w:t>муниципальных образовательных учреждений муниципального района «Красночикойский район»</w:t>
      </w:r>
    </w:p>
    <w:p w:rsidR="009020DC" w:rsidRPr="009020DC" w:rsidRDefault="009020DC" w:rsidP="009020DC">
      <w:pPr>
        <w:jc w:val="center"/>
        <w:rPr>
          <w:sz w:val="28"/>
          <w:szCs w:val="28"/>
        </w:rPr>
      </w:pPr>
    </w:p>
    <w:p w:rsidR="009020DC" w:rsidRPr="009020DC" w:rsidRDefault="009020DC" w:rsidP="009020DC">
      <w:pPr>
        <w:jc w:val="center"/>
        <w:rPr>
          <w:sz w:val="28"/>
          <w:szCs w:val="28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709"/>
        <w:gridCol w:w="851"/>
        <w:gridCol w:w="1417"/>
        <w:gridCol w:w="1424"/>
        <w:gridCol w:w="1424"/>
        <w:gridCol w:w="1424"/>
      </w:tblGrid>
      <w:tr w:rsidR="009020DC" w:rsidRPr="009020DC" w:rsidTr="007D4388">
        <w:trPr>
          <w:trHeight w:val="820"/>
        </w:trPr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№ п\п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Наименование ОУ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группа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кратность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0"/>
                <w:szCs w:val="20"/>
              </w:rPr>
            </w:pPr>
            <w:r w:rsidRPr="009020DC">
              <w:t>Должностной оклад * (</w:t>
            </w:r>
            <w:r w:rsidRPr="009020DC">
              <w:rPr>
                <w:sz w:val="20"/>
                <w:szCs w:val="20"/>
              </w:rPr>
              <w:t xml:space="preserve">4772х1,042х1,03х кратность) </w:t>
            </w:r>
          </w:p>
          <w:p w:rsidR="009020DC" w:rsidRPr="009020DC" w:rsidRDefault="009020DC" w:rsidP="009020DC">
            <w:pPr>
              <w:jc w:val="center"/>
              <w:rPr>
                <w:sz w:val="20"/>
                <w:szCs w:val="20"/>
              </w:rPr>
            </w:pPr>
            <w:r w:rsidRPr="009020DC">
              <w:rPr>
                <w:sz w:val="20"/>
                <w:szCs w:val="20"/>
              </w:rPr>
              <w:t xml:space="preserve">(для ОУ не более 21450 руб.; </w:t>
            </w:r>
          </w:p>
          <w:p w:rsidR="009020DC" w:rsidRPr="009020DC" w:rsidRDefault="009020DC" w:rsidP="009020DC">
            <w:pPr>
              <w:jc w:val="center"/>
              <w:rPr>
                <w:sz w:val="20"/>
                <w:szCs w:val="20"/>
              </w:rPr>
            </w:pPr>
            <w:r w:rsidRPr="009020DC">
              <w:rPr>
                <w:sz w:val="20"/>
                <w:szCs w:val="20"/>
              </w:rPr>
              <w:t>для ДОУ не более19306 руб.)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 xml:space="preserve">2222-ЗЗК Закон </w:t>
            </w:r>
            <w:proofErr w:type="spellStart"/>
            <w:r w:rsidRPr="009020DC">
              <w:t>Заб</w:t>
            </w:r>
            <w:proofErr w:type="spellEnd"/>
            <w:r w:rsidRPr="009020DC">
              <w:t>. Края от 28.06.2023 (повышение оклада 20%)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</w:pPr>
            <w:r w:rsidRPr="009020DC">
              <w:t>Оклад с сельскими 25% (1,25)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</w:pPr>
            <w:r w:rsidRPr="009020DC">
              <w:t>Обеспечение с 01.07.2023 увеличения размеров окладов не ниже 5,9 процента п. 2 ст. 1 закона № 2222-ЗЗК от 29.06.2023 (руб.)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Альбитуйская</w:t>
            </w:r>
            <w:proofErr w:type="spellEnd"/>
            <w:r w:rsidRPr="009020DC">
              <w:t xml:space="preserve"> ООШ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14494,29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17393,15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21741,43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2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Архангельская  ООШ 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3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Байхорская</w:t>
            </w:r>
            <w:proofErr w:type="spellEnd"/>
            <w:r w:rsidRPr="009020DC">
              <w:t xml:space="preserve"> ООШ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4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Большереченская</w:t>
            </w:r>
            <w:proofErr w:type="spellEnd"/>
            <w:r w:rsidRPr="009020D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5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Верхнешергольджинская</w:t>
            </w:r>
            <w:proofErr w:type="spellEnd"/>
            <w:r w:rsidRPr="009020DC">
              <w:t xml:space="preserve"> 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6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Жиндойская</w:t>
            </w:r>
            <w:proofErr w:type="spellEnd"/>
            <w:r w:rsidRPr="009020D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7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Захаровская</w:t>
            </w:r>
            <w:proofErr w:type="spellEnd"/>
            <w:r w:rsidRPr="009020D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6,50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8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Конкинская</w:t>
            </w:r>
            <w:proofErr w:type="spellEnd"/>
            <w:r w:rsidRPr="009020DC">
              <w:t xml:space="preserve"> ООШ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14494,29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17393,15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21741,44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lastRenderedPageBreak/>
              <w:t>9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Коротковская</w:t>
            </w:r>
            <w:proofErr w:type="spellEnd"/>
            <w:r w:rsidRPr="009020D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19764,94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23717,93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29647,41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10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Красночикойская СОШ 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8,50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11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>МОУ «Красночикойская СОШ №2»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8,50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12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Малоархангельская</w:t>
            </w:r>
            <w:proofErr w:type="spellEnd"/>
            <w:r w:rsidRPr="009020D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19764,94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23717,94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29647,43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13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>МОУ Мензенская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14494,29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17393,15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21741,44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14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Урлукская</w:t>
            </w:r>
            <w:proofErr w:type="spellEnd"/>
            <w:r w:rsidRPr="009020D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4,25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21450,00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25740,00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32175,00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6,50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15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Черемховская СОШ                               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19764,94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23717,93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29647,41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6,50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16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 xml:space="preserve">МОУ </w:t>
            </w:r>
            <w:proofErr w:type="spellStart"/>
            <w:r w:rsidRPr="009020DC">
              <w:t>Шимбиликская</w:t>
            </w:r>
            <w:proofErr w:type="spellEnd"/>
            <w:r w:rsidRPr="009020DC">
              <w:t xml:space="preserve"> СОШ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3,25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17129,61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20555,53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25694,42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17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>МДОУ «Березка»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19306,00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23167,20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28959,00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18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>МДОУ «Сказка»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19306,00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23167,20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28959,00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  <w:tr w:rsidR="009020DC" w:rsidRPr="009020DC" w:rsidTr="007D4388">
        <w:tc>
          <w:tcPr>
            <w:tcW w:w="540" w:type="dxa"/>
            <w:shd w:val="clear" w:color="auto" w:fill="auto"/>
          </w:tcPr>
          <w:p w:rsidR="009020DC" w:rsidRPr="009020DC" w:rsidRDefault="009020DC" w:rsidP="009020DC">
            <w:pPr>
              <w:jc w:val="center"/>
            </w:pPr>
            <w:r w:rsidRPr="009020DC">
              <w:t>19</w:t>
            </w:r>
          </w:p>
        </w:tc>
        <w:tc>
          <w:tcPr>
            <w:tcW w:w="1870" w:type="dxa"/>
            <w:shd w:val="clear" w:color="auto" w:fill="auto"/>
          </w:tcPr>
          <w:p w:rsidR="009020DC" w:rsidRPr="009020DC" w:rsidRDefault="009020DC" w:rsidP="009020DC">
            <w:r w:rsidRPr="009020DC">
              <w:t>МДОУ «Солнышко»</w:t>
            </w:r>
          </w:p>
        </w:tc>
        <w:tc>
          <w:tcPr>
            <w:tcW w:w="709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3,75</w:t>
            </w:r>
          </w:p>
        </w:tc>
        <w:tc>
          <w:tcPr>
            <w:tcW w:w="1417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19306,00</w:t>
            </w:r>
          </w:p>
        </w:tc>
        <w:tc>
          <w:tcPr>
            <w:tcW w:w="1424" w:type="dxa"/>
            <w:shd w:val="clear" w:color="auto" w:fill="auto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23167,20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28959,00</w:t>
            </w:r>
          </w:p>
        </w:tc>
        <w:tc>
          <w:tcPr>
            <w:tcW w:w="1424" w:type="dxa"/>
          </w:tcPr>
          <w:p w:rsidR="009020DC" w:rsidRPr="009020DC" w:rsidRDefault="009020DC" w:rsidP="009020DC">
            <w:pPr>
              <w:jc w:val="center"/>
              <w:rPr>
                <w:sz w:val="28"/>
                <w:szCs w:val="28"/>
              </w:rPr>
            </w:pPr>
            <w:r w:rsidRPr="009020DC">
              <w:rPr>
                <w:sz w:val="28"/>
                <w:szCs w:val="28"/>
              </w:rPr>
              <w:t>5,50</w:t>
            </w:r>
          </w:p>
        </w:tc>
      </w:tr>
    </w:tbl>
    <w:p w:rsidR="009020DC" w:rsidRPr="009020DC" w:rsidRDefault="009020DC" w:rsidP="009020DC">
      <w:pPr>
        <w:rPr>
          <w:sz w:val="28"/>
          <w:szCs w:val="28"/>
        </w:rPr>
      </w:pPr>
    </w:p>
    <w:p w:rsidR="009020DC" w:rsidRPr="009020DC" w:rsidRDefault="009020DC" w:rsidP="009020DC">
      <w:pPr>
        <w:rPr>
          <w:sz w:val="28"/>
          <w:szCs w:val="28"/>
        </w:rPr>
      </w:pPr>
      <w:r w:rsidRPr="009020DC">
        <w:rPr>
          <w:sz w:val="28"/>
          <w:szCs w:val="28"/>
        </w:rPr>
        <w:t xml:space="preserve">*Должностной оклад рассчитывается следующим образом: </w:t>
      </w:r>
    </w:p>
    <w:p w:rsidR="009020DC" w:rsidRPr="009020DC" w:rsidRDefault="009020DC" w:rsidP="009020DC">
      <w:pPr>
        <w:rPr>
          <w:sz w:val="28"/>
          <w:szCs w:val="28"/>
        </w:rPr>
      </w:pPr>
      <w:r w:rsidRPr="009020DC">
        <w:rPr>
          <w:sz w:val="28"/>
          <w:szCs w:val="28"/>
        </w:rPr>
        <w:t xml:space="preserve">базовый оклад, с учетом индексации умножается на 20 % . </w:t>
      </w:r>
    </w:p>
    <w:p w:rsidR="009020DC" w:rsidRPr="009020DC" w:rsidRDefault="009020DC" w:rsidP="009020DC">
      <w:pPr>
        <w:rPr>
          <w:sz w:val="28"/>
          <w:szCs w:val="28"/>
        </w:rPr>
      </w:pPr>
    </w:p>
    <w:p w:rsidR="009020DC" w:rsidRPr="009020DC" w:rsidRDefault="009020DC" w:rsidP="009020DC">
      <w:pPr>
        <w:rPr>
          <w:sz w:val="28"/>
          <w:szCs w:val="28"/>
        </w:rPr>
      </w:pPr>
      <w:r w:rsidRPr="009020DC">
        <w:rPr>
          <w:sz w:val="28"/>
          <w:szCs w:val="28"/>
        </w:rPr>
        <w:t>При расчете учитывается, что оклад (должностной оклад), ставка заработной платы руководителя (директора, заведующего, начальника) устанавливается:</w:t>
      </w:r>
    </w:p>
    <w:p w:rsidR="009020DC" w:rsidRPr="009020DC" w:rsidRDefault="009020DC" w:rsidP="009020DC">
      <w:pPr>
        <w:rPr>
          <w:sz w:val="28"/>
          <w:szCs w:val="28"/>
        </w:rPr>
      </w:pPr>
      <w:r w:rsidRPr="009020DC">
        <w:rPr>
          <w:sz w:val="28"/>
          <w:szCs w:val="28"/>
        </w:rPr>
        <w:t xml:space="preserve">- для общеобразовательных организаций не более 21450руб.  </w:t>
      </w:r>
    </w:p>
    <w:p w:rsidR="009020DC" w:rsidRPr="009020DC" w:rsidRDefault="009020DC" w:rsidP="009020DC">
      <w:pPr>
        <w:rPr>
          <w:sz w:val="28"/>
          <w:szCs w:val="28"/>
        </w:rPr>
      </w:pPr>
      <w:r w:rsidRPr="009020DC">
        <w:rPr>
          <w:sz w:val="28"/>
          <w:szCs w:val="28"/>
        </w:rPr>
        <w:t>(в соответствии постановлением Правительства Забайкальского края от 02 января 2017 года № 81),</w:t>
      </w:r>
    </w:p>
    <w:p w:rsidR="009020DC" w:rsidRPr="009020DC" w:rsidRDefault="009020DC" w:rsidP="009020DC">
      <w:pPr>
        <w:rPr>
          <w:sz w:val="28"/>
          <w:szCs w:val="28"/>
        </w:rPr>
      </w:pPr>
      <w:r w:rsidRPr="009020DC">
        <w:rPr>
          <w:sz w:val="28"/>
          <w:szCs w:val="28"/>
        </w:rPr>
        <w:t xml:space="preserve">- для дошкольных общеобразовательных организаций не более 19306 руб. (в соответствии постановлением Правительства Забайкальского края от 02 января 2017 года № 82). </w:t>
      </w:r>
    </w:p>
    <w:p w:rsidR="00DA4DD8" w:rsidRDefault="009020DC" w:rsidP="009020DC">
      <w:r w:rsidRPr="009020DC">
        <w:rPr>
          <w:sz w:val="28"/>
          <w:szCs w:val="28"/>
        </w:rPr>
        <w:t>В соответствие с обеспечением с 01.07.2023 г. увеличения размеров окладов (должностных окладов) руководителей , рост размера заработной платы не должен быть ниже 5.9%</w:t>
      </w:r>
      <w:r w:rsidRPr="009020DC">
        <w:t xml:space="preserve">  </w:t>
      </w:r>
      <w:r w:rsidRPr="009020DC">
        <w:rPr>
          <w:sz w:val="28"/>
          <w:szCs w:val="28"/>
        </w:rPr>
        <w:t>п. 2 ст. 1 закона № 2222-ЗЗК от 29.06.2023.</w:t>
      </w:r>
    </w:p>
    <w:sectPr w:rsidR="00DA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D8"/>
    <w:rsid w:val="004B6F3E"/>
    <w:rsid w:val="009020DC"/>
    <w:rsid w:val="00D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0E3"/>
  <w15:docId w15:val="{1FD22680-A93D-4014-8D1A-D28A2B3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4DD8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2023-07-14T07:21:00Z</dcterms:created>
  <dcterms:modified xsi:type="dcterms:W3CDTF">2023-07-24T03:24:00Z</dcterms:modified>
</cp:coreProperties>
</file>